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A92" w:rsidRDefault="00710A92" w:rsidP="00710A92">
      <w:pPr>
        <w:spacing w:before="76"/>
        <w:ind w:left="6096"/>
        <w:rPr>
          <w:sz w:val="24"/>
        </w:rPr>
      </w:pPr>
      <w:r>
        <w:rPr>
          <w:sz w:val="24"/>
        </w:rPr>
        <w:t xml:space="preserve">Додаток </w:t>
      </w:r>
      <w:r>
        <w:rPr>
          <w:spacing w:val="-10"/>
          <w:sz w:val="24"/>
        </w:rPr>
        <w:t>3</w:t>
      </w:r>
    </w:p>
    <w:p w:rsidR="00710A92" w:rsidRDefault="00710A92" w:rsidP="00710A92">
      <w:pPr>
        <w:ind w:left="6096"/>
        <w:rPr>
          <w:sz w:val="24"/>
        </w:rPr>
      </w:pP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Антикорупційної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програми </w:t>
      </w:r>
      <w:r>
        <w:rPr>
          <w:spacing w:val="-2"/>
          <w:sz w:val="24"/>
        </w:rPr>
        <w:t>Національного антикорупційного</w:t>
      </w:r>
    </w:p>
    <w:p w:rsidR="00710A92" w:rsidRDefault="00710A92" w:rsidP="00710A92">
      <w:pPr>
        <w:tabs>
          <w:tab w:val="left" w:pos="6839"/>
          <w:tab w:val="left" w:pos="7877"/>
          <w:tab w:val="left" w:pos="8314"/>
        </w:tabs>
        <w:ind w:left="6096"/>
        <w:rPr>
          <w:sz w:val="24"/>
        </w:rPr>
      </w:pPr>
      <w:r>
        <w:rPr>
          <w:spacing w:val="-4"/>
          <w:sz w:val="24"/>
        </w:rPr>
        <w:t>бюро</w:t>
      </w:r>
      <w:r>
        <w:rPr>
          <w:sz w:val="24"/>
        </w:rPr>
        <w:tab/>
      </w:r>
      <w:r>
        <w:rPr>
          <w:spacing w:val="-2"/>
          <w:sz w:val="24"/>
        </w:rPr>
        <w:t>України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  <w:t>2026-</w:t>
      </w:r>
      <w:r>
        <w:rPr>
          <w:spacing w:val="-4"/>
          <w:sz w:val="24"/>
        </w:rPr>
        <w:t>2028</w:t>
      </w:r>
    </w:p>
    <w:p w:rsidR="00710A92" w:rsidRDefault="00710A92" w:rsidP="00710A92">
      <w:pPr>
        <w:ind w:left="6096"/>
        <w:rPr>
          <w:sz w:val="24"/>
        </w:rPr>
      </w:pPr>
      <w:r>
        <w:rPr>
          <w:spacing w:val="-4"/>
          <w:sz w:val="24"/>
        </w:rPr>
        <w:t>роки</w:t>
      </w:r>
    </w:p>
    <w:p w:rsidR="00710A92" w:rsidRDefault="00710A92" w:rsidP="00710A92">
      <w:pPr>
        <w:spacing w:before="231"/>
        <w:rPr>
          <w:sz w:val="24"/>
        </w:rPr>
      </w:pPr>
    </w:p>
    <w:p w:rsidR="00710A92" w:rsidRDefault="00710A92" w:rsidP="00710A92">
      <w:pPr>
        <w:pStyle w:val="1"/>
        <w:tabs>
          <w:tab w:val="left" w:pos="877"/>
          <w:tab w:val="left" w:pos="1980"/>
          <w:tab w:val="left" w:pos="2293"/>
          <w:tab w:val="left" w:pos="3718"/>
          <w:tab w:val="left" w:pos="4195"/>
          <w:tab w:val="left" w:pos="5849"/>
          <w:tab w:val="left" w:pos="7426"/>
          <w:tab w:val="left" w:pos="8284"/>
        </w:tabs>
      </w:pPr>
      <w:r>
        <w:rPr>
          <w:spacing w:val="-4"/>
        </w:rPr>
        <w:t>План</w:t>
      </w:r>
      <w:r>
        <w:tab/>
      </w:r>
      <w:r>
        <w:rPr>
          <w:spacing w:val="-2"/>
        </w:rPr>
        <w:t>заходів</w:t>
      </w:r>
      <w:r>
        <w:tab/>
      </w:r>
      <w:r>
        <w:rPr>
          <w:spacing w:val="-10"/>
        </w:rPr>
        <w:t>з</w:t>
      </w:r>
      <w:r>
        <w:tab/>
      </w:r>
      <w:r>
        <w:rPr>
          <w:spacing w:val="-2"/>
        </w:rPr>
        <w:t>навчання</w:t>
      </w:r>
      <w:r>
        <w:tab/>
      </w:r>
      <w:r>
        <w:rPr>
          <w:spacing w:val="-6"/>
        </w:rPr>
        <w:t>та</w:t>
      </w:r>
      <w:r>
        <w:tab/>
      </w:r>
      <w:r>
        <w:rPr>
          <w:spacing w:val="-2"/>
        </w:rPr>
        <w:t>поширення</w:t>
      </w:r>
      <w:r>
        <w:tab/>
      </w:r>
      <w:r>
        <w:rPr>
          <w:spacing w:val="-2"/>
        </w:rPr>
        <w:t>інформації</w:t>
      </w:r>
      <w:r>
        <w:tab/>
      </w:r>
      <w:r>
        <w:rPr>
          <w:spacing w:val="-4"/>
        </w:rPr>
        <w:t>щодо</w:t>
      </w:r>
      <w:r>
        <w:tab/>
      </w:r>
      <w:r>
        <w:rPr>
          <w:spacing w:val="-2"/>
        </w:rPr>
        <w:t>програм антикорупційного спрямування у Національному бюро на 2026–2028</w:t>
      </w:r>
      <w:r>
        <w:rPr>
          <w:spacing w:val="-1"/>
        </w:rPr>
        <w:t xml:space="preserve"> </w:t>
      </w:r>
      <w:r>
        <w:rPr>
          <w:spacing w:val="-4"/>
        </w:rPr>
        <w:t>роки</w:t>
      </w:r>
    </w:p>
    <w:p w:rsidR="00710A92" w:rsidRDefault="00710A92" w:rsidP="00710A92">
      <w:pPr>
        <w:rPr>
          <w:b/>
          <w:sz w:val="20"/>
        </w:rPr>
      </w:pPr>
    </w:p>
    <w:p w:rsidR="00710A92" w:rsidRDefault="00710A92" w:rsidP="00710A92">
      <w:pPr>
        <w:rPr>
          <w:b/>
          <w:sz w:val="20"/>
        </w:rPr>
      </w:pPr>
    </w:p>
    <w:p w:rsidR="00710A92" w:rsidRDefault="00710A92" w:rsidP="00710A92">
      <w:pPr>
        <w:rPr>
          <w:b/>
          <w:sz w:val="20"/>
        </w:rPr>
      </w:pPr>
    </w:p>
    <w:p w:rsidR="00710A92" w:rsidRDefault="00710A92" w:rsidP="00710A92">
      <w:pPr>
        <w:rPr>
          <w:b/>
          <w:sz w:val="20"/>
        </w:rPr>
      </w:pPr>
    </w:p>
    <w:p w:rsidR="00710A92" w:rsidRDefault="00710A92" w:rsidP="00710A92">
      <w:pPr>
        <w:spacing w:before="116" w:after="1"/>
        <w:rPr>
          <w:b/>
          <w:sz w:val="20"/>
        </w:rPr>
      </w:pPr>
    </w:p>
    <w:tbl>
      <w:tblPr>
        <w:tblStyle w:val="TableNormal"/>
        <w:tblW w:w="9344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4105"/>
        <w:gridCol w:w="2321"/>
        <w:gridCol w:w="2364"/>
      </w:tblGrid>
      <w:tr w:rsidR="00710A92" w:rsidTr="00240D32">
        <w:trPr>
          <w:trHeight w:val="643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3" w:right="4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105" w:type="dxa"/>
          </w:tcPr>
          <w:p w:rsidR="00710A92" w:rsidRDefault="00710A92" w:rsidP="00F31FA4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Заплановані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заходи</w:t>
            </w:r>
            <w:proofErr w:type="spellEnd"/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spacing w:line="320" w:lineRule="atLeast"/>
              <w:ind w:left="107" w:right="65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Строк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виконання</w:t>
            </w:r>
            <w:proofErr w:type="spellEnd"/>
          </w:p>
        </w:tc>
        <w:tc>
          <w:tcPr>
            <w:tcW w:w="2364" w:type="dxa"/>
          </w:tcPr>
          <w:p w:rsidR="00710A92" w:rsidRDefault="00710A92" w:rsidP="00F31FA4">
            <w:pPr>
              <w:pStyle w:val="TableParagraph"/>
              <w:spacing w:line="320" w:lineRule="atLeast"/>
              <w:ind w:right="95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Відповідальні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виконавці</w:t>
            </w:r>
            <w:proofErr w:type="spellEnd"/>
          </w:p>
        </w:tc>
      </w:tr>
      <w:tr w:rsidR="00710A92" w:rsidTr="00240D32">
        <w:trPr>
          <w:trHeight w:val="4507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tabs>
                <w:tab w:val="left" w:pos="2338"/>
              </w:tabs>
              <w:ind w:right="95"/>
              <w:jc w:val="both"/>
              <w:rPr>
                <w:sz w:val="28"/>
                <w:lang w:val="ru-RU"/>
              </w:rPr>
            </w:pPr>
            <w:r w:rsidRPr="00710A92">
              <w:rPr>
                <w:spacing w:val="-2"/>
                <w:sz w:val="28"/>
                <w:lang w:val="ru-RU"/>
              </w:rPr>
              <w:t>Провести</w:t>
            </w:r>
            <w:r>
              <w:rPr>
                <w:sz w:val="28"/>
                <w:lang w:val="ru-RU"/>
              </w:rPr>
              <w:t> 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інформаційну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кампанію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щодо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популяризації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інституту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викривачів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із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залученням</w:t>
            </w:r>
            <w:proofErr w:type="spellEnd"/>
            <w:r w:rsidRPr="00710A92">
              <w:rPr>
                <w:sz w:val="28"/>
                <w:lang w:val="ru-RU"/>
              </w:rPr>
              <w:t xml:space="preserve"> ЗМІ, </w:t>
            </w:r>
            <w:proofErr w:type="spellStart"/>
            <w:r w:rsidRPr="00710A92">
              <w:rPr>
                <w:sz w:val="28"/>
                <w:lang w:val="ru-RU"/>
              </w:rPr>
              <w:t>представників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громадянського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суспільства</w:t>
            </w:r>
            <w:proofErr w:type="spellEnd"/>
            <w:r w:rsidRPr="00710A92">
              <w:rPr>
                <w:sz w:val="28"/>
                <w:lang w:val="ru-RU"/>
              </w:rPr>
              <w:t xml:space="preserve">, </w:t>
            </w:r>
            <w:proofErr w:type="spellStart"/>
            <w:r w:rsidRPr="00710A92">
              <w:rPr>
                <w:sz w:val="28"/>
                <w:lang w:val="ru-RU"/>
              </w:rPr>
              <w:t>навчальних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закладів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тощо</w:t>
            </w:r>
            <w:proofErr w:type="spellEnd"/>
            <w:r w:rsidRPr="00710A92">
              <w:rPr>
                <w:sz w:val="28"/>
                <w:lang w:val="ru-RU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652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Грудень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  <w:p w:rsidR="00710A92" w:rsidRPr="00240D32" w:rsidRDefault="00240D32" w:rsidP="00F31FA4">
            <w:pPr>
              <w:pStyle w:val="TableParagraph"/>
              <w:ind w:left="107"/>
              <w:rPr>
                <w:sz w:val="28"/>
                <w:lang w:val="uk-UA"/>
              </w:rPr>
            </w:pPr>
            <w:r>
              <w:rPr>
                <w:spacing w:val="-4"/>
                <w:sz w:val="28"/>
                <w:lang w:val="uk-UA"/>
              </w:rPr>
              <w:t>р</w:t>
            </w:r>
            <w:proofErr w:type="spellStart"/>
            <w:r w:rsidR="00710A92">
              <w:rPr>
                <w:spacing w:val="-4"/>
                <w:sz w:val="28"/>
              </w:rPr>
              <w:t>оку</w:t>
            </w:r>
            <w:proofErr w:type="spellEnd"/>
            <w:r>
              <w:rPr>
                <w:spacing w:val="-4"/>
                <w:sz w:val="28"/>
                <w:lang w:val="uk-UA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tabs>
                <w:tab w:val="left" w:pos="2009"/>
              </w:tabs>
              <w:spacing w:line="320" w:lineRule="atLeast"/>
              <w:ind w:right="95"/>
              <w:rPr>
                <w:color w:val="000000" w:themeColor="text1"/>
                <w:spacing w:val="-2"/>
                <w:sz w:val="28"/>
                <w:lang w:val="ru-RU"/>
              </w:rPr>
            </w:pPr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 xml:space="preserve">Відділ по </w:t>
            </w:r>
            <w:proofErr w:type="spellStart"/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>роботі</w:t>
            </w:r>
            <w:proofErr w:type="spellEnd"/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 xml:space="preserve"> з </w:t>
            </w:r>
            <w:proofErr w:type="spellStart"/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>медіа</w:t>
            </w:r>
            <w:proofErr w:type="spellEnd"/>
            <w:r w:rsidR="00240D32">
              <w:rPr>
                <w:color w:val="000000" w:themeColor="text1"/>
                <w:spacing w:val="-2"/>
                <w:sz w:val="28"/>
                <w:lang w:val="ru-RU"/>
              </w:rPr>
              <w:t>,</w:t>
            </w:r>
          </w:p>
          <w:p w:rsidR="00710A92" w:rsidRPr="00240D32" w:rsidRDefault="00710A92" w:rsidP="00240D32">
            <w:pPr>
              <w:pStyle w:val="TableParagraph"/>
              <w:tabs>
                <w:tab w:val="left" w:pos="2009"/>
              </w:tabs>
              <w:spacing w:line="320" w:lineRule="atLeast"/>
              <w:ind w:right="95"/>
              <w:rPr>
                <w:color w:val="000000" w:themeColor="text1"/>
                <w:spacing w:val="-2"/>
                <w:sz w:val="28"/>
                <w:lang w:val="uk-UA"/>
              </w:rPr>
            </w:pPr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 xml:space="preserve">Відділ </w:t>
            </w:r>
            <w:proofErr w:type="spellStart"/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>Відкритого</w:t>
            </w:r>
            <w:proofErr w:type="spellEnd"/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color w:val="000000" w:themeColor="text1"/>
                <w:spacing w:val="-2"/>
                <w:sz w:val="28"/>
                <w:lang w:val="ru-RU"/>
              </w:rPr>
              <w:t>офісу</w:t>
            </w:r>
            <w:proofErr w:type="spellEnd"/>
            <w:r w:rsidR="00240D32">
              <w:rPr>
                <w:color w:val="000000" w:themeColor="text1"/>
                <w:spacing w:val="-2"/>
                <w:sz w:val="28"/>
                <w:lang w:val="ru-RU"/>
              </w:rPr>
              <w:t xml:space="preserve">, </w:t>
            </w:r>
            <w:r w:rsidR="00240D32" w:rsidRPr="00240D32">
              <w:rPr>
                <w:color w:val="000000" w:themeColor="text1"/>
                <w:spacing w:val="-2"/>
                <w:sz w:val="28"/>
                <w:lang w:val="ru-RU"/>
              </w:rPr>
              <w:t xml:space="preserve">Відділ по </w:t>
            </w:r>
            <w:proofErr w:type="spellStart"/>
            <w:r w:rsidR="00240D32" w:rsidRPr="00240D32">
              <w:rPr>
                <w:color w:val="000000" w:themeColor="text1"/>
                <w:spacing w:val="-2"/>
                <w:sz w:val="28"/>
                <w:lang w:val="ru-RU"/>
              </w:rPr>
              <w:t>роботі</w:t>
            </w:r>
            <w:proofErr w:type="spellEnd"/>
            <w:r w:rsidR="00240D32" w:rsidRPr="00240D32">
              <w:rPr>
                <w:color w:val="000000" w:themeColor="text1"/>
                <w:spacing w:val="-2"/>
                <w:sz w:val="28"/>
                <w:lang w:val="ru-RU"/>
              </w:rPr>
              <w:t xml:space="preserve"> з </w:t>
            </w:r>
            <w:proofErr w:type="spellStart"/>
            <w:r w:rsidR="00240D32" w:rsidRPr="00240D32">
              <w:rPr>
                <w:color w:val="000000" w:themeColor="text1"/>
                <w:spacing w:val="-2"/>
                <w:sz w:val="28"/>
                <w:lang w:val="ru-RU"/>
              </w:rPr>
              <w:t>громадськістю</w:t>
            </w:r>
            <w:proofErr w:type="spellEnd"/>
            <w:r w:rsidR="00240D32">
              <w:rPr>
                <w:color w:val="000000" w:themeColor="text1"/>
                <w:spacing w:val="-2"/>
                <w:sz w:val="28"/>
                <w:lang w:val="uk-UA"/>
              </w:rPr>
              <w:t>,</w:t>
            </w:r>
          </w:p>
          <w:p w:rsidR="00710A92" w:rsidRPr="00710A92" w:rsidRDefault="00710A92" w:rsidP="00F31FA4">
            <w:pPr>
              <w:pStyle w:val="TableParagraph"/>
              <w:tabs>
                <w:tab w:val="left" w:pos="2009"/>
              </w:tabs>
              <w:spacing w:line="320" w:lineRule="atLeast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Підрозділ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детективів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організаційно-</w:t>
            </w:r>
            <w:r w:rsidRPr="00710A92">
              <w:rPr>
                <w:spacing w:val="-2"/>
                <w:sz w:val="28"/>
                <w:lang w:val="ru-RU"/>
              </w:rPr>
              <w:t>аналітичного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забезпечення</w:t>
            </w:r>
            <w:proofErr w:type="spellEnd"/>
            <w:r w:rsidRPr="00710A92">
              <w:rPr>
                <w:sz w:val="28"/>
                <w:lang w:val="ru-RU"/>
              </w:rPr>
              <w:tab/>
            </w:r>
            <w:r w:rsidRPr="00710A92">
              <w:rPr>
                <w:spacing w:val="-6"/>
                <w:sz w:val="28"/>
                <w:lang w:val="ru-RU"/>
              </w:rPr>
              <w:t xml:space="preserve">та </w:t>
            </w:r>
            <w:proofErr w:type="spellStart"/>
            <w:r w:rsidR="00240D32">
              <w:rPr>
                <w:spacing w:val="-2"/>
                <w:sz w:val="28"/>
                <w:lang w:val="ru-RU"/>
              </w:rPr>
              <w:t>стратегічного</w:t>
            </w:r>
            <w:proofErr w:type="spellEnd"/>
            <w:r w:rsidR="00240D3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="00240D32">
              <w:rPr>
                <w:spacing w:val="-2"/>
                <w:sz w:val="28"/>
                <w:lang w:val="ru-RU"/>
              </w:rPr>
              <w:t>розвитку</w:t>
            </w:r>
            <w:proofErr w:type="spellEnd"/>
            <w:r w:rsidR="00240D32">
              <w:rPr>
                <w:spacing w:val="-2"/>
                <w:sz w:val="28"/>
                <w:lang w:val="ru-RU"/>
              </w:rPr>
              <w:t>,</w:t>
            </w:r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Управління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внутрішнього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контролю.</w:t>
            </w:r>
          </w:p>
        </w:tc>
      </w:tr>
      <w:tr w:rsidR="00710A92" w:rsidTr="00240D32">
        <w:trPr>
          <w:trHeight w:val="1931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tabs>
                <w:tab w:val="left" w:pos="2310"/>
              </w:tabs>
              <w:ind w:right="95"/>
              <w:jc w:val="both"/>
              <w:rPr>
                <w:sz w:val="28"/>
                <w:lang w:val="ru-RU"/>
              </w:rPr>
            </w:pPr>
            <w:r w:rsidRPr="00710A92">
              <w:rPr>
                <w:spacing w:val="-2"/>
                <w:sz w:val="28"/>
                <w:lang w:val="ru-RU"/>
              </w:rPr>
              <w:t>Провести</w:t>
            </w:r>
            <w:r>
              <w:rPr>
                <w:sz w:val="28"/>
                <w:lang w:val="ru-RU"/>
              </w:rPr>
              <w:t> 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комунікаційні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кампанії</w:t>
            </w:r>
            <w:proofErr w:type="spellEnd"/>
            <w:r w:rsidRPr="00710A92">
              <w:rPr>
                <w:sz w:val="28"/>
                <w:lang w:val="ru-RU"/>
              </w:rPr>
              <w:t xml:space="preserve"> про </w:t>
            </w:r>
            <w:proofErr w:type="spellStart"/>
            <w:r w:rsidRPr="00710A92">
              <w:rPr>
                <w:sz w:val="28"/>
                <w:lang w:val="ru-RU"/>
              </w:rPr>
              <w:t>результати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роботи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652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Грудень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  <w:p w:rsidR="00710A92" w:rsidRPr="00240D32" w:rsidRDefault="00240D32" w:rsidP="00F31FA4">
            <w:pPr>
              <w:pStyle w:val="TableParagraph"/>
              <w:ind w:left="107"/>
              <w:rPr>
                <w:sz w:val="28"/>
                <w:lang w:val="uk-UA"/>
              </w:rPr>
            </w:pPr>
            <w:r>
              <w:rPr>
                <w:spacing w:val="-4"/>
                <w:sz w:val="28"/>
                <w:lang w:val="uk-UA"/>
              </w:rPr>
              <w:t>р</w:t>
            </w:r>
            <w:proofErr w:type="spellStart"/>
            <w:r w:rsidR="00710A92">
              <w:rPr>
                <w:spacing w:val="-4"/>
                <w:sz w:val="28"/>
              </w:rPr>
              <w:t>оку</w:t>
            </w:r>
            <w:proofErr w:type="spellEnd"/>
            <w:r>
              <w:rPr>
                <w:spacing w:val="-4"/>
                <w:sz w:val="28"/>
                <w:lang w:val="uk-UA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tabs>
                <w:tab w:val="left" w:pos="2009"/>
              </w:tabs>
              <w:spacing w:line="320" w:lineRule="atLeast"/>
              <w:ind w:right="95"/>
              <w:rPr>
                <w:sz w:val="28"/>
                <w:lang w:val="ru-RU"/>
              </w:rPr>
            </w:pPr>
            <w:r w:rsidRPr="00710A92">
              <w:rPr>
                <w:sz w:val="28"/>
                <w:lang w:val="ru-RU"/>
              </w:rPr>
              <w:t>Відділ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по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роботі</w:t>
            </w:r>
            <w:proofErr w:type="spellEnd"/>
            <w:r w:rsidRPr="00710A92">
              <w:rPr>
                <w:sz w:val="28"/>
                <w:lang w:val="ru-RU"/>
              </w:rPr>
              <w:t xml:space="preserve"> з </w:t>
            </w:r>
            <w:proofErr w:type="spellStart"/>
            <w:r w:rsidRPr="00710A92">
              <w:rPr>
                <w:sz w:val="28"/>
                <w:lang w:val="ru-RU"/>
              </w:rPr>
              <w:t>медіа</w:t>
            </w:r>
            <w:proofErr w:type="spellEnd"/>
            <w:r w:rsidR="00240D32">
              <w:rPr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1931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ind w:right="96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Проведення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або</w:t>
            </w:r>
            <w:proofErr w:type="spellEnd"/>
            <w:r w:rsidRPr="00710A92">
              <w:rPr>
                <w:sz w:val="28"/>
                <w:lang w:val="ru-RU"/>
              </w:rPr>
              <w:t xml:space="preserve"> участь у </w:t>
            </w:r>
            <w:proofErr w:type="spellStart"/>
            <w:r w:rsidRPr="00710A92">
              <w:rPr>
                <w:sz w:val="28"/>
                <w:lang w:val="ru-RU"/>
              </w:rPr>
              <w:t>комунікаційних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кампаніях</w:t>
            </w:r>
            <w:proofErr w:type="spellEnd"/>
            <w:r w:rsidRPr="00710A92">
              <w:rPr>
                <w:sz w:val="28"/>
                <w:lang w:val="ru-RU"/>
              </w:rPr>
              <w:t xml:space="preserve"> / заходах, </w:t>
            </w:r>
            <w:proofErr w:type="spellStart"/>
            <w:r w:rsidRPr="00710A92">
              <w:rPr>
                <w:sz w:val="28"/>
                <w:lang w:val="ru-RU"/>
              </w:rPr>
              <w:t>спрямованих</w:t>
            </w:r>
            <w:proofErr w:type="spellEnd"/>
            <w:r w:rsidRPr="00710A92">
              <w:rPr>
                <w:sz w:val="28"/>
                <w:lang w:val="ru-RU"/>
              </w:rPr>
              <w:t xml:space="preserve"> на </w:t>
            </w:r>
            <w:proofErr w:type="spellStart"/>
            <w:r w:rsidRPr="00710A92">
              <w:rPr>
                <w:sz w:val="28"/>
                <w:lang w:val="ru-RU"/>
              </w:rPr>
              <w:t>популяризацію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незалежності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</w:t>
            </w:r>
            <w:r w:rsidR="00240D32">
              <w:rPr>
                <w:sz w:val="28"/>
                <w:lang w:val="ru-RU"/>
              </w:rPr>
              <w:t>.</w:t>
            </w:r>
          </w:p>
        </w:tc>
        <w:tc>
          <w:tcPr>
            <w:tcW w:w="2321" w:type="dxa"/>
          </w:tcPr>
          <w:p w:rsidR="00710A92" w:rsidRPr="00710A92" w:rsidRDefault="00710A92" w:rsidP="00F31FA4">
            <w:pPr>
              <w:pStyle w:val="TableParagraph"/>
              <w:ind w:left="107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Щ</w:t>
            </w:r>
            <w:r w:rsidRPr="00710A92">
              <w:rPr>
                <w:sz w:val="28"/>
                <w:lang w:val="ru-RU"/>
              </w:rPr>
              <w:t>опіврічно</w:t>
            </w:r>
            <w:proofErr w:type="spellEnd"/>
            <w:r w:rsidRPr="00710A92">
              <w:rPr>
                <w:spacing w:val="19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до</w:t>
            </w:r>
            <w:r w:rsidRPr="00710A92">
              <w:rPr>
                <w:spacing w:val="19"/>
                <w:sz w:val="28"/>
                <w:lang w:val="ru-RU"/>
              </w:rPr>
              <w:t xml:space="preserve"> </w:t>
            </w:r>
            <w:r w:rsidRPr="00710A92">
              <w:rPr>
                <w:spacing w:val="-5"/>
                <w:sz w:val="28"/>
                <w:lang w:val="ru-RU"/>
              </w:rPr>
              <w:t>10</w:t>
            </w:r>
          </w:p>
          <w:p w:rsidR="00710A92" w:rsidRPr="00710A92" w:rsidRDefault="00710A92" w:rsidP="00F31FA4">
            <w:pPr>
              <w:pStyle w:val="TableParagraph"/>
              <w:tabs>
                <w:tab w:val="left" w:pos="1330"/>
                <w:tab w:val="left" w:pos="1933"/>
              </w:tabs>
              <w:ind w:left="107"/>
              <w:rPr>
                <w:sz w:val="28"/>
                <w:lang w:val="ru-RU"/>
              </w:rPr>
            </w:pPr>
            <w:r>
              <w:rPr>
                <w:spacing w:val="-2"/>
                <w:sz w:val="28"/>
                <w:lang w:val="ru-RU"/>
              </w:rPr>
              <w:t>л</w:t>
            </w:r>
            <w:r w:rsidRPr="00710A92">
              <w:rPr>
                <w:spacing w:val="-2"/>
                <w:sz w:val="28"/>
                <w:lang w:val="ru-RU"/>
              </w:rPr>
              <w:t>ютого</w:t>
            </w:r>
            <w:r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5"/>
                <w:sz w:val="28"/>
                <w:lang w:val="ru-RU"/>
              </w:rPr>
              <w:t>та</w:t>
            </w:r>
            <w:r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5"/>
                <w:sz w:val="28"/>
                <w:lang w:val="ru-RU"/>
              </w:rPr>
              <w:t>10</w:t>
            </w:r>
          </w:p>
          <w:p w:rsidR="00710A92" w:rsidRPr="00710A92" w:rsidRDefault="00710A92" w:rsidP="00F31FA4">
            <w:pPr>
              <w:pStyle w:val="TableParagraph"/>
              <w:ind w:left="107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серпня</w:t>
            </w:r>
            <w:proofErr w:type="spellEnd"/>
            <w:r w:rsidR="00240D32">
              <w:rPr>
                <w:spacing w:val="-2"/>
                <w:sz w:val="28"/>
                <w:lang w:val="ru-RU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tabs>
                <w:tab w:val="left" w:pos="2009"/>
              </w:tabs>
              <w:spacing w:line="320" w:lineRule="atLeast"/>
              <w:ind w:right="95"/>
              <w:rPr>
                <w:sz w:val="28"/>
                <w:lang w:val="ru-RU"/>
              </w:rPr>
            </w:pPr>
            <w:r w:rsidRPr="00710A92">
              <w:rPr>
                <w:sz w:val="28"/>
                <w:lang w:val="ru-RU"/>
              </w:rPr>
              <w:t>Відділ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по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="00240D32">
              <w:rPr>
                <w:sz w:val="28"/>
                <w:lang w:val="ru-RU"/>
              </w:rPr>
              <w:t>роботі</w:t>
            </w:r>
            <w:proofErr w:type="spellEnd"/>
            <w:r w:rsidR="00240D32">
              <w:rPr>
                <w:sz w:val="28"/>
                <w:lang w:val="ru-RU"/>
              </w:rPr>
              <w:t xml:space="preserve"> з </w:t>
            </w:r>
            <w:proofErr w:type="spellStart"/>
            <w:r w:rsidR="00240D32">
              <w:rPr>
                <w:sz w:val="28"/>
                <w:lang w:val="ru-RU"/>
              </w:rPr>
              <w:t>медіа</w:t>
            </w:r>
            <w:proofErr w:type="spellEnd"/>
            <w:r w:rsidR="00240D32">
              <w:rPr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416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Моніторинг</w:t>
            </w:r>
            <w:proofErr w:type="spellEnd"/>
            <w:r w:rsidR="00240D3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соціологічних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досліджень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щодо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рівня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довіри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громадян</w:t>
            </w:r>
            <w:proofErr w:type="spellEnd"/>
            <w:r w:rsidRPr="00710A92">
              <w:rPr>
                <w:spacing w:val="53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до</w:t>
            </w:r>
            <w:r w:rsidRPr="00710A92">
              <w:rPr>
                <w:spacing w:val="54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органів</w:t>
            </w:r>
            <w:proofErr w:type="spellEnd"/>
            <w:r w:rsidRPr="00710A92">
              <w:rPr>
                <w:spacing w:val="54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державної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влади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>,</w:t>
            </w:r>
            <w:r w:rsidR="00240D3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зокрема</w:t>
            </w:r>
            <w:proofErr w:type="spellEnd"/>
            <w:r w:rsidR="00240D32"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6"/>
                <w:sz w:val="28"/>
                <w:lang w:val="ru-RU"/>
              </w:rPr>
              <w:t xml:space="preserve">до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</w:t>
            </w:r>
            <w:r w:rsidR="00240D32">
              <w:rPr>
                <w:sz w:val="28"/>
                <w:lang w:val="ru-RU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381"/>
                <w:tab w:val="left" w:pos="1932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Щорічно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5"/>
                <w:sz w:val="28"/>
              </w:rPr>
              <w:t>до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5"/>
                <w:sz w:val="28"/>
              </w:rPr>
              <w:t>31</w:t>
            </w:r>
          </w:p>
          <w:p w:rsidR="00710A92" w:rsidRPr="00240D32" w:rsidRDefault="00240D32" w:rsidP="00F31FA4">
            <w:pPr>
              <w:pStyle w:val="TableParagraph"/>
              <w:ind w:left="107"/>
              <w:rPr>
                <w:sz w:val="28"/>
                <w:lang w:val="uk-UA"/>
              </w:rPr>
            </w:pPr>
            <w:r>
              <w:rPr>
                <w:spacing w:val="-2"/>
                <w:sz w:val="28"/>
                <w:lang w:val="uk-UA"/>
              </w:rPr>
              <w:t>с</w:t>
            </w:r>
            <w:proofErr w:type="spellStart"/>
            <w:r w:rsidR="00710A92">
              <w:rPr>
                <w:spacing w:val="-2"/>
                <w:sz w:val="28"/>
              </w:rPr>
              <w:t>ічня</w:t>
            </w:r>
            <w:proofErr w:type="spellEnd"/>
            <w:r>
              <w:rPr>
                <w:spacing w:val="-2"/>
                <w:sz w:val="28"/>
                <w:lang w:val="uk-UA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tabs>
                <w:tab w:val="left" w:pos="2009"/>
              </w:tabs>
              <w:spacing w:line="320" w:lineRule="atLeast"/>
              <w:ind w:right="95"/>
              <w:rPr>
                <w:sz w:val="28"/>
                <w:lang w:val="ru-RU"/>
              </w:rPr>
            </w:pPr>
            <w:r w:rsidRPr="00710A92">
              <w:rPr>
                <w:sz w:val="28"/>
                <w:lang w:val="ru-RU"/>
              </w:rPr>
              <w:t>Відділ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по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роботі</w:t>
            </w:r>
            <w:proofErr w:type="spellEnd"/>
            <w:r w:rsidRPr="00710A92">
              <w:rPr>
                <w:sz w:val="28"/>
                <w:lang w:val="ru-RU"/>
              </w:rPr>
              <w:t xml:space="preserve"> з </w:t>
            </w:r>
            <w:proofErr w:type="spellStart"/>
            <w:r w:rsidRPr="00710A92">
              <w:rPr>
                <w:sz w:val="28"/>
                <w:lang w:val="ru-RU"/>
              </w:rPr>
              <w:t>медіа</w:t>
            </w:r>
            <w:proofErr w:type="spellEnd"/>
            <w:r w:rsidR="00240D32">
              <w:rPr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5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pacing w:val="-2"/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Проведення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або</w:t>
            </w:r>
            <w:proofErr w:type="spellEnd"/>
            <w:r w:rsidRPr="00710A92">
              <w:rPr>
                <w:sz w:val="28"/>
                <w:lang w:val="ru-RU"/>
              </w:rPr>
              <w:t xml:space="preserve"> участь у </w:t>
            </w:r>
            <w:proofErr w:type="spellStart"/>
            <w:r w:rsidRPr="00710A92">
              <w:rPr>
                <w:sz w:val="28"/>
                <w:lang w:val="ru-RU"/>
              </w:rPr>
              <w:t>проєктах</w:t>
            </w:r>
            <w:proofErr w:type="spellEnd"/>
            <w:r w:rsidRPr="00710A92">
              <w:rPr>
                <w:spacing w:val="-18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/</w:t>
            </w:r>
            <w:r w:rsidRPr="00710A92">
              <w:rPr>
                <w:spacing w:val="-17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заходах,</w:t>
            </w:r>
            <w:r w:rsidRPr="00710A92">
              <w:rPr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спрямованих</w:t>
            </w:r>
            <w:proofErr w:type="spellEnd"/>
            <w:r w:rsidRPr="00710A92">
              <w:rPr>
                <w:sz w:val="28"/>
                <w:lang w:val="ru-RU"/>
              </w:rPr>
              <w:t xml:space="preserve"> на </w:t>
            </w:r>
            <w:proofErr w:type="spellStart"/>
            <w:r w:rsidRPr="00710A92">
              <w:rPr>
                <w:sz w:val="28"/>
                <w:lang w:val="ru-RU"/>
              </w:rPr>
              <w:t>підвищення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довіри</w:t>
            </w:r>
            <w:proofErr w:type="spellEnd"/>
            <w:r w:rsidRPr="00710A92">
              <w:rPr>
                <w:sz w:val="28"/>
                <w:lang w:val="ru-RU"/>
              </w:rPr>
              <w:t xml:space="preserve"> до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</w:t>
            </w:r>
            <w:r w:rsidR="00240D32">
              <w:rPr>
                <w:sz w:val="28"/>
                <w:lang w:val="ru-RU"/>
              </w:rPr>
              <w:t>.</w:t>
            </w:r>
          </w:p>
        </w:tc>
        <w:tc>
          <w:tcPr>
            <w:tcW w:w="2321" w:type="dxa"/>
          </w:tcPr>
          <w:p w:rsidR="00710A92" w:rsidRPr="00710A92" w:rsidRDefault="00710A92" w:rsidP="00F31FA4">
            <w:pPr>
              <w:pStyle w:val="TableParagraph"/>
              <w:ind w:left="107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Щ</w:t>
            </w:r>
            <w:r w:rsidRPr="00710A92">
              <w:rPr>
                <w:sz w:val="28"/>
                <w:lang w:val="ru-RU"/>
              </w:rPr>
              <w:t>опіврічно</w:t>
            </w:r>
            <w:proofErr w:type="spellEnd"/>
            <w:r w:rsidRPr="00710A92">
              <w:rPr>
                <w:spacing w:val="19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до</w:t>
            </w:r>
            <w:r w:rsidRPr="00710A92">
              <w:rPr>
                <w:spacing w:val="19"/>
                <w:sz w:val="28"/>
                <w:lang w:val="ru-RU"/>
              </w:rPr>
              <w:t xml:space="preserve"> </w:t>
            </w:r>
            <w:r w:rsidRPr="00710A92">
              <w:rPr>
                <w:spacing w:val="-5"/>
                <w:sz w:val="28"/>
                <w:lang w:val="ru-RU"/>
              </w:rPr>
              <w:t>10</w:t>
            </w:r>
          </w:p>
          <w:p w:rsidR="00710A92" w:rsidRPr="00710A92" w:rsidRDefault="00710A92" w:rsidP="00F31FA4">
            <w:pPr>
              <w:pStyle w:val="TableParagraph"/>
              <w:tabs>
                <w:tab w:val="left" w:pos="1330"/>
                <w:tab w:val="left" w:pos="1933"/>
              </w:tabs>
              <w:ind w:left="107"/>
              <w:rPr>
                <w:sz w:val="28"/>
                <w:lang w:val="ru-RU"/>
              </w:rPr>
            </w:pPr>
            <w:r w:rsidRPr="00710A92">
              <w:rPr>
                <w:spacing w:val="-2"/>
                <w:sz w:val="28"/>
                <w:lang w:val="ru-RU"/>
              </w:rPr>
              <w:t>лютого</w:t>
            </w:r>
            <w:r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5"/>
                <w:sz w:val="28"/>
                <w:lang w:val="ru-RU"/>
              </w:rPr>
              <w:t>та</w:t>
            </w:r>
            <w:r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5"/>
                <w:sz w:val="28"/>
                <w:lang w:val="ru-RU"/>
              </w:rPr>
              <w:t>10</w:t>
            </w:r>
          </w:p>
          <w:p w:rsidR="00710A92" w:rsidRPr="00710A92" w:rsidRDefault="00710A92" w:rsidP="00F31FA4">
            <w:pPr>
              <w:pStyle w:val="TableParagraph"/>
              <w:tabs>
                <w:tab w:val="left" w:pos="1381"/>
                <w:tab w:val="left" w:pos="1932"/>
              </w:tabs>
              <w:ind w:left="107"/>
              <w:rPr>
                <w:spacing w:val="-2"/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серпня</w:t>
            </w:r>
            <w:proofErr w:type="spellEnd"/>
            <w:r w:rsidR="00240D32">
              <w:rPr>
                <w:spacing w:val="-2"/>
                <w:sz w:val="28"/>
                <w:lang w:val="ru-RU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r w:rsidRPr="00710A92">
              <w:rPr>
                <w:sz w:val="28"/>
                <w:lang w:val="ru-RU"/>
              </w:rPr>
              <w:t>Відділ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по</w:t>
            </w:r>
            <w:r w:rsidRPr="00710A92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роботі</w:t>
            </w:r>
            <w:proofErr w:type="spellEnd"/>
            <w:r w:rsidRPr="00710A92">
              <w:rPr>
                <w:sz w:val="28"/>
                <w:lang w:val="ru-RU"/>
              </w:rPr>
              <w:t xml:space="preserve"> з </w:t>
            </w:r>
            <w:proofErr w:type="spellStart"/>
            <w:r w:rsidRPr="00710A92">
              <w:rPr>
                <w:sz w:val="28"/>
                <w:lang w:val="ru-RU"/>
              </w:rPr>
              <w:t>медіа</w:t>
            </w:r>
            <w:proofErr w:type="spellEnd"/>
            <w:r w:rsidR="00240D32">
              <w:rPr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Проходження</w:t>
            </w:r>
            <w:proofErr w:type="spellEnd"/>
            <w:r w:rsidRPr="00710A92">
              <w:rPr>
                <w:sz w:val="28"/>
                <w:lang w:val="ru-RU"/>
              </w:rPr>
              <w:t xml:space="preserve"> онлайн-</w:t>
            </w:r>
            <w:r w:rsidRPr="00710A92">
              <w:rPr>
                <w:spacing w:val="-2"/>
                <w:sz w:val="28"/>
                <w:lang w:val="ru-RU"/>
              </w:rPr>
              <w:t>курсу</w:t>
            </w:r>
          </w:p>
          <w:p w:rsidR="00710A92" w:rsidRPr="00710A92" w:rsidRDefault="00710A92" w:rsidP="00F31FA4">
            <w:pPr>
              <w:pStyle w:val="TableParagraph"/>
              <w:ind w:right="95"/>
              <w:jc w:val="both"/>
              <w:rPr>
                <w:sz w:val="28"/>
                <w:lang w:val="ru-RU"/>
              </w:rPr>
            </w:pPr>
            <w:r w:rsidRPr="00710A92">
              <w:rPr>
                <w:sz w:val="28"/>
                <w:lang w:val="ru-RU"/>
              </w:rPr>
              <w:t>«</w:t>
            </w:r>
            <w:proofErr w:type="spellStart"/>
            <w:r w:rsidRPr="00710A92">
              <w:rPr>
                <w:sz w:val="28"/>
                <w:lang w:val="ru-RU"/>
              </w:rPr>
              <w:t>Професійна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етика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працівників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 та </w:t>
            </w:r>
            <w:proofErr w:type="spellStart"/>
            <w:r w:rsidRPr="00710A92">
              <w:rPr>
                <w:sz w:val="28"/>
                <w:lang w:val="ru-RU"/>
              </w:rPr>
              <w:t>антикорупційні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обмеження</w:t>
            </w:r>
            <w:proofErr w:type="spellEnd"/>
            <w:r w:rsidRPr="00710A92">
              <w:rPr>
                <w:sz w:val="28"/>
                <w:lang w:val="ru-RU"/>
              </w:rPr>
              <w:t xml:space="preserve">», </w:t>
            </w:r>
            <w:proofErr w:type="spellStart"/>
            <w:r w:rsidRPr="00710A92">
              <w:rPr>
                <w:sz w:val="28"/>
                <w:lang w:val="ru-RU"/>
              </w:rPr>
              <w:t>який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включає</w:t>
            </w:r>
            <w:proofErr w:type="spellEnd"/>
            <w:r w:rsidRPr="00710A92">
              <w:rPr>
                <w:sz w:val="28"/>
                <w:lang w:val="ru-RU"/>
              </w:rPr>
              <w:t>:</w:t>
            </w:r>
          </w:p>
          <w:p w:rsidR="00710A92" w:rsidRPr="00710A92" w:rsidRDefault="00710A92" w:rsidP="00F31FA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3221"/>
              </w:tabs>
              <w:spacing w:before="5" w:line="235" w:lineRule="auto"/>
              <w:ind w:right="95" w:firstLine="0"/>
              <w:jc w:val="both"/>
              <w:rPr>
                <w:sz w:val="28"/>
                <w:lang w:val="ru-RU"/>
              </w:rPr>
            </w:pPr>
            <w:proofErr w:type="spellStart"/>
            <w:r>
              <w:rPr>
                <w:spacing w:val="-2"/>
                <w:sz w:val="28"/>
                <w:lang w:val="ru-RU"/>
              </w:rPr>
              <w:t>з</w:t>
            </w:r>
            <w:r w:rsidRPr="00710A92">
              <w:rPr>
                <w:spacing w:val="-2"/>
                <w:sz w:val="28"/>
                <w:lang w:val="ru-RU"/>
              </w:rPr>
              <w:t>агальні</w:t>
            </w:r>
            <w:proofErr w:type="spellEnd"/>
            <w:r>
              <w:rPr>
                <w:sz w:val="28"/>
                <w:lang w:val="ru-RU"/>
              </w:rPr>
              <w:t> </w:t>
            </w:r>
            <w:r w:rsidRPr="00710A92">
              <w:rPr>
                <w:spacing w:val="-2"/>
                <w:sz w:val="28"/>
                <w:lang w:val="ru-RU"/>
              </w:rPr>
              <w:t xml:space="preserve">засади </w:t>
            </w:r>
            <w:proofErr w:type="spellStart"/>
            <w:r w:rsidRPr="00710A92">
              <w:rPr>
                <w:sz w:val="28"/>
                <w:lang w:val="ru-RU"/>
              </w:rPr>
              <w:t>професійної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етики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працівників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бюро;</w:t>
            </w:r>
          </w:p>
          <w:p w:rsidR="00710A92" w:rsidRPr="00710A92" w:rsidRDefault="00710A92" w:rsidP="00F31FA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5" w:line="235" w:lineRule="auto"/>
              <w:ind w:right="95" w:firstLine="0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принципи</w:t>
            </w:r>
            <w:proofErr w:type="spellEnd"/>
            <w:r w:rsidRPr="00710A92">
              <w:rPr>
                <w:sz w:val="28"/>
                <w:lang w:val="ru-RU"/>
              </w:rPr>
              <w:t xml:space="preserve"> та </w:t>
            </w:r>
            <w:proofErr w:type="spellStart"/>
            <w:r w:rsidRPr="00710A92">
              <w:rPr>
                <w:sz w:val="28"/>
                <w:lang w:val="ru-RU"/>
              </w:rPr>
              <w:t>стандарти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професійної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етики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працівників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Національного</w:t>
            </w:r>
            <w:proofErr w:type="spellEnd"/>
            <w:r w:rsidRPr="00710A92">
              <w:rPr>
                <w:sz w:val="28"/>
                <w:lang w:val="ru-RU"/>
              </w:rPr>
              <w:t xml:space="preserve"> бюро;</w:t>
            </w:r>
          </w:p>
          <w:p w:rsidR="00710A92" w:rsidRPr="00710A92" w:rsidRDefault="00710A92" w:rsidP="00F31FA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11" w:line="230" w:lineRule="auto"/>
              <w:ind w:right="96" w:firstLine="0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конфлікт</w:t>
            </w:r>
            <w:proofErr w:type="spellEnd"/>
            <w:r w:rsidRPr="00710A92">
              <w:rPr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інтересів</w:t>
            </w:r>
            <w:proofErr w:type="spellEnd"/>
            <w:r w:rsidRPr="00710A92">
              <w:rPr>
                <w:spacing w:val="-5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та</w:t>
            </w:r>
            <w:r w:rsidRPr="00710A92">
              <w:rPr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його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врегулювання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>;</w:t>
            </w:r>
          </w:p>
          <w:p w:rsidR="00710A92" w:rsidRPr="00710A92" w:rsidRDefault="00710A92" w:rsidP="00F31FA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6" w:line="235" w:lineRule="auto"/>
              <w:ind w:right="95" w:firstLine="0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обмеження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подарунків</w:t>
            </w:r>
            <w:proofErr w:type="spellEnd"/>
            <w:r w:rsidRPr="00710A92">
              <w:rPr>
                <w:sz w:val="28"/>
                <w:lang w:val="ru-RU"/>
              </w:rPr>
              <w:t xml:space="preserve">, </w:t>
            </w:r>
            <w:proofErr w:type="spellStart"/>
            <w:r w:rsidRPr="00710A92">
              <w:rPr>
                <w:sz w:val="28"/>
                <w:lang w:val="ru-RU"/>
              </w:rPr>
              <w:t>сумісництва</w:t>
            </w:r>
            <w:proofErr w:type="spellEnd"/>
            <w:r w:rsidRPr="00710A92">
              <w:rPr>
                <w:sz w:val="28"/>
                <w:lang w:val="ru-RU"/>
              </w:rPr>
              <w:t xml:space="preserve">, </w:t>
            </w:r>
            <w:proofErr w:type="spellStart"/>
            <w:r w:rsidRPr="00710A92">
              <w:rPr>
                <w:sz w:val="28"/>
                <w:lang w:val="ru-RU"/>
              </w:rPr>
              <w:t>спільної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роботи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близьких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осіб</w:t>
            </w:r>
            <w:proofErr w:type="spellEnd"/>
            <w:r w:rsidRPr="00710A92">
              <w:rPr>
                <w:sz w:val="28"/>
                <w:lang w:val="ru-RU"/>
              </w:rPr>
              <w:t>;</w:t>
            </w:r>
          </w:p>
          <w:p w:rsid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вирішення</w:t>
            </w:r>
            <w:proofErr w:type="spellEnd"/>
            <w:proofErr w:type="gramEnd"/>
            <w:r>
              <w:rPr>
                <w:sz w:val="28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практичних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завдань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930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Щорічно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5"/>
                <w:sz w:val="28"/>
              </w:rPr>
              <w:t>до</w:t>
            </w:r>
          </w:p>
          <w:p w:rsidR="00710A92" w:rsidRDefault="00710A92" w:rsidP="00F31FA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01.12.</w:t>
            </w:r>
          </w:p>
        </w:tc>
        <w:tc>
          <w:tcPr>
            <w:tcW w:w="2364" w:type="dxa"/>
          </w:tcPr>
          <w:p w:rsidR="00710A92" w:rsidRDefault="00710A92" w:rsidP="00F31FA4">
            <w:pPr>
              <w:pStyle w:val="TableParagraph"/>
              <w:ind w:right="9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Працівники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Національного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бюро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105" w:type="dxa"/>
          </w:tcPr>
          <w:p w:rsidR="00710A92" w:rsidRDefault="00710A92" w:rsidP="00F31FA4">
            <w:pPr>
              <w:pStyle w:val="TableParagraph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Актуалізація</w:t>
            </w:r>
            <w:proofErr w:type="spellEnd"/>
            <w:r>
              <w:rPr>
                <w:spacing w:val="75"/>
                <w:w w:val="15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онлайн-</w:t>
            </w:r>
            <w:r>
              <w:rPr>
                <w:spacing w:val="-2"/>
                <w:sz w:val="28"/>
              </w:rPr>
              <w:t>курсу</w:t>
            </w:r>
            <w:proofErr w:type="spellEnd"/>
          </w:p>
          <w:p w:rsidR="00710A92" w:rsidRPr="00240D3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  <w:lang w:val="uk-UA"/>
              </w:rPr>
            </w:pPr>
            <w:r w:rsidRPr="00240D32">
              <w:rPr>
                <w:sz w:val="28"/>
                <w:lang w:val="ru-RU"/>
              </w:rPr>
              <w:t>«</w:t>
            </w:r>
            <w:proofErr w:type="spellStart"/>
            <w:r w:rsidRPr="00240D32">
              <w:rPr>
                <w:sz w:val="28"/>
                <w:lang w:val="ru-RU"/>
              </w:rPr>
              <w:t>Професійна</w:t>
            </w:r>
            <w:proofErr w:type="spellEnd"/>
            <w:r w:rsidRPr="00240D32">
              <w:rPr>
                <w:sz w:val="28"/>
                <w:lang w:val="ru-RU"/>
              </w:rPr>
              <w:t xml:space="preserve"> </w:t>
            </w:r>
            <w:proofErr w:type="spellStart"/>
            <w:r w:rsidRPr="00240D32">
              <w:rPr>
                <w:sz w:val="28"/>
                <w:lang w:val="ru-RU"/>
              </w:rPr>
              <w:t>етика</w:t>
            </w:r>
            <w:proofErr w:type="spellEnd"/>
            <w:r w:rsidRPr="00240D32">
              <w:rPr>
                <w:sz w:val="28"/>
                <w:lang w:val="ru-RU"/>
              </w:rPr>
              <w:t xml:space="preserve"> </w:t>
            </w:r>
            <w:proofErr w:type="spellStart"/>
            <w:r w:rsidRPr="00240D32">
              <w:rPr>
                <w:sz w:val="28"/>
                <w:lang w:val="ru-RU"/>
              </w:rPr>
              <w:t>працівників</w:t>
            </w:r>
            <w:proofErr w:type="spellEnd"/>
            <w:r w:rsidRPr="00240D32">
              <w:rPr>
                <w:sz w:val="28"/>
                <w:lang w:val="ru-RU"/>
              </w:rPr>
              <w:t xml:space="preserve"> </w:t>
            </w:r>
            <w:proofErr w:type="spellStart"/>
            <w:r w:rsidRPr="00240D32">
              <w:rPr>
                <w:sz w:val="28"/>
                <w:lang w:val="ru-RU"/>
              </w:rPr>
              <w:t>Національного</w:t>
            </w:r>
            <w:proofErr w:type="spellEnd"/>
            <w:r w:rsidRPr="00240D32">
              <w:rPr>
                <w:sz w:val="28"/>
                <w:lang w:val="ru-RU"/>
              </w:rPr>
              <w:t xml:space="preserve"> бюро та </w:t>
            </w:r>
            <w:proofErr w:type="spellStart"/>
            <w:r w:rsidRPr="00240D32">
              <w:rPr>
                <w:sz w:val="28"/>
                <w:lang w:val="ru-RU"/>
              </w:rPr>
              <w:t>антикорупційні</w:t>
            </w:r>
            <w:proofErr w:type="spellEnd"/>
            <w:r w:rsidRPr="00240D32">
              <w:rPr>
                <w:sz w:val="28"/>
                <w:lang w:val="ru-RU"/>
              </w:rPr>
              <w:t xml:space="preserve"> </w:t>
            </w:r>
            <w:proofErr w:type="spellStart"/>
            <w:r w:rsidRPr="00240D32">
              <w:rPr>
                <w:sz w:val="28"/>
                <w:lang w:val="ru-RU"/>
              </w:rPr>
              <w:t>обмеження</w:t>
            </w:r>
            <w:proofErr w:type="spellEnd"/>
            <w:r w:rsidRPr="00240D32">
              <w:rPr>
                <w:sz w:val="28"/>
                <w:lang w:val="ru-RU"/>
              </w:rPr>
              <w:t>»</w:t>
            </w:r>
            <w:r w:rsidR="00240D32">
              <w:rPr>
                <w:sz w:val="28"/>
                <w:lang w:val="uk-UA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930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Щорічно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5"/>
                <w:sz w:val="28"/>
              </w:rPr>
              <w:t>до</w:t>
            </w:r>
          </w:p>
          <w:p w:rsidR="00710A92" w:rsidRDefault="00710A92" w:rsidP="00F31FA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01.10.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У</w:t>
            </w:r>
            <w:r w:rsidR="00240D32">
              <w:rPr>
                <w:spacing w:val="-2"/>
                <w:sz w:val="28"/>
                <w:lang w:val="ru-RU"/>
              </w:rPr>
              <w:t>правління</w:t>
            </w:r>
            <w:proofErr w:type="spellEnd"/>
            <w:r w:rsidR="00240D3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="00240D32">
              <w:rPr>
                <w:spacing w:val="-2"/>
                <w:sz w:val="28"/>
                <w:lang w:val="ru-RU"/>
              </w:rPr>
              <w:t>внутрішнього</w:t>
            </w:r>
            <w:proofErr w:type="spellEnd"/>
            <w:r w:rsidR="00240D32">
              <w:rPr>
                <w:spacing w:val="-2"/>
                <w:sz w:val="28"/>
                <w:lang w:val="ru-RU"/>
              </w:rPr>
              <w:t xml:space="preserve"> контролю,</w:t>
            </w:r>
            <w:bookmarkStart w:id="0" w:name="_GoBack"/>
            <w:bookmarkEnd w:id="0"/>
          </w:p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Управління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професійного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розвитку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,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навчання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та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оцінки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персоналу</w:t>
            </w:r>
            <w:r w:rsidR="00240D32">
              <w:rPr>
                <w:spacing w:val="-2"/>
                <w:sz w:val="28"/>
                <w:lang w:val="ru-RU"/>
              </w:rPr>
              <w:t>.</w:t>
            </w:r>
            <w:r w:rsidRPr="00710A92" w:rsidDel="00481A26">
              <w:rPr>
                <w:spacing w:val="-2"/>
                <w:sz w:val="28"/>
                <w:lang w:val="ru-RU"/>
              </w:rPr>
              <w:t xml:space="preserve"> 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105" w:type="dxa"/>
          </w:tcPr>
          <w:p w:rsid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Розробити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поширити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серед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детективів</w:t>
            </w:r>
            <w:proofErr w:type="spellEnd"/>
            <w:r>
              <w:rPr>
                <w:sz w:val="28"/>
                <w:lang w:val="uk-UA"/>
              </w:rPr>
              <w:t> </w:t>
            </w:r>
            <w:proofErr w:type="spellStart"/>
            <w:r>
              <w:rPr>
                <w:spacing w:val="-2"/>
                <w:sz w:val="28"/>
              </w:rPr>
              <w:t>підрозділів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детективів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навчальні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матеріали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або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методичні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рекомендації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настанови</w:t>
            </w:r>
            <w:proofErr w:type="spellEnd"/>
            <w:r>
              <w:rPr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щодо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ефективної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взаємодії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із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викривачами</w:t>
            </w:r>
            <w:proofErr w:type="spellEnd"/>
            <w:r>
              <w:rPr>
                <w:sz w:val="28"/>
              </w:rPr>
              <w:t xml:space="preserve">, у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щодо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їх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захисту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заохочення</w:t>
            </w:r>
            <w:proofErr w:type="spellEnd"/>
            <w:r>
              <w:rPr>
                <w:sz w:val="28"/>
              </w:rPr>
              <w:t xml:space="preserve"> до </w:t>
            </w:r>
            <w:proofErr w:type="spellStart"/>
            <w:r>
              <w:rPr>
                <w:sz w:val="28"/>
              </w:rPr>
              <w:t>співпраці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652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Жовтень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  <w:p w:rsidR="00710A92" w:rsidRPr="00240D32" w:rsidRDefault="00240D32" w:rsidP="00F31FA4">
            <w:pPr>
              <w:pStyle w:val="TableParagraph"/>
              <w:ind w:left="107"/>
              <w:rPr>
                <w:sz w:val="28"/>
                <w:lang w:val="uk-UA"/>
              </w:rPr>
            </w:pPr>
            <w:r>
              <w:rPr>
                <w:spacing w:val="-4"/>
                <w:sz w:val="28"/>
                <w:lang w:val="uk-UA"/>
              </w:rPr>
              <w:t>р</w:t>
            </w:r>
            <w:proofErr w:type="spellStart"/>
            <w:r w:rsidR="00710A92">
              <w:rPr>
                <w:spacing w:val="-4"/>
                <w:sz w:val="28"/>
              </w:rPr>
              <w:t>оку</w:t>
            </w:r>
            <w:proofErr w:type="spellEnd"/>
            <w:r>
              <w:rPr>
                <w:spacing w:val="-4"/>
                <w:sz w:val="28"/>
                <w:lang w:val="uk-UA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Підрозділ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детективів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організаційно-</w:t>
            </w:r>
            <w:r w:rsidRPr="00710A92">
              <w:rPr>
                <w:spacing w:val="-2"/>
                <w:sz w:val="28"/>
                <w:lang w:val="ru-RU"/>
              </w:rPr>
              <w:t>аналітичного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забезпечення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6"/>
                <w:sz w:val="28"/>
                <w:lang w:val="ru-RU"/>
              </w:rPr>
              <w:t xml:space="preserve">та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стратегічного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розвитку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105" w:type="dxa"/>
          </w:tcPr>
          <w:p w:rsid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Створення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програми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вступного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тренінгу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новопризначених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працівників</w:t>
            </w:r>
            <w:proofErr w:type="spellEnd"/>
            <w:r>
              <w:rPr>
                <w:sz w:val="28"/>
              </w:rPr>
              <w:t xml:space="preserve"> (Welcome-training), </w:t>
            </w:r>
            <w:proofErr w:type="spellStart"/>
            <w:r>
              <w:rPr>
                <w:sz w:val="28"/>
              </w:rPr>
              <w:t>який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включає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ознайомлення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структурою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культурою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цінностями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Національного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бюро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роботою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антикорупційної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системи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антикорупційних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органів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загалом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досвід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України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міжнародний</w:t>
            </w:r>
            <w:proofErr w:type="spellEnd"/>
            <w:r>
              <w:rPr>
                <w:sz w:val="28"/>
              </w:rPr>
              <w:t>).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652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Грудень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4"/>
                <w:sz w:val="28"/>
              </w:rPr>
              <w:t>2027</w:t>
            </w:r>
          </w:p>
          <w:p w:rsidR="00710A92" w:rsidRPr="00240D32" w:rsidRDefault="00240D32" w:rsidP="00F31FA4">
            <w:pPr>
              <w:pStyle w:val="TableParagraph"/>
              <w:ind w:left="107"/>
              <w:rPr>
                <w:sz w:val="28"/>
                <w:lang w:val="uk-UA"/>
              </w:rPr>
            </w:pPr>
            <w:r>
              <w:rPr>
                <w:spacing w:val="-4"/>
                <w:sz w:val="28"/>
                <w:lang w:val="uk-UA"/>
              </w:rPr>
              <w:t>р</w:t>
            </w:r>
            <w:proofErr w:type="spellStart"/>
            <w:r w:rsidR="00710A92">
              <w:rPr>
                <w:spacing w:val="-4"/>
                <w:sz w:val="28"/>
              </w:rPr>
              <w:t>оку</w:t>
            </w:r>
            <w:proofErr w:type="spellEnd"/>
            <w:r>
              <w:rPr>
                <w:spacing w:val="-4"/>
                <w:sz w:val="28"/>
                <w:lang w:val="uk-UA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Управління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професійного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розвитку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,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навчання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та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оцінки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персоналу</w:t>
            </w:r>
            <w:r w:rsidR="00240D32">
              <w:rPr>
                <w:spacing w:val="-2"/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10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Навчання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співробітників</w:t>
            </w:r>
            <w:proofErr w:type="spellEnd"/>
            <w:r w:rsidRPr="00710A92">
              <w:rPr>
                <w:sz w:val="28"/>
                <w:lang w:val="ru-RU"/>
              </w:rPr>
              <w:t xml:space="preserve"> Д-2 з </w:t>
            </w:r>
            <w:proofErr w:type="spellStart"/>
            <w:r w:rsidRPr="00710A92">
              <w:rPr>
                <w:sz w:val="28"/>
                <w:lang w:val="ru-RU"/>
              </w:rPr>
              <w:t>етики</w:t>
            </w:r>
            <w:proofErr w:type="spellEnd"/>
            <w:r w:rsidRPr="00710A92">
              <w:rPr>
                <w:sz w:val="28"/>
                <w:lang w:val="ru-RU"/>
              </w:rPr>
              <w:t xml:space="preserve"> та </w:t>
            </w:r>
            <w:proofErr w:type="spellStart"/>
            <w:r w:rsidRPr="00710A92">
              <w:rPr>
                <w:sz w:val="28"/>
                <w:lang w:val="ru-RU"/>
              </w:rPr>
              <w:t>вивчення</w:t>
            </w:r>
            <w:proofErr w:type="spellEnd"/>
            <w:r w:rsidRPr="00710A92">
              <w:rPr>
                <w:sz w:val="28"/>
                <w:lang w:val="ru-RU"/>
              </w:rPr>
              <w:t xml:space="preserve"> практики </w:t>
            </w:r>
            <w:proofErr w:type="spellStart"/>
            <w:r w:rsidRPr="00710A92">
              <w:rPr>
                <w:sz w:val="28"/>
                <w:lang w:val="ru-RU"/>
              </w:rPr>
              <w:t>Європейського</w:t>
            </w:r>
            <w:proofErr w:type="spellEnd"/>
            <w:r w:rsidRPr="00710A92">
              <w:rPr>
                <w:sz w:val="28"/>
                <w:lang w:val="ru-RU"/>
              </w:rPr>
              <w:t xml:space="preserve"> суду з прав </w:t>
            </w:r>
            <w:proofErr w:type="spellStart"/>
            <w:r w:rsidRPr="00710A92">
              <w:rPr>
                <w:sz w:val="28"/>
                <w:lang w:val="ru-RU"/>
              </w:rPr>
              <w:t>людини</w:t>
            </w:r>
            <w:proofErr w:type="spellEnd"/>
            <w:r w:rsidRPr="00710A92"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щодо</w:t>
            </w:r>
            <w:proofErr w:type="spellEnd"/>
            <w:r w:rsidRPr="00710A92"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провокації</w:t>
            </w:r>
            <w:proofErr w:type="spellEnd"/>
            <w:r w:rsidRPr="00710A92">
              <w:rPr>
                <w:spacing w:val="-9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під</w:t>
            </w:r>
            <w:proofErr w:type="spellEnd"/>
            <w:r w:rsidRPr="00710A92">
              <w:rPr>
                <w:spacing w:val="-9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 xml:space="preserve">час </w:t>
            </w:r>
            <w:proofErr w:type="spellStart"/>
            <w:r w:rsidRPr="00710A92">
              <w:rPr>
                <w:sz w:val="28"/>
                <w:lang w:val="ru-RU"/>
              </w:rPr>
              <w:t>поліцейських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операцій</w:t>
            </w:r>
            <w:proofErr w:type="spellEnd"/>
            <w:r w:rsidR="00240D32">
              <w:rPr>
                <w:sz w:val="28"/>
                <w:lang w:val="ru-RU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щорічно</w:t>
            </w:r>
            <w:proofErr w:type="spellEnd"/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(2027</w:t>
            </w:r>
            <w:r>
              <w:rPr>
                <w:spacing w:val="30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та</w:t>
            </w:r>
            <w:proofErr w:type="spellEnd"/>
          </w:p>
          <w:p w:rsidR="00710A92" w:rsidRPr="00240D32" w:rsidRDefault="00710A92" w:rsidP="00F31FA4">
            <w:pPr>
              <w:pStyle w:val="TableParagraph"/>
              <w:ind w:left="107"/>
              <w:rPr>
                <w:sz w:val="28"/>
                <w:lang w:val="uk-UA"/>
              </w:rPr>
            </w:pPr>
            <w:r>
              <w:rPr>
                <w:sz w:val="28"/>
              </w:rPr>
              <w:t xml:space="preserve">2028 </w:t>
            </w:r>
            <w:proofErr w:type="spellStart"/>
            <w:r>
              <w:rPr>
                <w:spacing w:val="-2"/>
                <w:sz w:val="28"/>
              </w:rPr>
              <w:t>роки</w:t>
            </w:r>
            <w:proofErr w:type="spellEnd"/>
            <w:r>
              <w:rPr>
                <w:spacing w:val="-2"/>
                <w:sz w:val="28"/>
              </w:rPr>
              <w:t>)</w:t>
            </w:r>
            <w:r w:rsidR="00240D32">
              <w:rPr>
                <w:spacing w:val="-2"/>
                <w:sz w:val="28"/>
                <w:lang w:val="uk-UA"/>
              </w:rPr>
              <w:t>.</w:t>
            </w:r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Другий</w:t>
            </w:r>
            <w:proofErr w:type="spellEnd"/>
            <w:r w:rsidRPr="00710A92">
              <w:rPr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Головний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спеціальний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підрозділ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детективів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11</w:t>
            </w:r>
          </w:p>
        </w:tc>
        <w:tc>
          <w:tcPr>
            <w:tcW w:w="4105" w:type="dxa"/>
          </w:tcPr>
          <w:p w:rsidR="00710A92" w:rsidRPr="00240D3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  <w:lang w:val="uk-UA"/>
              </w:rPr>
            </w:pPr>
            <w:proofErr w:type="spellStart"/>
            <w:r w:rsidRPr="00710A92">
              <w:rPr>
                <w:sz w:val="28"/>
                <w:lang w:val="ru-RU"/>
              </w:rPr>
              <w:t>Проведення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тренінгів</w:t>
            </w:r>
            <w:proofErr w:type="spellEnd"/>
            <w:r w:rsidRPr="00710A92">
              <w:rPr>
                <w:sz w:val="28"/>
                <w:lang w:val="ru-RU"/>
              </w:rPr>
              <w:t xml:space="preserve"> для </w:t>
            </w:r>
            <w:proofErr w:type="spellStart"/>
            <w:r w:rsidRPr="00710A92">
              <w:rPr>
                <w:sz w:val="28"/>
                <w:lang w:val="ru-RU"/>
              </w:rPr>
              <w:t>навчання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новопризначених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детективів</w:t>
            </w:r>
            <w:proofErr w:type="spellEnd"/>
            <w:r w:rsidRPr="00710A92">
              <w:rPr>
                <w:sz w:val="28"/>
                <w:lang w:val="ru-RU"/>
              </w:rPr>
              <w:tab/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підрозділів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детективів</w:t>
            </w:r>
            <w:proofErr w:type="spellEnd"/>
            <w:r w:rsidRPr="00710A92">
              <w:rPr>
                <w:sz w:val="28"/>
                <w:lang w:val="ru-RU"/>
              </w:rPr>
              <w:t xml:space="preserve"> «</w:t>
            </w:r>
            <w:proofErr w:type="spellStart"/>
            <w:r w:rsidRPr="00710A92">
              <w:rPr>
                <w:sz w:val="28"/>
                <w:lang w:val="ru-RU"/>
              </w:rPr>
              <w:t>Базові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професійні</w:t>
            </w:r>
            <w:proofErr w:type="spellEnd"/>
            <w:r w:rsidRPr="00710A92"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знання</w:t>
            </w:r>
            <w:proofErr w:type="spellEnd"/>
            <w:r w:rsidRPr="00710A92">
              <w:rPr>
                <w:sz w:val="28"/>
                <w:lang w:val="ru-RU"/>
              </w:rPr>
              <w:t xml:space="preserve">. </w:t>
            </w:r>
            <w:proofErr w:type="spellStart"/>
            <w:r>
              <w:rPr>
                <w:sz w:val="28"/>
              </w:rPr>
              <w:t>Досвід</w:t>
            </w:r>
            <w:proofErr w:type="spellEnd"/>
            <w:r>
              <w:rPr>
                <w:sz w:val="28"/>
              </w:rPr>
              <w:t xml:space="preserve"> НАБУ</w:t>
            </w:r>
            <w:proofErr w:type="gramStart"/>
            <w:r>
              <w:rPr>
                <w:sz w:val="28"/>
              </w:rPr>
              <w:t>.»</w:t>
            </w:r>
            <w:proofErr w:type="gramEnd"/>
            <w:r w:rsidR="00240D32">
              <w:rPr>
                <w:sz w:val="28"/>
                <w:lang w:val="uk-UA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2026-2028 </w:t>
            </w:r>
            <w:proofErr w:type="spellStart"/>
            <w:r>
              <w:rPr>
                <w:spacing w:val="-4"/>
                <w:sz w:val="28"/>
              </w:rPr>
              <w:t>роки</w:t>
            </w:r>
            <w:proofErr w:type="spellEnd"/>
          </w:p>
        </w:tc>
        <w:tc>
          <w:tcPr>
            <w:tcW w:w="2364" w:type="dxa"/>
          </w:tcPr>
          <w:p w:rsidR="00710A92" w:rsidRPr="00710A92" w:rsidRDefault="00710A92" w:rsidP="00F31FA4">
            <w:pPr>
              <w:pStyle w:val="TableParagraph"/>
              <w:ind w:right="95"/>
              <w:rPr>
                <w:sz w:val="28"/>
                <w:lang w:val="ru-RU"/>
              </w:rPr>
            </w:pPr>
            <w:proofErr w:type="spellStart"/>
            <w:r w:rsidRPr="00710A92">
              <w:rPr>
                <w:spacing w:val="-2"/>
                <w:sz w:val="28"/>
                <w:lang w:val="ru-RU"/>
              </w:rPr>
              <w:t>Самостійні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структурні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підрозділи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,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залучені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r w:rsidRPr="00710A92">
              <w:rPr>
                <w:spacing w:val="-6"/>
                <w:sz w:val="28"/>
                <w:lang w:val="ru-RU"/>
              </w:rPr>
              <w:t xml:space="preserve">до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навчання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>.</w:t>
            </w:r>
          </w:p>
        </w:tc>
      </w:tr>
      <w:tr w:rsidR="00710A92" w:rsidTr="00240D32">
        <w:trPr>
          <w:trHeight w:val="965"/>
        </w:trPr>
        <w:tc>
          <w:tcPr>
            <w:tcW w:w="554" w:type="dxa"/>
          </w:tcPr>
          <w:p w:rsidR="00710A92" w:rsidRDefault="00710A92" w:rsidP="00F31FA4">
            <w:pPr>
              <w:pStyle w:val="TableParagraph"/>
              <w:ind w:left="0" w:right="187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12</w:t>
            </w:r>
          </w:p>
        </w:tc>
        <w:tc>
          <w:tcPr>
            <w:tcW w:w="4105" w:type="dxa"/>
          </w:tcPr>
          <w:p w:rsidR="00710A92" w:rsidRPr="00710A92" w:rsidRDefault="00710A92" w:rsidP="00F31FA4">
            <w:pPr>
              <w:pStyle w:val="TableParagraph"/>
              <w:rPr>
                <w:sz w:val="28"/>
                <w:lang w:val="ru-RU"/>
              </w:rPr>
            </w:pPr>
            <w:proofErr w:type="spellStart"/>
            <w:r w:rsidRPr="00710A92">
              <w:rPr>
                <w:sz w:val="28"/>
                <w:lang w:val="ru-RU"/>
              </w:rPr>
              <w:t>Проведення</w:t>
            </w:r>
            <w:proofErr w:type="spellEnd"/>
            <w:r>
              <w:rPr>
                <w:spacing w:val="29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тренінгу</w:t>
            </w:r>
            <w:proofErr w:type="spellEnd"/>
            <w:r>
              <w:rPr>
                <w:spacing w:val="30"/>
                <w:sz w:val="28"/>
                <w:lang w:val="ru-RU"/>
              </w:rPr>
              <w:t xml:space="preserve"> </w:t>
            </w:r>
            <w:r w:rsidRPr="00710A92">
              <w:rPr>
                <w:sz w:val="28"/>
                <w:lang w:val="ru-RU"/>
              </w:rPr>
              <w:t>на</w:t>
            </w:r>
            <w:r w:rsidRPr="00710A92">
              <w:rPr>
                <w:spacing w:val="29"/>
                <w:sz w:val="28"/>
                <w:lang w:val="ru-RU"/>
              </w:rPr>
              <w:t xml:space="preserve"> </w:t>
            </w:r>
            <w:r w:rsidRPr="00710A92">
              <w:rPr>
                <w:spacing w:val="-4"/>
                <w:sz w:val="28"/>
                <w:lang w:val="ru-RU"/>
              </w:rPr>
              <w:t>тему</w:t>
            </w:r>
          </w:p>
          <w:p w:rsidR="00710A92" w:rsidRPr="00710A92" w:rsidRDefault="00710A92" w:rsidP="00F31FA4">
            <w:pPr>
              <w:pStyle w:val="TableParagraph"/>
              <w:tabs>
                <w:tab w:val="left" w:pos="2311"/>
              </w:tabs>
              <w:spacing w:line="320" w:lineRule="atLeast"/>
              <w:ind w:right="96"/>
              <w:jc w:val="both"/>
              <w:rPr>
                <w:sz w:val="28"/>
                <w:lang w:val="ru-RU"/>
              </w:rPr>
            </w:pPr>
            <w:r w:rsidRPr="00710A92">
              <w:rPr>
                <w:spacing w:val="-2"/>
                <w:sz w:val="28"/>
                <w:lang w:val="ru-RU"/>
              </w:rPr>
              <w:t>«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Актуальні</w:t>
            </w:r>
            <w:proofErr w:type="spellEnd"/>
            <w:r>
              <w:rPr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pacing w:val="-2"/>
                <w:sz w:val="28"/>
                <w:lang w:val="ru-RU"/>
              </w:rPr>
              <w:t>питання</w:t>
            </w:r>
            <w:proofErr w:type="spellEnd"/>
            <w:r w:rsidRPr="00710A9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A92">
              <w:rPr>
                <w:sz w:val="28"/>
                <w:lang w:val="ru-RU"/>
              </w:rPr>
              <w:t>фінансового</w:t>
            </w:r>
            <w:proofErr w:type="spellEnd"/>
            <w:r w:rsidRPr="00710A92">
              <w:rPr>
                <w:sz w:val="28"/>
                <w:lang w:val="ru-RU"/>
              </w:rPr>
              <w:t xml:space="preserve"> контролю»</w:t>
            </w:r>
            <w:r w:rsidR="00240D32">
              <w:rPr>
                <w:sz w:val="28"/>
                <w:lang w:val="ru-RU"/>
              </w:rPr>
              <w:t>.</w:t>
            </w:r>
          </w:p>
        </w:tc>
        <w:tc>
          <w:tcPr>
            <w:tcW w:w="2321" w:type="dxa"/>
          </w:tcPr>
          <w:p w:rsidR="00710A92" w:rsidRDefault="00710A92" w:rsidP="00F31FA4">
            <w:pPr>
              <w:pStyle w:val="TableParagraph"/>
              <w:tabs>
                <w:tab w:val="left" w:pos="1930"/>
              </w:tabs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Щорічно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r>
              <w:rPr>
                <w:spacing w:val="-5"/>
                <w:sz w:val="28"/>
              </w:rPr>
              <w:t>до</w:t>
            </w:r>
          </w:p>
          <w:p w:rsidR="00710A92" w:rsidRDefault="00710A92" w:rsidP="00F31FA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28.02.</w:t>
            </w:r>
          </w:p>
        </w:tc>
        <w:tc>
          <w:tcPr>
            <w:tcW w:w="2364" w:type="dxa"/>
          </w:tcPr>
          <w:p w:rsidR="00710A92" w:rsidRDefault="00710A92" w:rsidP="00F31FA4">
            <w:pPr>
              <w:pStyle w:val="TableParagraph"/>
              <w:ind w:right="9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Управління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внутрішнього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контролю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</w:tbl>
    <w:p w:rsidR="00710A92" w:rsidRDefault="00710A92" w:rsidP="00710A92"/>
    <w:p w:rsidR="00147071" w:rsidRDefault="00147071"/>
    <w:sectPr w:rsidR="00147071">
      <w:headerReference w:type="default" r:id="rId7"/>
      <w:pgSz w:w="11910" w:h="16840"/>
      <w:pgMar w:top="1040" w:right="850" w:bottom="280" w:left="1700" w:header="7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40D32">
      <w:r>
        <w:separator/>
      </w:r>
    </w:p>
  </w:endnote>
  <w:endnote w:type="continuationSeparator" w:id="0">
    <w:p w:rsidR="00000000" w:rsidRDefault="0024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40D32">
      <w:r>
        <w:separator/>
      </w:r>
    </w:p>
  </w:footnote>
  <w:footnote w:type="continuationSeparator" w:id="0">
    <w:p w:rsidR="00000000" w:rsidRDefault="00240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439" w:rsidRDefault="00710A92">
    <w:pPr>
      <w:pStyle w:val="a6"/>
      <w:spacing w:line="14" w:lineRule="auto"/>
      <w:rPr>
        <w:sz w:val="20"/>
        <w:u w:val="none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5C162DC" wp14:editId="06FA5A62">
              <wp:simplePos x="0" y="0"/>
              <wp:positionH relativeFrom="page">
                <wp:posOffset>3976522</wp:posOffset>
              </wp:positionH>
              <wp:positionV relativeFrom="page">
                <wp:posOffset>465759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6439" w:rsidRDefault="00710A92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40D32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162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1pt;margin-top:36.65pt;width:12.6pt;height:1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" filled="f" stroked="f">
              <v:path arrowok="t"/>
              <v:textbox inset="0,0,0,0">
                <w:txbxContent>
                  <w:p w:rsidR="00106439" w:rsidRDefault="00710A92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40D32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C5646"/>
    <w:multiLevelType w:val="hybridMultilevel"/>
    <w:tmpl w:val="EC341C78"/>
    <w:lvl w:ilvl="0" w:tplc="A358F5DE">
      <w:numFmt w:val="bullet"/>
      <w:lvlText w:val="-"/>
      <w:lvlJc w:val="left"/>
      <w:pPr>
        <w:ind w:left="151" w:hanging="66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49E14CA">
      <w:numFmt w:val="bullet"/>
      <w:lvlText w:val="•"/>
      <w:lvlJc w:val="left"/>
      <w:pPr>
        <w:ind w:left="553" w:hanging="665"/>
      </w:pPr>
      <w:rPr>
        <w:rFonts w:hint="default"/>
        <w:lang w:val="uk-UA" w:eastAsia="en-US" w:bidi="ar-SA"/>
      </w:rPr>
    </w:lvl>
    <w:lvl w:ilvl="2" w:tplc="D1148A7C">
      <w:numFmt w:val="bullet"/>
      <w:lvlText w:val="•"/>
      <w:lvlJc w:val="left"/>
      <w:pPr>
        <w:ind w:left="947" w:hanging="665"/>
      </w:pPr>
      <w:rPr>
        <w:rFonts w:hint="default"/>
        <w:lang w:val="uk-UA" w:eastAsia="en-US" w:bidi="ar-SA"/>
      </w:rPr>
    </w:lvl>
    <w:lvl w:ilvl="3" w:tplc="3FF04C94">
      <w:numFmt w:val="bullet"/>
      <w:lvlText w:val="•"/>
      <w:lvlJc w:val="left"/>
      <w:pPr>
        <w:ind w:left="1340" w:hanging="665"/>
      </w:pPr>
      <w:rPr>
        <w:rFonts w:hint="default"/>
        <w:lang w:val="uk-UA" w:eastAsia="en-US" w:bidi="ar-SA"/>
      </w:rPr>
    </w:lvl>
    <w:lvl w:ilvl="4" w:tplc="1D581AB6">
      <w:numFmt w:val="bullet"/>
      <w:lvlText w:val="•"/>
      <w:lvlJc w:val="left"/>
      <w:pPr>
        <w:ind w:left="1734" w:hanging="665"/>
      </w:pPr>
      <w:rPr>
        <w:rFonts w:hint="default"/>
        <w:lang w:val="uk-UA" w:eastAsia="en-US" w:bidi="ar-SA"/>
      </w:rPr>
    </w:lvl>
    <w:lvl w:ilvl="5" w:tplc="23FAA68E">
      <w:numFmt w:val="bullet"/>
      <w:lvlText w:val="•"/>
      <w:lvlJc w:val="left"/>
      <w:pPr>
        <w:ind w:left="2127" w:hanging="665"/>
      </w:pPr>
      <w:rPr>
        <w:rFonts w:hint="default"/>
        <w:lang w:val="uk-UA" w:eastAsia="en-US" w:bidi="ar-SA"/>
      </w:rPr>
    </w:lvl>
    <w:lvl w:ilvl="6" w:tplc="41D61044">
      <w:numFmt w:val="bullet"/>
      <w:lvlText w:val="•"/>
      <w:lvlJc w:val="left"/>
      <w:pPr>
        <w:ind w:left="2521" w:hanging="665"/>
      </w:pPr>
      <w:rPr>
        <w:rFonts w:hint="default"/>
        <w:lang w:val="uk-UA" w:eastAsia="en-US" w:bidi="ar-SA"/>
      </w:rPr>
    </w:lvl>
    <w:lvl w:ilvl="7" w:tplc="42FE70D6">
      <w:numFmt w:val="bullet"/>
      <w:lvlText w:val="•"/>
      <w:lvlJc w:val="left"/>
      <w:pPr>
        <w:ind w:left="2914" w:hanging="665"/>
      </w:pPr>
      <w:rPr>
        <w:rFonts w:hint="default"/>
        <w:lang w:val="uk-UA" w:eastAsia="en-US" w:bidi="ar-SA"/>
      </w:rPr>
    </w:lvl>
    <w:lvl w:ilvl="8" w:tplc="1BE6A8FA">
      <w:numFmt w:val="bullet"/>
      <w:lvlText w:val="•"/>
      <w:lvlJc w:val="left"/>
      <w:pPr>
        <w:ind w:left="3308" w:hanging="665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92"/>
    <w:rsid w:val="00147071"/>
    <w:rsid w:val="00240D32"/>
    <w:rsid w:val="00710A92"/>
    <w:rsid w:val="0096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A89B"/>
  <w15:chartTrackingRefBased/>
  <w15:docId w15:val="{112D92FC-C4FD-4144-AFA4-2DBF35F3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10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10A92"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вичайний1"/>
    <w:qFormat/>
    <w:rsid w:val="00962A7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uk-UA"/>
    </w:rPr>
  </w:style>
  <w:style w:type="character" w:styleId="a3">
    <w:name w:val="Strong"/>
    <w:basedOn w:val="a0"/>
    <w:uiPriority w:val="22"/>
    <w:qFormat/>
    <w:rsid w:val="00962A77"/>
    <w:rPr>
      <w:b/>
      <w:bCs/>
    </w:rPr>
  </w:style>
  <w:style w:type="paragraph" w:styleId="a4">
    <w:name w:val="No Spacing"/>
    <w:uiPriority w:val="1"/>
    <w:qFormat/>
    <w:rsid w:val="00962A77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962A77"/>
    <w:pPr>
      <w:spacing w:after="200" w:line="276" w:lineRule="auto"/>
      <w:ind w:left="720"/>
      <w:contextualSpacing/>
    </w:pPr>
    <w:rPr>
      <w:rFonts w:ascii="Calibri" w:eastAsia="Calibri" w:hAnsi="Calibri"/>
      <w:lang w:val="ru-RU"/>
    </w:rPr>
  </w:style>
  <w:style w:type="character" w:customStyle="1" w:styleId="10">
    <w:name w:val="Заголовок 1 Знак"/>
    <w:basedOn w:val="a0"/>
    <w:link w:val="1"/>
    <w:uiPriority w:val="1"/>
    <w:rsid w:val="00710A9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10A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710A92"/>
    <w:rPr>
      <w:rFonts w:ascii="Calibri" w:eastAsia="Calibri" w:hAnsi="Calibri" w:cs="Calibri"/>
      <w:sz w:val="14"/>
      <w:szCs w:val="14"/>
      <w:u w:val="single" w:color="000000"/>
    </w:rPr>
  </w:style>
  <w:style w:type="character" w:customStyle="1" w:styleId="a7">
    <w:name w:val="Основний текст Знак"/>
    <w:basedOn w:val="a0"/>
    <w:link w:val="a6"/>
    <w:uiPriority w:val="1"/>
    <w:rsid w:val="00710A92"/>
    <w:rPr>
      <w:rFonts w:ascii="Calibri" w:eastAsia="Calibri" w:hAnsi="Calibri" w:cs="Calibri"/>
      <w:sz w:val="14"/>
      <w:szCs w:val="14"/>
      <w:u w:val="single" w:color="000000"/>
    </w:rPr>
  </w:style>
  <w:style w:type="paragraph" w:customStyle="1" w:styleId="TableParagraph">
    <w:name w:val="Table Paragraph"/>
    <w:basedOn w:val="a"/>
    <w:uiPriority w:val="1"/>
    <w:qFormat/>
    <w:rsid w:val="00710A92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2062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Паращенко Костянтин Іванович</dc:creator>
  <cp:keywords/>
  <dc:description/>
  <cp:lastModifiedBy>Паращенко Костянтин Іванович</cp:lastModifiedBy>
  <cp:revision>2</cp:revision>
  <dcterms:created xsi:type="dcterms:W3CDTF">2026-09-01T09:43:00Z</dcterms:created>
  <dcterms:modified xsi:type="dcterms:W3CDTF">2026-09-01T09:54:00Z</dcterms:modified>
</cp:coreProperties>
</file>