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5B" w:rsidRPr="00E1775B" w:rsidRDefault="00E1775B" w:rsidP="00E1775B">
      <w:pPr>
        <w:spacing w:after="160" w:line="238" w:lineRule="auto"/>
        <w:ind w:left="10632" w:right="112"/>
        <w:rPr>
          <w:b/>
          <w:i/>
          <w:sz w:val="16"/>
          <w:szCs w:val="16"/>
          <w:lang w:val="uk-UA"/>
        </w:rPr>
      </w:pPr>
      <w:r w:rsidRPr="00E1775B">
        <w:rPr>
          <w:sz w:val="16"/>
          <w:szCs w:val="16"/>
          <w:lang w:val="uk-UA"/>
        </w:rPr>
        <w:t>Додаток 5</w:t>
      </w:r>
    </w:p>
    <w:p w:rsidR="00E1775B" w:rsidRPr="00E1775B" w:rsidRDefault="00E1775B" w:rsidP="00E1775B">
      <w:pPr>
        <w:spacing w:after="160" w:line="238" w:lineRule="auto"/>
        <w:ind w:left="10632" w:right="112"/>
        <w:rPr>
          <w:sz w:val="16"/>
          <w:szCs w:val="16"/>
          <w:lang w:val="uk-UA"/>
        </w:rPr>
      </w:pPr>
      <w:r w:rsidRPr="00E1775B">
        <w:rPr>
          <w:sz w:val="16"/>
          <w:szCs w:val="16"/>
          <w:lang w:val="uk-UA"/>
        </w:rPr>
        <w:t>до</w:t>
      </w:r>
      <w:r w:rsidRPr="00E1775B">
        <w:rPr>
          <w:b/>
          <w:sz w:val="16"/>
          <w:szCs w:val="16"/>
          <w:lang w:val="uk-UA"/>
        </w:rPr>
        <w:t xml:space="preserve"> </w:t>
      </w:r>
      <w:r w:rsidRPr="00E1775B">
        <w:rPr>
          <w:sz w:val="16"/>
          <w:szCs w:val="16"/>
          <w:lang w:val="uk-UA"/>
        </w:rPr>
        <w:t>Порядку проведення відкритого конкурсу для призначення на посади у Національному антикорупційному бюро України</w:t>
      </w:r>
      <w:r w:rsidRPr="00E1775B">
        <w:rPr>
          <w:i/>
          <w:sz w:val="16"/>
          <w:szCs w:val="16"/>
          <w:lang w:val="uk-UA"/>
        </w:rPr>
        <w:t xml:space="preserve"> </w:t>
      </w:r>
    </w:p>
    <w:p w:rsidR="00E1775B" w:rsidRPr="00B75FAD" w:rsidRDefault="00E1775B" w:rsidP="00E1775B">
      <w:pPr>
        <w:tabs>
          <w:tab w:val="center" w:pos="2587"/>
          <w:tab w:val="center" w:pos="6307"/>
        </w:tabs>
        <w:spacing w:after="15"/>
        <w:ind w:left="10065"/>
        <w:rPr>
          <w:sz w:val="20"/>
          <w:szCs w:val="20"/>
          <w:lang w:val="uk-UA"/>
        </w:rPr>
      </w:pPr>
    </w:p>
    <w:p w:rsidR="00E1775B" w:rsidRPr="00B75FAD" w:rsidRDefault="00E1775B" w:rsidP="00E1775B">
      <w:pPr>
        <w:shd w:val="clear" w:color="auto" w:fill="FFFFFF"/>
        <w:spacing w:before="283" w:after="113" w:line="203" w:lineRule="atLeast"/>
        <w:jc w:val="center"/>
        <w:rPr>
          <w:b/>
          <w:bCs/>
          <w:lang w:val="uk-UA"/>
        </w:rPr>
      </w:pPr>
      <w:r w:rsidRPr="00B75FAD">
        <w:rPr>
          <w:b/>
          <w:bCs/>
          <w:lang w:val="uk-UA"/>
        </w:rPr>
        <w:t xml:space="preserve">ДЕКЛАРАЦІЯ </w:t>
      </w:r>
      <w:r w:rsidRPr="00B75FAD">
        <w:rPr>
          <w:b/>
          <w:bCs/>
          <w:lang w:val="uk-UA"/>
        </w:rPr>
        <w:br/>
        <w:t>особи, уповноваженої на виконання функцій держави або місцевого самоврядування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6"/>
        <w:gridCol w:w="1638"/>
        <w:gridCol w:w="60"/>
        <w:gridCol w:w="1214"/>
        <w:gridCol w:w="1091"/>
        <w:gridCol w:w="264"/>
        <w:gridCol w:w="1261"/>
        <w:gridCol w:w="556"/>
        <w:gridCol w:w="131"/>
        <w:gridCol w:w="465"/>
        <w:gridCol w:w="762"/>
        <w:gridCol w:w="767"/>
        <w:gridCol w:w="896"/>
        <w:gridCol w:w="889"/>
        <w:gridCol w:w="1094"/>
        <w:gridCol w:w="562"/>
        <w:gridCol w:w="549"/>
        <w:gridCol w:w="1293"/>
        <w:gridCol w:w="1270"/>
      </w:tblGrid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1. ВИД ДЕКЛАРАЦІЇ ТА ЗВІТНИЙ ПЕРІОД</w:t>
            </w:r>
            <w:bookmarkStart w:id="0" w:name="_GoBack"/>
            <w:bookmarkEnd w:id="0"/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Вид декларації та звітний період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Щорічна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B75FAD">
              <w:rPr>
                <w:lang w:val="uk-UA"/>
              </w:rPr>
              <w:t xml:space="preserve"> продовжую виконувати функції держави або органу місцевого самоврядування 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B75FAD">
              <w:rPr>
                <w:lang w:val="uk-UA"/>
              </w:rPr>
              <w:t xml:space="preserve"> припинив(ла) виконувати функції держави або органу місцевого самоврядування (</w:t>
            </w:r>
            <w:r w:rsidRPr="00B75FAD">
              <w:rPr>
                <w:bCs/>
                <w:lang w:val="uk-UA"/>
              </w:rPr>
              <w:t>після звільнення</w:t>
            </w:r>
            <w:r w:rsidRPr="00B75FAD">
              <w:rPr>
                <w:lang w:val="uk-UA"/>
              </w:rPr>
              <w:t>)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bCs/>
                <w:lang w:val="uk-UA"/>
              </w:rPr>
              <w:t xml:space="preserve">При звільненні </w:t>
            </w:r>
            <w:r w:rsidRPr="00B75FAD">
              <w:rPr>
                <w:lang w:val="uk-UA"/>
              </w:rPr>
              <w:t>(охоплює період, який не був охоплений раніше поданими деклараціями)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bCs/>
                <w:lang w:val="uk-UA"/>
              </w:rPr>
              <w:t xml:space="preserve">Кандидата на посаду </w:t>
            </w:r>
            <w:r w:rsidRPr="00B75FAD">
              <w:rPr>
                <w:lang w:val="uk-UA"/>
              </w:rPr>
              <w:t>особи, уповноваженої на виконання функцій держави або місцевого самоврядування (за минулий рік)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2.1. ІНФОРМАЦІЯ ПРО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ЄКТА ДЕКЛАРУВАННЯ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Для ідентифікації в Україні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Прізвище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Ім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По батькові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Дата народження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23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Реквізити паспорта громадянина України</w:t>
            </w:r>
          </w:p>
        </w:tc>
        <w:tc>
          <w:tcPr>
            <w:tcW w:w="2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lastRenderedPageBreak/>
              <w:t>Зареєстроване місце проживання</w:t>
            </w:r>
          </w:p>
        </w:tc>
        <w:tc>
          <w:tcPr>
            <w:tcW w:w="2319" w:type="pct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i/>
                <w:iCs/>
                <w:lang w:val="uk-UA"/>
              </w:rPr>
              <w:t>ѵ</w:t>
            </w:r>
            <w:r w:rsidRPr="00B75FAD">
              <w:rPr>
                <w:lang w:val="uk-UA"/>
              </w:rPr>
              <w:t xml:space="preserve"> збігається з місцем фактичного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254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Місце фактичного проживання або поштова адреса, на яку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єкту декларування Національним агентством може бути над</w:t>
            </w:r>
            <w:r>
              <w:rPr>
                <w:b/>
                <w:bCs/>
                <w:lang w:val="uk-UA"/>
              </w:rPr>
              <w:t>і</w:t>
            </w:r>
            <w:r w:rsidRPr="00B75FAD">
              <w:rPr>
                <w:b/>
                <w:bCs/>
                <w:lang w:val="uk-UA"/>
              </w:rPr>
              <w:t>слано кореспонденцію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i/>
                <w:iCs/>
                <w:lang w:val="uk-UA"/>
              </w:rPr>
              <w:t>ѵ</w:t>
            </w:r>
            <w:r w:rsidRPr="00B75FAD">
              <w:rPr>
                <w:lang w:val="uk-UA"/>
              </w:rPr>
              <w:t xml:space="preserve"> це адреса місця фактичного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i/>
                <w:iCs/>
                <w:lang w:val="uk-UA"/>
              </w:rPr>
              <w:t>ѵ</w:t>
            </w:r>
            <w:r w:rsidRPr="00B75FAD">
              <w:rPr>
                <w:lang w:val="uk-UA"/>
              </w:rPr>
              <w:t xml:space="preserve"> це адреса для листування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Для ідентифікації за межами України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 xml:space="preserve">Відсутнє громадянство (підданство) іноземної держави, а також документи, які дають право на постійне проживання на території іноземної держави 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Прізвище</w:t>
            </w:r>
            <w:r w:rsidRPr="00B75FAD">
              <w:rPr>
                <w:lang w:val="uk-UA"/>
              </w:rPr>
              <w:t xml:space="preserve"> (відповідно до документа, що посвідчує особу)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Ім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я</w:t>
            </w:r>
            <w:r w:rsidRPr="00B75FAD">
              <w:rPr>
                <w:lang w:val="uk-UA"/>
              </w:rPr>
              <w:t xml:space="preserve"> (відповідно до документа, що посвідчує особу)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По батькові</w:t>
            </w:r>
            <w:r w:rsidRPr="00B75FAD">
              <w:rPr>
                <w:lang w:val="uk-UA"/>
              </w:rPr>
              <w:t xml:space="preserve"> (відповідно до документа, що посвідчує особу)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Країна, в якій видано документ,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Тип документа,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Реквізити документа,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Ідентифікаційний номер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 xml:space="preserve">Інформація про місце роботи або проходження служби (або місце майбутньої роботи чи проходження служби для кандидатів) </w:t>
            </w:r>
            <w:r>
              <w:rPr>
                <w:b/>
                <w:bCs/>
                <w:lang w:val="uk-UA"/>
              </w:rPr>
              <w:br/>
            </w:r>
            <w:r w:rsidRPr="00B75FAD">
              <w:rPr>
                <w:b/>
                <w:bCs/>
                <w:lang w:val="uk-UA"/>
              </w:rPr>
              <w:t>і посаду, у зв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язку з якою виник обов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язок подати декларацію (або посада, на яку претендуєте як кандидат)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 xml:space="preserve">Код в Єдиному державному реєстрі юридичних осіб, фізичних осіб </w:t>
            </w:r>
            <w:r>
              <w:rPr>
                <w:lang w:val="uk-UA"/>
              </w:rPr>
              <w:t>–</w:t>
            </w:r>
            <w:r w:rsidRPr="00B75FAD">
              <w:rPr>
                <w:lang w:val="uk-UA"/>
              </w:rPr>
              <w:t xml:space="preserve"> підприємців та громадських формувань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lastRenderedPageBreak/>
              <w:t>Найменування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9" w:type="pct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>Займана посада (або посада, на яку претендуєте як кандидат)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Тип посади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rPr>
                <w:lang w:val="uk-UA"/>
              </w:rPr>
            </w:pPr>
            <w:r w:rsidRPr="00B75FAD">
              <w:rPr>
                <w:lang w:val="uk-UA"/>
              </w:rPr>
              <w:t>Категорія посади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>Чи належите Ви до службових осіб, які займають відповідальне та особливо відповідальне становище, відповідно до Закону України «Про запобігання корупції»?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>Чи належить Ваша посада до посад, пов</w:t>
            </w:r>
            <w:r>
              <w:rPr>
                <w:lang w:val="uk-UA"/>
              </w:rPr>
              <w:t>’</w:t>
            </w:r>
            <w:r w:rsidRPr="00B75FAD">
              <w:rPr>
                <w:lang w:val="uk-UA"/>
              </w:rPr>
              <w:t xml:space="preserve">язаних </w:t>
            </w:r>
            <w:r>
              <w:rPr>
                <w:lang w:val="uk-UA"/>
              </w:rPr>
              <w:t>і</w:t>
            </w:r>
            <w:r w:rsidRPr="00B75FAD">
              <w:rPr>
                <w:lang w:val="uk-UA"/>
              </w:rPr>
              <w:t>з високим рівнем корупційних ризиків, згідно з переліком, затвердженим Національним агентством з питань запобігання корупції?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both"/>
              <w:rPr>
                <w:lang w:val="uk-UA"/>
              </w:rPr>
            </w:pPr>
            <w:r w:rsidRPr="00B75FAD">
              <w:rPr>
                <w:lang w:val="uk-UA"/>
              </w:rPr>
              <w:t xml:space="preserve">Чи належите Ви до національних публічних діячів відповідно до </w:t>
            </w:r>
            <w:r>
              <w:rPr>
                <w:lang w:val="uk-UA"/>
              </w:rPr>
              <w:br/>
            </w:r>
            <w:r w:rsidRPr="00B75FAD">
              <w:rPr>
                <w:lang w:val="uk-UA"/>
              </w:rPr>
              <w:t>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2.2. ІНФОРМАЦІЯ ПРО ЧЛЕНІВ СІМ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Ї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ЄКТА ДЕКЛАРУВАННЯ</w:t>
            </w:r>
          </w:p>
        </w:tc>
      </w:tr>
      <w:tr w:rsidR="00E1775B" w:rsidRPr="00B75FAD" w:rsidTr="00F51DD2">
        <w:trPr>
          <w:trHeight w:val="1047"/>
        </w:trPr>
        <w:tc>
          <w:tcPr>
            <w:tcW w:w="67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язок із суб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єктом декларування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Прізвище, ім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я, по батькові (за наявності) для ідентифікації в Україні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Громадянство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Прізвище, ім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 xml:space="preserve">я, по батькові для </w:t>
            </w:r>
            <w:proofErr w:type="spellStart"/>
            <w:r w:rsidRPr="00B75FAD">
              <w:rPr>
                <w:sz w:val="20"/>
                <w:szCs w:val="20"/>
                <w:lang w:val="uk-UA"/>
              </w:rPr>
              <w:t>іденти-фікації</w:t>
            </w:r>
            <w:proofErr w:type="spellEnd"/>
            <w:r w:rsidRPr="00B75FAD">
              <w:rPr>
                <w:sz w:val="20"/>
                <w:szCs w:val="20"/>
                <w:lang w:val="uk-UA"/>
              </w:rPr>
              <w:t xml:space="preserve"> за межами України, документ, що посвідчує особу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Реквізити паспорта громадянина України</w:t>
            </w:r>
            <w:r>
              <w:rPr>
                <w:sz w:val="20"/>
                <w:szCs w:val="20"/>
                <w:lang w:val="uk-UA"/>
              </w:rPr>
              <w:t> </w:t>
            </w:r>
            <w:r w:rsidRPr="00B75FAD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 </w:t>
            </w:r>
            <w:r w:rsidRPr="00B75FAD">
              <w:rPr>
                <w:sz w:val="20"/>
                <w:szCs w:val="20"/>
                <w:lang w:val="uk-UA"/>
              </w:rPr>
              <w:t>свідоцтва про народження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sz w:val="20"/>
                <w:szCs w:val="20"/>
                <w:lang w:val="uk-UA"/>
              </w:rPr>
              <w:br/>
            </w:r>
            <w:r w:rsidRPr="00B75FAD">
              <w:rPr>
                <w:sz w:val="20"/>
                <w:szCs w:val="20"/>
                <w:lang w:val="uk-UA"/>
              </w:rPr>
              <w:t>(за наявності)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Зареєстроване місце проживання</w:t>
            </w:r>
          </w:p>
        </w:tc>
      </w:tr>
      <w:tr w:rsidR="00E1775B" w:rsidRPr="00B75FAD" w:rsidTr="00F51DD2">
        <w:trPr>
          <w:trHeight w:val="60"/>
        </w:trPr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  <w:p w:rsidR="00E1775B" w:rsidRPr="00B75FAD" w:rsidRDefault="00E1775B" w:rsidP="00F51DD2">
            <w:pPr>
              <w:rPr>
                <w:lang w:val="uk-UA"/>
              </w:rPr>
            </w:pPr>
          </w:p>
          <w:p w:rsidR="00E1775B" w:rsidRDefault="00E1775B" w:rsidP="00F51DD2">
            <w:pPr>
              <w:rPr>
                <w:lang w:val="uk-UA"/>
              </w:rPr>
            </w:pPr>
          </w:p>
          <w:p w:rsidR="00E1775B" w:rsidRDefault="00E1775B" w:rsidP="00F51DD2">
            <w:pPr>
              <w:rPr>
                <w:lang w:val="uk-UA"/>
              </w:rPr>
            </w:pPr>
          </w:p>
          <w:p w:rsidR="00E1775B" w:rsidRDefault="00E1775B" w:rsidP="00F51DD2">
            <w:pPr>
              <w:rPr>
                <w:lang w:val="uk-UA"/>
              </w:rPr>
            </w:pPr>
          </w:p>
          <w:p w:rsidR="00E1775B" w:rsidRPr="00B75FAD" w:rsidRDefault="00E1775B" w:rsidP="00F51DD2">
            <w:pPr>
              <w:rPr>
                <w:lang w:val="uk-UA"/>
              </w:rPr>
            </w:pPr>
          </w:p>
          <w:p w:rsidR="00E1775B" w:rsidRPr="00B75FAD" w:rsidRDefault="00E1775B" w:rsidP="00F51DD2">
            <w:pPr>
              <w:rPr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rPr>
                <w:lang w:val="uk-UA"/>
              </w:rPr>
            </w:pPr>
            <w:r w:rsidRPr="00B75FAD">
              <w:rPr>
                <w:lang w:val="uk-UA"/>
              </w:rPr>
              <w:t xml:space="preserve"> 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3. ОБ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ЄКТИ НЕРУХОМОСТІ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та характеристика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єкта, дата набуття права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Місцезнаходження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</w:r>
            <w:r w:rsidRPr="00B75FAD">
              <w:rPr>
                <w:sz w:val="20"/>
                <w:szCs w:val="20"/>
                <w:lang w:val="uk-UA"/>
              </w:rPr>
              <w:t>і прав на нього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4. ОБ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ЄКТИ НЕЗАВЕРШЕНОГО БУДІВНИЦТВА</w:t>
            </w:r>
          </w:p>
        </w:tc>
      </w:tr>
      <w:tr w:rsidR="00E1775B" w:rsidRPr="00447C4B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Загальна інформація про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Місцезнаходження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Підстава для декларування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 xml:space="preserve">єкт, </w:t>
            </w:r>
            <w:r>
              <w:rPr>
                <w:sz w:val="20"/>
                <w:szCs w:val="20"/>
                <w:lang w:val="uk-UA"/>
              </w:rPr>
              <w:br/>
            </w:r>
            <w:r w:rsidRPr="00B75FAD">
              <w:rPr>
                <w:sz w:val="20"/>
                <w:szCs w:val="20"/>
                <w:lang w:val="uk-UA"/>
              </w:rPr>
              <w:t>і прав на нього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земельна ділянка, на якій здійснюється будівництво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єкта, і прав на неї</w:t>
            </w:r>
          </w:p>
        </w:tc>
      </w:tr>
      <w:tr w:rsidR="00E1775B" w:rsidRPr="00447C4B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5. ЦІННЕ РУХОМЕ МАЙНО (КРІМ ТРАНСПОРТНИХ ЗАСОБІВ)</w:t>
            </w:r>
          </w:p>
        </w:tc>
      </w:tr>
      <w:tr w:rsidR="00E1775B" w:rsidRPr="00447C4B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єкта, дата набуття права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Характеристика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</w:r>
            <w:r w:rsidRPr="00B75FAD">
              <w:rPr>
                <w:sz w:val="20"/>
                <w:szCs w:val="20"/>
                <w:lang w:val="uk-UA"/>
              </w:rPr>
              <w:t>і прав на нього</w:t>
            </w:r>
          </w:p>
        </w:tc>
      </w:tr>
      <w:tr w:rsidR="00E1775B" w:rsidRPr="00447C4B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447C4B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 xml:space="preserve">6. ЦІННЕ РУХОМЕ МАЙНО </w:t>
            </w:r>
            <w:r>
              <w:rPr>
                <w:b/>
                <w:bCs/>
                <w:lang w:val="uk-UA"/>
              </w:rPr>
              <w:t>–</w:t>
            </w:r>
            <w:r w:rsidRPr="00B75FAD">
              <w:rPr>
                <w:b/>
                <w:bCs/>
                <w:lang w:val="uk-UA"/>
              </w:rPr>
              <w:t xml:space="preserve"> ТРАНСПОРТНІ ЗАСОБИ</w:t>
            </w:r>
          </w:p>
        </w:tc>
      </w:tr>
      <w:tr w:rsidR="00E1775B" w:rsidRPr="00447C4B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Вид, загальна інформація про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єкт, ідентифікаційний номер (за наявності), дата набуття права</w:t>
            </w:r>
          </w:p>
        </w:tc>
        <w:tc>
          <w:tcPr>
            <w:tcW w:w="129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Марка, модель, рік випуску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</w:r>
            <w:r w:rsidRPr="00B75FAD">
              <w:rPr>
                <w:sz w:val="20"/>
                <w:szCs w:val="20"/>
                <w:lang w:val="uk-UA"/>
              </w:rPr>
              <w:t>і прав на нього</w:t>
            </w:r>
          </w:p>
        </w:tc>
      </w:tr>
      <w:tr w:rsidR="00E1775B" w:rsidRPr="00447C4B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447C4B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7. ЦІННІ ПАПЕРИ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цінного папера, дата набуття права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Емітент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переда</w:t>
            </w:r>
            <w:r>
              <w:rPr>
                <w:sz w:val="20"/>
                <w:szCs w:val="20"/>
                <w:lang w:val="uk-UA"/>
              </w:rPr>
              <w:t xml:space="preserve">вання </w:t>
            </w:r>
            <w:r w:rsidRPr="00B75FAD">
              <w:rPr>
                <w:sz w:val="20"/>
                <w:szCs w:val="20"/>
                <w:lang w:val="uk-UA"/>
              </w:rPr>
              <w:t>в управління іншій особі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Кількість цінних паперів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 xml:space="preserve">Номінальна вартість одного </w:t>
            </w:r>
            <w:r w:rsidRPr="00B75FAD">
              <w:rPr>
                <w:sz w:val="20"/>
                <w:szCs w:val="20"/>
                <w:lang w:val="uk-UA"/>
              </w:rPr>
              <w:lastRenderedPageBreak/>
              <w:t>цінного папера,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lastRenderedPageBreak/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єкт,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 прав на нього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196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Default="00E1775B" w:rsidP="00F51DD2">
            <w:pPr>
              <w:spacing w:line="193" w:lineRule="atLeast"/>
              <w:jc w:val="center"/>
              <w:rPr>
                <w:b/>
                <w:bCs/>
                <w:lang w:val="uk-UA"/>
              </w:rPr>
            </w:pPr>
          </w:p>
          <w:p w:rsidR="00E1775B" w:rsidRPr="00B75FAD" w:rsidRDefault="00E1775B" w:rsidP="00F51DD2">
            <w:pPr>
              <w:spacing w:line="193" w:lineRule="atLeast"/>
              <w:jc w:val="center"/>
              <w:rPr>
                <w:b/>
                <w:bCs/>
                <w:lang w:val="uk-UA"/>
              </w:rPr>
            </w:pPr>
          </w:p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8. КОРПОРАТИВНІ ПРАВА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Загальна інформація про суб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єкта господарювання, дата набуття права</w:t>
            </w:r>
          </w:p>
        </w:tc>
        <w:tc>
          <w:tcPr>
            <w:tcW w:w="903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Вартість частки у грошовому вираженні, грн</w:t>
            </w:r>
          </w:p>
        </w:tc>
        <w:tc>
          <w:tcPr>
            <w:tcW w:w="1363" w:type="pct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Частка у статутному (складеному) капіталі (% від загального капіталу)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переда</w:t>
            </w:r>
            <w:r>
              <w:rPr>
                <w:sz w:val="20"/>
                <w:szCs w:val="20"/>
                <w:lang w:val="uk-UA"/>
              </w:rPr>
              <w:t xml:space="preserve">вання </w:t>
            </w:r>
            <w:r w:rsidRPr="00B75FAD">
              <w:rPr>
                <w:sz w:val="20"/>
                <w:szCs w:val="20"/>
                <w:lang w:val="uk-UA"/>
              </w:rPr>
              <w:t>корпоративних прав в управління</w:t>
            </w: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</w:t>
            </w:r>
          </w:p>
        </w:tc>
      </w:tr>
      <w:tr w:rsidR="00E1775B" w:rsidRPr="00B75FAD" w:rsidTr="00F51DD2">
        <w:trPr>
          <w:trHeight w:val="77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1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9. ЮРИДИЧНІ ОСОБИ, ТРАСТИ АБО ІНШІ ПОДІБНІ ПРАВОВІ УТВОРЕННЯ, КІНЦЕВИМ БЕНЕФІЦІАРНИМ ВЛАСНИКОМ (КОНТРОЛЕРОМ) ЯКИХ Є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 ДЕКЛАРУВАННЯ АБО ЧЛЕНИ ЙОГО СІМ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Ї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Загальна інформація про суб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 господарювання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Адреса та контакти суб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 господарювання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10. НЕМАТЕРІАЛЬНІ АКТИВИ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та загальна інформація про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єкт, дата виникнення права</w:t>
            </w:r>
          </w:p>
        </w:tc>
        <w:tc>
          <w:tcPr>
            <w:tcW w:w="1715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Характеристики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</w:r>
            <w:r w:rsidRPr="00B75FAD">
              <w:rPr>
                <w:sz w:val="20"/>
                <w:szCs w:val="20"/>
                <w:lang w:val="uk-UA"/>
              </w:rPr>
              <w:t>і прав на нього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5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КРИПТОВАЛЮТА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та загальна інформація про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Дата набуття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Вартість, грн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постачальника послуг, пов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 xml:space="preserve">язаних із обігом </w:t>
            </w:r>
            <w:proofErr w:type="spellStart"/>
            <w:r w:rsidRPr="00B75FAD">
              <w:rPr>
                <w:sz w:val="20"/>
                <w:szCs w:val="20"/>
                <w:lang w:val="uk-UA"/>
              </w:rPr>
              <w:t>криптовалюти</w:t>
            </w:r>
            <w:proofErr w:type="spellEnd"/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щодо особи, якій належить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 xml:space="preserve">11. ДОХОДИ, </w:t>
            </w:r>
            <w:r>
              <w:rPr>
                <w:b/>
                <w:bCs/>
                <w:lang w:val="uk-UA"/>
              </w:rPr>
              <w:t xml:space="preserve">ЗОКРЕМА </w:t>
            </w:r>
            <w:r w:rsidRPr="00B75FAD">
              <w:rPr>
                <w:b/>
                <w:bCs/>
                <w:lang w:val="uk-UA"/>
              </w:rPr>
              <w:t>ПОДАРУНКИ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lastRenderedPageBreak/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Джерело (джерела) доходу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доходу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Розмір (вартість),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особу, яка отримала дохід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75B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12. ГРОШОВІ АКТИВИ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Загальна інформація про установу, в якій відкриті рахунки або до якої зроблені відповідні внески, чи про фізичну особу, якій позичено кошти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активу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Розмір та валюта активу</w:t>
            </w: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особу, якій належить актив,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</w:r>
            <w:r w:rsidRPr="00B75FAD">
              <w:rPr>
                <w:sz w:val="20"/>
                <w:szCs w:val="20"/>
                <w:lang w:val="uk-UA"/>
              </w:rPr>
              <w:t>і прав на нього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12.1. БАНКІВСЬКІ ТА ІНШІ ФІНАНСОВІ УСТАНОВИ, У ТОМУ ЧИСЛІ ЗА КОРДОНОМ, У ЯКИХ У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ЄКТА ДЕКЛАРУВАННЯ АБО ЧЛЕНІВ ЙОГО СІМ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Ї ВІДКРИТІ РАХУНКИ АБО ЗБЕРІГАЮТЬСЯ КОШТИ, ІНШЕ МАЙНО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Установа, в якій відкриті рахунки або зберігаються кошти чи інше майно</w:t>
            </w:r>
          </w:p>
        </w:tc>
        <w:tc>
          <w:tcPr>
            <w:tcW w:w="108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 xml:space="preserve">Інформація про іншу фізичну або юридичну особу, яка має право розпоряджатися таким рахунком або має доступ до індивідуального </w:t>
            </w:r>
            <w:r>
              <w:rPr>
                <w:sz w:val="20"/>
                <w:szCs w:val="20"/>
                <w:lang w:val="uk-UA"/>
              </w:rPr>
              <w:t>банківського сейфа</w:t>
            </w:r>
            <w:r w:rsidRPr="00B75FAD">
              <w:rPr>
                <w:sz w:val="20"/>
                <w:szCs w:val="20"/>
                <w:lang w:val="uk-UA"/>
              </w:rPr>
              <w:t xml:space="preserve"> (комірки)</w:t>
            </w:r>
          </w:p>
        </w:tc>
        <w:tc>
          <w:tcPr>
            <w:tcW w:w="12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іншу фізичну або юридичну особу, яка відкрила рахунок на ім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я суб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єкта декларування або членів його сім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ї або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75FAD">
              <w:rPr>
                <w:sz w:val="20"/>
                <w:szCs w:val="20"/>
                <w:lang w:val="uk-UA"/>
              </w:rPr>
              <w:t>уклала договір оренди індивідуального банківського сейф</w:t>
            </w:r>
            <w:r>
              <w:rPr>
                <w:sz w:val="20"/>
                <w:szCs w:val="20"/>
                <w:lang w:val="uk-UA"/>
              </w:rPr>
              <w:t>а</w:t>
            </w:r>
            <w:r w:rsidRPr="00B75FAD">
              <w:rPr>
                <w:sz w:val="20"/>
                <w:szCs w:val="20"/>
                <w:lang w:val="uk-UA"/>
              </w:rPr>
              <w:t xml:space="preserve"> (комірки)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особу, на ім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я якої відкрито рахунок або зберігаються кошти, інше майно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149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13. ФІНАНСОВІ ЗОБОВ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ЯЗАННЯ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Вид зобов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язання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 xml:space="preserve">Інформація про юридичну або фізичну особу, на користь якої </w:t>
            </w:r>
            <w:proofErr w:type="spellStart"/>
            <w:r w:rsidRPr="00B75FAD">
              <w:rPr>
                <w:sz w:val="18"/>
                <w:szCs w:val="18"/>
                <w:lang w:val="uk-UA"/>
              </w:rPr>
              <w:t>виникло</w:t>
            </w:r>
            <w:proofErr w:type="spellEnd"/>
            <w:r w:rsidRPr="00B75FAD">
              <w:rPr>
                <w:sz w:val="18"/>
                <w:szCs w:val="18"/>
                <w:lang w:val="uk-UA"/>
              </w:rPr>
              <w:t xml:space="preserve"> зобов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язання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Дата виникнення зобов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язання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Валюта зобов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язання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Розмір позики (кредиту), отриманої у звітному періоді, або розмір зобов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язання за позикою (кредитом) станом на початок звітного періоду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Розмір сплачених у звітному періоді коштів у рахунок основної суми боргу за позикою (кредитом)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Розмір сплачених у звітному періоді процентів за позикою (кредитом)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Розмір зобов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язання на кінець звітного періоду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>Інформація щодо поручителів та майнового забезпечення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18"/>
                <w:szCs w:val="18"/>
                <w:lang w:val="uk-UA"/>
              </w:rPr>
            </w:pPr>
            <w:r w:rsidRPr="00B75FAD">
              <w:rPr>
                <w:sz w:val="18"/>
                <w:szCs w:val="18"/>
                <w:lang w:val="uk-UA"/>
              </w:rPr>
              <w:t xml:space="preserve">Інформація про особу, у якої </w:t>
            </w:r>
            <w:proofErr w:type="spellStart"/>
            <w:r w:rsidRPr="00B75FAD">
              <w:rPr>
                <w:sz w:val="18"/>
                <w:szCs w:val="18"/>
                <w:lang w:val="uk-UA"/>
              </w:rPr>
              <w:t>виникло</w:t>
            </w:r>
            <w:proofErr w:type="spellEnd"/>
            <w:r w:rsidRPr="00B75FAD">
              <w:rPr>
                <w:sz w:val="18"/>
                <w:szCs w:val="18"/>
                <w:lang w:val="uk-UA"/>
              </w:rPr>
              <w:t xml:space="preserve"> зобов</w:t>
            </w:r>
            <w:r>
              <w:rPr>
                <w:sz w:val="18"/>
                <w:szCs w:val="18"/>
                <w:lang w:val="uk-UA"/>
              </w:rPr>
              <w:t>’</w:t>
            </w:r>
            <w:r w:rsidRPr="00B75FAD">
              <w:rPr>
                <w:sz w:val="18"/>
                <w:szCs w:val="18"/>
                <w:lang w:val="uk-UA"/>
              </w:rPr>
              <w:t>язання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14. ВИДАТКИ ТА ПРАВОЧИНИ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ЄКТА ДЕКЛАРУВАННЯ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lastRenderedPageBreak/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Вид правочину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Дата вчинення правочину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Предмет правочину</w:t>
            </w:r>
          </w:p>
        </w:tc>
        <w:tc>
          <w:tcPr>
            <w:tcW w:w="933" w:type="pct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Наслідки правочину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 xml:space="preserve">Дата здійснення разового видатку, спричиненого правочином 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(за наявності)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Розмір разового видатку (за наявності), грн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Країна, у якій здійснено видаток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15. РОБОТА ЗА СУМІСНИЦТВОМ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ЄКТА ДЕКЛАРУВАННЯ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Посада чи робота, що виконується (виконувалася) за сумісництвом</w:t>
            </w: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75FAD">
              <w:rPr>
                <w:sz w:val="20"/>
                <w:szCs w:val="20"/>
                <w:lang w:val="uk-UA"/>
              </w:rPr>
              <w:t>Оплачуваність</w:t>
            </w:r>
            <w:proofErr w:type="spellEnd"/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місце роботи за сумісництвом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16. ВХОДЖЕННЯ СУБ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ЄКТА ДЕКЛАРУВАННЯ ДО КЕРІВНИХ, РЕВІЗІЙНИХ ЧИ НАГЛЯДОВИХ ОРГАНІВ ОБ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ЄДНАНЬ, ОРГАНІЗАЦІЙ, ЧЛЕНСТВО В ТАКИХ ОБ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ЄДНАННЯХ (ОРГАНІЗАЦІЯХ)</w:t>
            </w: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Інформація щодо входження до складу керівних, ревізійних чи наглядових органів об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єднань, організацій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єднання, організацію</w:t>
            </w:r>
          </w:p>
        </w:tc>
        <w:tc>
          <w:tcPr>
            <w:tcW w:w="76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Організаційно-правова форма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Назва органу</w:t>
            </w: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Тип органу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76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9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jc w:val="center"/>
              <w:rPr>
                <w:lang w:val="uk-UA"/>
              </w:rPr>
            </w:pPr>
          </w:p>
        </w:tc>
      </w:tr>
      <w:tr w:rsidR="00E1775B" w:rsidRPr="00B75FAD" w:rsidTr="00F51DD2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E1775B" w:rsidRPr="00B75FAD" w:rsidRDefault="00E1775B" w:rsidP="00F51DD2">
            <w:pPr>
              <w:spacing w:line="193" w:lineRule="atLeast"/>
              <w:jc w:val="center"/>
              <w:rPr>
                <w:lang w:val="uk-UA"/>
              </w:rPr>
            </w:pPr>
            <w:r w:rsidRPr="00B75FAD">
              <w:rPr>
                <w:b/>
                <w:bCs/>
                <w:lang w:val="uk-UA"/>
              </w:rPr>
              <w:t>Інформація щодо членства в об</w:t>
            </w:r>
            <w:r>
              <w:rPr>
                <w:b/>
                <w:bCs/>
                <w:lang w:val="uk-UA"/>
              </w:rPr>
              <w:t>’</w:t>
            </w:r>
            <w:r w:rsidRPr="00B75FAD">
              <w:rPr>
                <w:b/>
                <w:bCs/>
                <w:lang w:val="uk-UA"/>
              </w:rPr>
              <w:t>єднаннях (організаціях)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№</w:t>
            </w:r>
          </w:p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Інформація про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B75FAD">
              <w:rPr>
                <w:sz w:val="20"/>
                <w:szCs w:val="20"/>
                <w:lang w:val="uk-UA"/>
              </w:rPr>
              <w:t>єднання, організацію</w:t>
            </w: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>Організаційно-правова форма</w:t>
            </w: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  <w:r w:rsidRPr="00B75FAD">
              <w:rPr>
                <w:sz w:val="20"/>
                <w:szCs w:val="20"/>
                <w:lang w:val="uk-UA"/>
              </w:rPr>
              <w:t xml:space="preserve">Код у Єдиному державному реєстрі юридичних осіб, фізичних осіб </w:t>
            </w:r>
            <w:r w:rsidRPr="00447C4B">
              <w:rPr>
                <w:sz w:val="20"/>
                <w:szCs w:val="20"/>
              </w:rPr>
              <w:t>–</w:t>
            </w:r>
            <w:r w:rsidRPr="00B75FAD">
              <w:rPr>
                <w:sz w:val="20"/>
                <w:szCs w:val="20"/>
                <w:lang w:val="uk-UA"/>
              </w:rPr>
              <w:t xml:space="preserve"> підприємців та громадських формувань</w:t>
            </w:r>
          </w:p>
        </w:tc>
      </w:tr>
      <w:tr w:rsidR="00E1775B" w:rsidRPr="00B75FAD" w:rsidTr="00F51DD2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1775B" w:rsidRPr="00B75FAD" w:rsidRDefault="00E1775B" w:rsidP="00F51DD2">
            <w:pPr>
              <w:spacing w:line="161" w:lineRule="atLeast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E1775B" w:rsidRPr="00B75FAD" w:rsidRDefault="00E1775B" w:rsidP="00E1775B">
      <w:pPr>
        <w:spacing w:line="238" w:lineRule="auto"/>
        <w:ind w:right="221"/>
        <w:rPr>
          <w:i/>
          <w:lang w:val="uk-UA"/>
        </w:rPr>
      </w:pPr>
    </w:p>
    <w:p w:rsidR="00E1775B" w:rsidRPr="003E5DE6" w:rsidRDefault="00E1775B" w:rsidP="00E1775B">
      <w:pPr>
        <w:spacing w:line="238" w:lineRule="auto"/>
        <w:ind w:left="3261" w:right="221" w:hanging="10"/>
        <w:rPr>
          <w:i/>
        </w:rPr>
      </w:pPr>
      <w:r w:rsidRPr="003E5DE6">
        <w:rPr>
          <w:i/>
        </w:rPr>
        <w:t>______________________________________________________________________</w:t>
      </w:r>
    </w:p>
    <w:p w:rsidR="00E1775B" w:rsidRPr="00B75FAD" w:rsidRDefault="00E1775B" w:rsidP="00E1775B">
      <w:pPr>
        <w:spacing w:line="238" w:lineRule="auto"/>
        <w:ind w:left="3261" w:right="221" w:hanging="10"/>
        <w:rPr>
          <w:i/>
          <w:lang w:val="uk-UA"/>
        </w:rPr>
      </w:pPr>
    </w:p>
    <w:p w:rsidR="007D4FEB" w:rsidRDefault="007D4FEB"/>
    <w:sectPr w:rsidR="007D4FEB" w:rsidSect="00E1775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5B"/>
    <w:rsid w:val="007D4FEB"/>
    <w:rsid w:val="00E1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6AD3-BC54-41B4-BFC2-4278129B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5821</Words>
  <Characters>3319</Characters>
  <Application>Microsoft Office Word</Application>
  <DocSecurity>0</DocSecurity>
  <Lines>27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1</cp:revision>
  <dcterms:created xsi:type="dcterms:W3CDTF">2026-02-04T13:12:00Z</dcterms:created>
  <dcterms:modified xsi:type="dcterms:W3CDTF">2026-02-04T13:13:00Z</dcterms:modified>
</cp:coreProperties>
</file>