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5" w:rsidRPr="00D14225" w:rsidRDefault="00D14225" w:rsidP="00D1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1F0D37" w:rsidRPr="001F0D37">
        <w:rPr>
          <w:rFonts w:ascii="Times New Roman" w:hAnsi="Times New Roman" w:cs="Times New Roman"/>
          <w:b/>
          <w:sz w:val="24"/>
          <w:szCs w:val="24"/>
        </w:rPr>
        <w:t>Інформація про отримане майно (обладнання, програмне забезпечення) у рамках міжнародної технічної допомоги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proofErr w:type="spellStart"/>
      <w:r w:rsidR="001F0D37" w:rsidRPr="001F0D37"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:rsidR="001F0D37" w:rsidRPr="001F0D37" w:rsidRDefault="003A1B2D" w:rsidP="001F0D37">
      <w:pPr>
        <w:rPr>
          <w:rFonts w:ascii="Times New Roman" w:hAnsi="Times New Roman" w:cs="Times New Roman"/>
          <w:sz w:val="24"/>
          <w:szCs w:val="24"/>
        </w:rPr>
      </w:pPr>
      <w:r w:rsidRPr="001F0D37"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1F0D37" w:rsidRPr="001F0D37">
        <w:rPr>
          <w:rFonts w:ascii="Times New Roman" w:hAnsi="Times New Roman" w:cs="Times New Roman"/>
          <w:sz w:val="24"/>
          <w:szCs w:val="24"/>
        </w:rPr>
        <w:t>Інформація щодо отриманої міжнародної технічної допомоги Національним бюро </w:t>
      </w:r>
    </w:p>
    <w:p w:rsidR="00D14225" w:rsidRPr="001F0D37" w:rsidRDefault="00D14225" w:rsidP="001F0D37">
      <w:pPr>
        <w:rPr>
          <w:rFonts w:ascii="Times New Roman" w:hAnsi="Times New Roman" w:cs="Times New Roman"/>
          <w:sz w:val="24"/>
          <w:szCs w:val="24"/>
        </w:rPr>
      </w:pPr>
    </w:p>
    <w:p w:rsidR="00D14225" w:rsidRPr="001F0D37" w:rsidRDefault="00D14225" w:rsidP="001F0D3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1F0D37"/>
    <w:rsid w:val="003A1B2D"/>
    <w:rsid w:val="008F7071"/>
    <w:rsid w:val="009C391C"/>
    <w:rsid w:val="009D2611"/>
    <w:rsid w:val="00B674F5"/>
    <w:rsid w:val="00D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D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6</cp:revision>
  <dcterms:created xsi:type="dcterms:W3CDTF">2018-03-27T06:29:00Z</dcterms:created>
  <dcterms:modified xsi:type="dcterms:W3CDTF">2021-07-28T11:45:00Z</dcterms:modified>
</cp:coreProperties>
</file>