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824D53">
        <w:rPr>
          <w:b/>
          <w:color w:val="000000"/>
          <w:sz w:val="28"/>
          <w:szCs w:val="28"/>
          <w:lang w:val="uk-UA"/>
        </w:rPr>
        <w:t>20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A5201D" w:rsidRPr="00A5201D">
        <w:rPr>
          <w:b/>
          <w:color w:val="000000"/>
          <w:sz w:val="28"/>
          <w:szCs w:val="28"/>
          <w:lang w:val="uk-UA"/>
        </w:rPr>
        <w:t>0</w:t>
      </w:r>
      <w:r w:rsidR="00824D53" w:rsidRPr="00824D53">
        <w:rPr>
          <w:b/>
          <w:color w:val="000000"/>
          <w:sz w:val="28"/>
          <w:szCs w:val="28"/>
          <w:lang w:val="uk-UA"/>
        </w:rPr>
        <w:t>4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53" w:rsidRPr="00824D53" w:rsidRDefault="00824D53" w:rsidP="00824D53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824D53">
              <w:rPr>
                <w:b/>
                <w:sz w:val="28"/>
                <w:szCs w:val="28"/>
                <w:lang w:eastAsia="uk-UA"/>
              </w:rPr>
              <w:t xml:space="preserve">Заступник начальника </w:t>
            </w:r>
            <w:proofErr w:type="spellStart"/>
            <w:r w:rsidRPr="00824D53">
              <w:rPr>
                <w:b/>
                <w:sz w:val="28"/>
                <w:szCs w:val="28"/>
                <w:lang w:eastAsia="uk-UA"/>
              </w:rPr>
              <w:t>відділу</w:t>
            </w:r>
            <w:proofErr w:type="spellEnd"/>
            <w:r w:rsidRPr="00824D53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824D53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824D5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24D53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24D53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824D53" w:rsidP="00824D53">
            <w:pPr>
              <w:rPr>
                <w:b/>
                <w:sz w:val="28"/>
                <w:szCs w:val="28"/>
                <w:lang w:val="uk-UA"/>
              </w:rPr>
            </w:pPr>
            <w:r w:rsidRPr="00824D53">
              <w:rPr>
                <w:b/>
                <w:sz w:val="28"/>
                <w:szCs w:val="28"/>
                <w:lang w:eastAsia="uk-UA"/>
              </w:rPr>
              <w:t>(код ОТУ/12-р/16.03.2021).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905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36</cp:revision>
  <dcterms:created xsi:type="dcterms:W3CDTF">2017-07-07T05:48:00Z</dcterms:created>
  <dcterms:modified xsi:type="dcterms:W3CDTF">2021-04-20T12:56:00Z</dcterms:modified>
</cp:coreProperties>
</file>