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C7" w:rsidRPr="00EA0173" w:rsidRDefault="00A412C7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офесійної компетентності посади</w:t>
      </w:r>
    </w:p>
    <w:p w:rsidR="00A412C7" w:rsidRPr="00453481" w:rsidRDefault="00453481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81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C3D21" w:rsidRPr="00453481">
        <w:rPr>
          <w:rFonts w:ascii="Times New Roman" w:hAnsi="Times New Roman" w:cs="Times New Roman"/>
          <w:b/>
          <w:bCs/>
          <w:sz w:val="28"/>
          <w:szCs w:val="28"/>
        </w:rPr>
        <w:t xml:space="preserve">аступник 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</w:t>
      </w:r>
      <w:r w:rsidRPr="00453481">
        <w:rPr>
          <w:rFonts w:ascii="Times New Roman" w:hAnsi="Times New Roman" w:cs="Times New Roman"/>
          <w:b/>
          <w:bCs/>
          <w:sz w:val="28"/>
          <w:szCs w:val="28"/>
        </w:rPr>
        <w:t>відділу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34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оперативно технічних заходів</w:t>
      </w:r>
    </w:p>
    <w:p w:rsidR="00A412C7" w:rsidRPr="00453481" w:rsidRDefault="00453481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8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12C7" w:rsidRPr="00453481">
        <w:rPr>
          <w:rFonts w:ascii="Times New Roman" w:hAnsi="Times New Roman" w:cs="Times New Roman"/>
          <w:b/>
          <w:bCs/>
          <w:sz w:val="28"/>
          <w:szCs w:val="28"/>
        </w:rPr>
        <w:t>перативно-технічного управління</w:t>
      </w:r>
    </w:p>
    <w:p w:rsidR="00A412C7" w:rsidRPr="00EA0173" w:rsidRDefault="00A412C7" w:rsidP="00A41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745"/>
        <w:gridCol w:w="5110"/>
      </w:tblGrid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4608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A412C7" w:rsidRPr="00D80D11" w:rsidRDefault="00A412C7" w:rsidP="00A412C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059"/>
        <w:gridCol w:w="5110"/>
      </w:tblGrid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A412C7" w:rsidRPr="00CA7FAD" w:rsidRDefault="007E3767" w:rsidP="007E37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1434FB"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</w:t>
            </w:r>
            <w:r w:rsidR="001434FB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12C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Оперативно-технічн</w:t>
            </w:r>
            <w:r w:rsidR="00143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A412C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A412C7" w:rsidRPr="007E3767" w:rsidRDefault="009C3D21" w:rsidP="0001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 н</w:t>
            </w:r>
            <w:r w:rsidR="00A412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A412C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12C7"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відділу</w:t>
            </w:r>
            <w:r w:rsidR="0045348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3481" w:rsidRPr="00453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="007E37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E376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Оперативно-технічн</w:t>
            </w:r>
            <w:r w:rsidR="007E3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E376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спеціальних технічних засобів для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здійснення </w:t>
            </w:r>
            <w:r w:rsidR="00275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публічно доступних місцях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отримання відомостей та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12C7" w:rsidRPr="00CA7FAD" w:rsidRDefault="00A412C7" w:rsidP="007E3767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</w:t>
            </w:r>
            <w:r w:rsidR="007E37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A412C7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приймає участь в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 w:rsidR="009C3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особового складу на ділянках роботи, розподіляє серед них завдання;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вивчає наявність передбачених законодавством підстав до проведення заходів;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тниками законодавства та правил 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A412C7" w:rsidRPr="009F3A36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вирішення 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надає методичну та практичну допомогу в організації, підготовці, проведенні оперативних заходів та у використанні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(легалізації) отриманої інформації;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 w:rsidR="009C3D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A412C7" w:rsidRPr="00CA7FAD" w:rsidRDefault="00A412C7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приймає участь у виховній і патріотичній роботі серед особового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A412C7" w:rsidRPr="001434FB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ративно-розшукової </w:t>
            </w:r>
            <w:r w:rsidR="00241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діяльності не менше 5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</w:t>
            </w:r>
            <w:r w:rsidR="00241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керівних посадах – не менше 2 років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A412C7" w:rsidRPr="00CA7FAD" w:rsidRDefault="00A412C7" w:rsidP="009234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</w:t>
            </w:r>
            <w:r w:rsidR="00923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234B9" w:rsidRPr="001E06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правознавство, </w:t>
            </w:r>
            <w:r w:rsidR="009234B9" w:rsidRPr="002622E8">
              <w:rPr>
                <w:rFonts w:ascii="Times New Roman" w:hAnsi="Times New Roman"/>
                <w:sz w:val="24"/>
                <w:szCs w:val="24"/>
                <w:lang w:val="uk-UA"/>
              </w:rPr>
              <w:t>державне управління</w:t>
            </w:r>
            <w:r w:rsidR="009234B9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інформаційні технології</w:t>
            </w:r>
            <w:r w:rsidR="009234B9" w:rsidRPr="002622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412C7" w:rsidRPr="009A2F04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A412C7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досконале володіння технічними аспектами у використанні та застосуванні сучасних технічних засобів.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навички в організації роботи технічного відділу оперативного документування;  </w:t>
            </w:r>
          </w:p>
          <w:p w:rsidR="00A412C7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знання та  практичний досвід в організації і проведенні оперативно-технічних заходів оперативного документування.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A412C7" w:rsidRPr="0033048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A412C7" w:rsidRPr="00CA7FAD" w:rsidRDefault="00A412C7" w:rsidP="002755DF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</w:t>
            </w:r>
            <w:bookmarkStart w:id="0" w:name="_GoBack"/>
            <w:bookmarkEnd w:id="0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412C7" w:rsidRPr="00CA7FAD" w:rsidTr="00951E05">
        <w:tc>
          <w:tcPr>
            <w:tcW w:w="666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A412C7" w:rsidRPr="00CA7FAD" w:rsidRDefault="00A412C7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A412C7" w:rsidRPr="00CA7FAD" w:rsidRDefault="00C87017" w:rsidP="00951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27770</w:t>
            </w:r>
            <w:r w:rsidR="00A412C7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2342F5" w:rsidRDefault="00A412C7" w:rsidP="007E3767">
      <w:pPr>
        <w:pStyle w:val="a3"/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2342F5" w:rsidSect="007E376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12C7"/>
    <w:rsid w:val="0001036C"/>
    <w:rsid w:val="00107205"/>
    <w:rsid w:val="001434FB"/>
    <w:rsid w:val="002342F5"/>
    <w:rsid w:val="00241963"/>
    <w:rsid w:val="002755DF"/>
    <w:rsid w:val="00386F5E"/>
    <w:rsid w:val="00453481"/>
    <w:rsid w:val="0058368E"/>
    <w:rsid w:val="007E3767"/>
    <w:rsid w:val="008A7DF8"/>
    <w:rsid w:val="009234B9"/>
    <w:rsid w:val="009C3D21"/>
    <w:rsid w:val="00A03493"/>
    <w:rsid w:val="00A412C7"/>
    <w:rsid w:val="00BF0809"/>
    <w:rsid w:val="00C8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2C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45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12C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basedOn w:val="a0"/>
    <w:rsid w:val="0045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2780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User_085786</cp:lastModifiedBy>
  <cp:revision>6</cp:revision>
  <cp:lastPrinted>2015-09-16T14:44:00Z</cp:lastPrinted>
  <dcterms:created xsi:type="dcterms:W3CDTF">2015-09-14T11:51:00Z</dcterms:created>
  <dcterms:modified xsi:type="dcterms:W3CDTF">2015-09-16T14:44:00Z</dcterms:modified>
</cp:coreProperties>
</file>