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5E5308" w:rsidRPr="00FA0179" w:rsidRDefault="00653A3B" w:rsidP="00F311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61E33">
        <w:rPr>
          <w:b/>
          <w:sz w:val="28"/>
          <w:szCs w:val="28"/>
          <w:lang w:val="uk-UA"/>
        </w:rPr>
        <w:t>Заступник К</w:t>
      </w:r>
      <w:r w:rsidR="00F3113B">
        <w:rPr>
          <w:b/>
          <w:sz w:val="28"/>
          <w:szCs w:val="28"/>
          <w:lang w:val="uk-UA"/>
        </w:rPr>
        <w:t>ерівник</w:t>
      </w:r>
      <w:r w:rsidR="002749AE">
        <w:rPr>
          <w:b/>
          <w:sz w:val="28"/>
          <w:szCs w:val="28"/>
          <w:lang w:val="uk-UA"/>
        </w:rPr>
        <w:t>а У</w:t>
      </w:r>
      <w:r w:rsidR="00B61E33">
        <w:rPr>
          <w:b/>
          <w:sz w:val="28"/>
          <w:szCs w:val="28"/>
          <w:lang w:val="uk-UA"/>
        </w:rPr>
        <w:t>правління</w:t>
      </w:r>
      <w:r w:rsidR="002749AE">
        <w:rPr>
          <w:b/>
          <w:sz w:val="28"/>
          <w:szCs w:val="28"/>
          <w:lang w:val="uk-UA"/>
        </w:rPr>
        <w:t xml:space="preserve"> зовнішніх комунікацій</w:t>
      </w:r>
      <w:r w:rsidR="005E5308">
        <w:rPr>
          <w:b/>
          <w:sz w:val="28"/>
          <w:szCs w:val="28"/>
          <w:lang w:val="uk-UA"/>
        </w:rPr>
        <w:t>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        </w:t>
            </w:r>
            <w:proofErr w:type="spellStart"/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А.Ситник</w:t>
            </w:r>
            <w:proofErr w:type="spellEnd"/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965C62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311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65C6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9F0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846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березень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65C6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82761B" w:rsidP="00D414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зовнішніх комунікацій</w:t>
            </w:r>
            <w:r w:rsidRPr="00846C1B">
              <w:rPr>
                <w:lang w:val="uk-UA"/>
              </w:rPr>
              <w:t xml:space="preserve"> </w:t>
            </w:r>
          </w:p>
        </w:tc>
      </w:tr>
      <w:tr w:rsidR="0005006A" w:rsidRPr="00846C1B" w:rsidTr="00C614C8">
        <w:trPr>
          <w:trHeight w:val="405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6E055C" w:rsidP="0082761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Заступник</w:t>
            </w:r>
            <w:r w:rsidR="00B61E33">
              <w:rPr>
                <w:lang w:val="uk-UA"/>
              </w:rPr>
              <w:t xml:space="preserve"> </w:t>
            </w:r>
            <w:r w:rsidR="00C614C8">
              <w:rPr>
                <w:lang w:val="uk-UA"/>
              </w:rPr>
              <w:t>Керівник</w:t>
            </w:r>
            <w:r w:rsidR="00576E1C">
              <w:rPr>
                <w:lang w:val="uk-UA"/>
              </w:rPr>
              <w:t>а у</w:t>
            </w:r>
            <w:r w:rsidR="00B61E33">
              <w:rPr>
                <w:lang w:val="uk-UA"/>
              </w:rPr>
              <w:t>правління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D54BE2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B61E33" w:rsidRPr="00AA7A1F" w:rsidRDefault="00B61E33" w:rsidP="00C614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C614C8">
              <w:rPr>
                <w:lang w:val="uk-UA"/>
              </w:rPr>
              <w:t>творення та підтримання позитивного іміджу Національного антикорупційного бюро України</w:t>
            </w:r>
            <w:r w:rsidR="00C614C8" w:rsidRPr="0001455F">
              <w:rPr>
                <w:lang w:val="uk-UA"/>
              </w:rPr>
              <w:t xml:space="preserve"> (організації та співробітників) для національної і міжнародної аудиторії, формування стійких антикорупційних установок в суспільній думці</w:t>
            </w:r>
            <w:r w:rsidR="00C614C8">
              <w:rPr>
                <w:lang w:val="uk-UA"/>
              </w:rPr>
              <w:t xml:space="preserve">. </w:t>
            </w:r>
            <w:r>
              <w:rPr>
                <w:lang w:val="uk-UA"/>
              </w:rPr>
              <w:t>Виступи у медій</w:t>
            </w:r>
            <w:r w:rsidR="006E055C">
              <w:rPr>
                <w:lang w:val="uk-UA"/>
              </w:rPr>
              <w:t>них заходах щодо діяльності Національного бюро</w:t>
            </w:r>
            <w:r>
              <w:rPr>
                <w:lang w:val="uk-UA"/>
              </w:rPr>
              <w:t>.</w:t>
            </w:r>
          </w:p>
        </w:tc>
      </w:tr>
      <w:tr w:rsidR="0005006A" w:rsidRPr="00965C62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CB057A" w:rsidRDefault="00CB057A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356BB9">
              <w:rPr>
                <w:lang w:val="uk-UA"/>
              </w:rPr>
              <w:t>комунікація зі ЗМІ: організація бриф</w:t>
            </w:r>
            <w:r w:rsidR="006E055C">
              <w:rPr>
                <w:lang w:val="uk-UA"/>
              </w:rPr>
              <w:t>інгів, прес-конференцій, інтерв’</w:t>
            </w:r>
            <w:r w:rsidRPr="00356BB9">
              <w:rPr>
                <w:lang w:val="uk-UA"/>
              </w:rPr>
              <w:t xml:space="preserve">ю та коментарів керівництва </w:t>
            </w:r>
            <w:r w:rsidR="006E055C">
              <w:rPr>
                <w:lang w:val="uk-UA"/>
              </w:rPr>
              <w:t>Національного бюро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комунікація з міжнародними </w:t>
            </w:r>
            <w:r w:rsidR="00D20F37" w:rsidRPr="00AA7A1F">
              <w:rPr>
                <w:lang w:val="uk-UA"/>
              </w:rPr>
              <w:t>аудиторіями</w:t>
            </w:r>
            <w:r w:rsidRPr="00AA7A1F">
              <w:rPr>
                <w:lang w:val="uk-UA"/>
              </w:rPr>
              <w:t xml:space="preserve"> та партнерами</w:t>
            </w:r>
            <w:r w:rsidR="00D20F37" w:rsidRPr="00AA7A1F">
              <w:rPr>
                <w:lang w:val="uk-UA"/>
              </w:rPr>
              <w:t xml:space="preserve"> Національного бюро</w:t>
            </w:r>
            <w:r w:rsidRPr="00AA7A1F">
              <w:rPr>
                <w:lang w:val="uk-UA"/>
              </w:rPr>
              <w:t>;</w:t>
            </w:r>
          </w:p>
          <w:p w:rsidR="00C614C8" w:rsidRDefault="006E055C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написанні піврічного звіту Національного бюро</w:t>
            </w:r>
            <w:r w:rsidR="00C614C8" w:rsidRPr="00F418BD">
              <w:rPr>
                <w:lang w:val="uk-UA"/>
              </w:rPr>
              <w:t>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пл</w:t>
            </w:r>
            <w:r w:rsidR="006E055C">
              <w:rPr>
                <w:lang w:val="uk-UA"/>
              </w:rPr>
              <w:t>анування та організація</w:t>
            </w:r>
            <w:r w:rsidRPr="00F418BD">
              <w:rPr>
                <w:lang w:val="uk-UA"/>
              </w:rPr>
              <w:t xml:space="preserve"> інформаційних кампаній;</w:t>
            </w:r>
          </w:p>
          <w:p w:rsidR="00C614C8" w:rsidRDefault="00C614C8" w:rsidP="00C614C8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F418BD">
              <w:rPr>
                <w:lang w:val="uk-UA"/>
              </w:rPr>
              <w:t>реагування на іміджеві загрози;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підготовка тез для публіч</w:t>
            </w:r>
            <w:r w:rsidR="006E055C">
              <w:rPr>
                <w:lang w:val="uk-UA"/>
              </w:rPr>
              <w:t>ної комунікації керівництва Національного бюро</w:t>
            </w:r>
            <w:r w:rsidRPr="00CB057A">
              <w:rPr>
                <w:lang w:val="uk-UA"/>
              </w:rPr>
              <w:t>;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створення та узгодження прес-релізів та інших інформаційних матеріалів з</w:t>
            </w:r>
            <w:r w:rsidR="006E055C">
              <w:rPr>
                <w:lang w:val="uk-UA"/>
              </w:rPr>
              <w:t xml:space="preserve"> керівництвом Управління</w:t>
            </w:r>
            <w:r w:rsidRPr="00CB057A">
              <w:rPr>
                <w:lang w:val="uk-UA"/>
              </w:rPr>
              <w:t xml:space="preserve"> </w:t>
            </w:r>
            <w:r w:rsidR="006E055C">
              <w:rPr>
                <w:lang w:val="uk-UA"/>
              </w:rPr>
              <w:t>та керівництвом Національного бюро</w:t>
            </w:r>
            <w:r w:rsidRPr="00CB057A">
              <w:rPr>
                <w:lang w:val="uk-UA"/>
              </w:rPr>
              <w:t>;</w:t>
            </w:r>
          </w:p>
          <w:p w:rsidR="002D1DEC" w:rsidRDefault="00D77B93" w:rsidP="00CB057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супровід керівників Національного бюро</w:t>
            </w:r>
            <w:r w:rsidR="002D1DEC" w:rsidRPr="00CB057A">
              <w:rPr>
                <w:lang w:val="uk-UA"/>
              </w:rPr>
              <w:t xml:space="preserve"> під час участі у публічних заходах;</w:t>
            </w:r>
            <w:r w:rsidR="006E055C">
              <w:rPr>
                <w:lang w:val="uk-UA"/>
              </w:rPr>
              <w:t xml:space="preserve"> 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виступ на брифінгах з акту</w:t>
            </w:r>
            <w:r w:rsidR="00D77B93">
              <w:rPr>
                <w:lang w:val="uk-UA"/>
              </w:rPr>
              <w:t>альної діяльності Національного бюро</w:t>
            </w:r>
            <w:r w:rsidRPr="00CB057A">
              <w:rPr>
                <w:lang w:val="uk-UA"/>
              </w:rPr>
              <w:t>, надання коментарів ЗМІ;</w:t>
            </w:r>
          </w:p>
          <w:p w:rsidR="002D1DEC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розробка пропозицій щодо реагування на іміджеві загрози;</w:t>
            </w:r>
          </w:p>
          <w:p w:rsidR="002D1DEC" w:rsidRDefault="00D77B93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комунікація</w:t>
            </w:r>
            <w:r w:rsidR="002D1DEC" w:rsidRPr="00CB057A">
              <w:rPr>
                <w:lang w:val="uk-UA"/>
              </w:rPr>
              <w:t xml:space="preserve"> з цільовими аудиторіями;</w:t>
            </w:r>
          </w:p>
          <w:p w:rsidR="002D1DEC" w:rsidRDefault="00D77B93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виконання функцій Керівника У</w:t>
            </w:r>
            <w:r w:rsidR="002D1DEC" w:rsidRPr="00CB057A">
              <w:rPr>
                <w:lang w:val="uk-UA"/>
              </w:rPr>
              <w:t>правління у разі його відсутності;</w:t>
            </w:r>
          </w:p>
          <w:p w:rsidR="00B61E33" w:rsidRPr="00CB057A" w:rsidRDefault="002D1DEC" w:rsidP="002D1DEC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CB057A">
              <w:rPr>
                <w:lang w:val="uk-UA"/>
              </w:rPr>
              <w:t>формування та підтримка позитивного імідж</w:t>
            </w:r>
            <w:r w:rsidR="00D77B93">
              <w:rPr>
                <w:lang w:val="uk-UA"/>
              </w:rPr>
              <w:t>у Національного бюро</w:t>
            </w:r>
            <w:r w:rsidRPr="00CB057A">
              <w:rPr>
                <w:lang w:val="uk-UA"/>
              </w:rPr>
              <w:t xml:space="preserve"> і відповідної громадської думки.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4C3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965C62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F418BD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>
              <w:rPr>
                <w:lang w:val="uk-UA"/>
              </w:rPr>
              <w:t>п’яти</w:t>
            </w:r>
            <w:r w:rsidRPr="00846C1B">
              <w:rPr>
                <w:lang w:val="uk-UA"/>
              </w:rPr>
              <w:t xml:space="preserve"> років на посадах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проектів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D20F37" w:rsidTr="00CB057A">
        <w:trPr>
          <w:trHeight w:val="587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05006A" w:rsidRPr="00A11D33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Англійська </w:t>
            </w:r>
            <w:r w:rsidR="00A557CE" w:rsidRPr="00846C1B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  <w:r w:rsidR="00D211B4">
              <w:rPr>
                <w:lang w:val="uk-UA"/>
              </w:rPr>
              <w:t xml:space="preserve"> (рівень </w:t>
            </w:r>
            <w:r w:rsidR="00D211B4">
              <w:rPr>
                <w:lang w:val="en-US"/>
              </w:rPr>
              <w:t>advanced</w:t>
            </w:r>
            <w:r w:rsidR="00D20F37">
              <w:rPr>
                <w:lang w:val="uk-UA"/>
              </w:rPr>
              <w:t xml:space="preserve">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 xml:space="preserve">1,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>2</w:t>
            </w:r>
            <w:r w:rsidR="00D211B4" w:rsidRPr="00A11D33">
              <w:rPr>
                <w:lang w:val="uk-UA"/>
              </w:rPr>
              <w:t>)</w:t>
            </w:r>
          </w:p>
          <w:p w:rsidR="00A557CE" w:rsidRPr="00846C1B" w:rsidRDefault="00A557CE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Російська </w:t>
            </w:r>
            <w:r w:rsidR="00A11D33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</w:p>
        </w:tc>
      </w:tr>
      <w:tr w:rsidR="008A05CA" w:rsidRPr="00846C1B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965C62" w:rsidTr="00F418BD">
        <w:trPr>
          <w:trHeight w:val="728"/>
        </w:trPr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 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>, 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3235FF" w:rsidRDefault="0005006A" w:rsidP="0005006A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0C448F">
              <w:rPr>
                <w:lang w:val="uk-UA"/>
              </w:rPr>
              <w:t>п’яти</w:t>
            </w:r>
            <w:r w:rsidRPr="00846C1B">
              <w:rPr>
                <w:lang w:val="uk-UA"/>
              </w:rPr>
              <w:t xml:space="preserve"> років на посадах </w:t>
            </w:r>
            <w:r w:rsidR="000C448F">
              <w:rPr>
                <w:lang w:val="uk-UA"/>
              </w:rPr>
              <w:t>ке</w:t>
            </w:r>
            <w:r w:rsidR="003C5E06">
              <w:rPr>
                <w:lang w:val="uk-UA"/>
              </w:rPr>
              <w:t>рівника / заступника керівника</w:t>
            </w:r>
            <w:r w:rsidR="003235FF">
              <w:rPr>
                <w:lang w:val="uk-UA"/>
              </w:rPr>
              <w:t xml:space="preserve"> структурного підрозділу та</w:t>
            </w:r>
            <w:r w:rsidR="003235FF" w:rsidRPr="003235FF">
              <w:rPr>
                <w:lang w:val="uk-UA"/>
              </w:rPr>
              <w:t>/</w:t>
            </w:r>
            <w:r w:rsidR="003235FF">
              <w:rPr>
                <w:lang w:val="uk-UA"/>
              </w:rPr>
              <w:t>або</w:t>
            </w:r>
            <w:r w:rsidR="000C448F">
              <w:rPr>
                <w:lang w:val="uk-UA"/>
              </w:rPr>
              <w:t xml:space="preserve"> </w:t>
            </w:r>
            <w:r w:rsidR="0010090E" w:rsidRPr="00846C1B">
              <w:rPr>
                <w:lang w:val="uk-UA"/>
              </w:rPr>
              <w:t>координатора</w:t>
            </w:r>
            <w:r w:rsidR="00D20F37" w:rsidRPr="00D20F37">
              <w:rPr>
                <w:lang w:val="uk-UA"/>
              </w:rPr>
              <w:t xml:space="preserve"> / </w:t>
            </w:r>
            <w:r w:rsidR="00D20F37">
              <w:rPr>
                <w:lang w:val="uk-UA"/>
              </w:rPr>
              <w:t>менеджера</w:t>
            </w:r>
            <w:r w:rsidR="00367435">
              <w:rPr>
                <w:lang w:val="uk-UA"/>
              </w:rPr>
              <w:t xml:space="preserve"> проектів в</w:t>
            </w:r>
            <w:r w:rsidR="0010090E" w:rsidRPr="00846C1B">
              <w:rPr>
                <w:lang w:val="uk-UA"/>
              </w:rPr>
              <w:t xml:space="preserve"> </w:t>
            </w:r>
            <w:r w:rsidR="00367435"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 w:rsidR="000C448F"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</w:t>
            </w:r>
            <w:r w:rsidR="003235FF">
              <w:rPr>
                <w:lang w:val="uk-UA"/>
              </w:rPr>
              <w:t>в.</w:t>
            </w:r>
          </w:p>
          <w:p w:rsidR="0005006A" w:rsidRPr="00846C1B" w:rsidRDefault="003235FF" w:rsidP="000500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 xml:space="preserve"> тому числі з них досвід роботи в сфері розробки і реалізації </w:t>
            </w:r>
            <w:r w:rsidR="00367435">
              <w:rPr>
                <w:lang w:val="uk-UA"/>
              </w:rPr>
              <w:t xml:space="preserve">проектів </w:t>
            </w:r>
            <w:r w:rsidR="0005006A" w:rsidRPr="00846C1B">
              <w:rPr>
                <w:lang w:val="uk-UA"/>
              </w:rPr>
              <w:t>від одного року.</w:t>
            </w:r>
          </w:p>
          <w:p w:rsidR="0005006A" w:rsidRPr="008A05CA" w:rsidRDefault="0005006A" w:rsidP="00846C1B">
            <w:pPr>
              <w:jc w:val="both"/>
              <w:rPr>
                <w:i/>
                <w:lang w:val="uk-UA"/>
              </w:rPr>
            </w:pPr>
            <w:r w:rsidRPr="008A05CA">
              <w:rPr>
                <w:i/>
                <w:lang w:val="uk-UA"/>
              </w:rPr>
              <w:t>Досвід роботи у національних чи міжнародних освітніх та/або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05006A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аналітичні навички;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 написанні проектних заявок та звітності за проектами;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проект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професійний досвід;</w:t>
            </w:r>
          </w:p>
          <w:p w:rsidR="000C448F" w:rsidRPr="00B70FA3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ефективна комунікація;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і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846C1B" w:rsidRDefault="005378B8" w:rsidP="005378B8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управління та мотивації персоналу;</w:t>
            </w:r>
          </w:p>
          <w:p w:rsidR="005378B8" w:rsidRPr="004A551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</w:pPr>
            <w:r w:rsidRPr="00D20F37">
              <w:rPr>
                <w:lang w:val="uk-UA"/>
              </w:rPr>
              <w:t>готовність  передавати досвід колегам.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</w:p>
          <w:p w:rsidR="005378B8" w:rsidRPr="00846C1B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5378B8" w:rsidRPr="007A5674" w:rsidRDefault="005378B8" w:rsidP="005378B8">
            <w:pPr>
              <w:ind w:right="-3"/>
              <w:rPr>
                <w:color w:val="000000" w:themeColor="text1"/>
                <w:lang w:val="uk-UA"/>
              </w:rPr>
            </w:pPr>
            <w:r w:rsidRPr="007A5674">
              <w:rPr>
                <w:color w:val="000000" w:themeColor="text1"/>
                <w:lang w:val="uk-UA"/>
              </w:rPr>
              <w:t>Комунікація та взаємодія</w:t>
            </w:r>
          </w:p>
        </w:tc>
        <w:tc>
          <w:tcPr>
            <w:tcW w:w="5522" w:type="dxa"/>
            <w:shd w:val="clear" w:color="auto" w:fill="auto"/>
          </w:tcPr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вміння ефективної комунікації та публічних виступів;</w:t>
            </w:r>
          </w:p>
          <w:p w:rsid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співпраця та налагодження партнерської взаємодії;</w:t>
            </w:r>
          </w:p>
          <w:p w:rsidR="005378B8" w:rsidRPr="005378B8" w:rsidRDefault="005378B8" w:rsidP="005378B8">
            <w:pPr>
              <w:pStyle w:val="af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8B8">
              <w:rPr>
                <w:rFonts w:ascii="Times New Roman" w:hAnsi="Times New Roman"/>
                <w:sz w:val="24"/>
                <w:szCs w:val="24"/>
              </w:rPr>
              <w:t>відкритість.</w:t>
            </w:r>
          </w:p>
        </w:tc>
      </w:tr>
      <w:tr w:rsidR="005378B8" w:rsidRPr="00846C1B" w:rsidTr="00E26B5E">
        <w:tc>
          <w:tcPr>
            <w:tcW w:w="659" w:type="dxa"/>
            <w:shd w:val="clear" w:color="auto" w:fill="auto"/>
          </w:tcPr>
          <w:p w:rsidR="005378B8" w:rsidRPr="004A5517" w:rsidRDefault="005378B8" w:rsidP="005378B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2.8</w:t>
            </w:r>
          </w:p>
        </w:tc>
        <w:tc>
          <w:tcPr>
            <w:tcW w:w="3164" w:type="dxa"/>
            <w:shd w:val="clear" w:color="auto" w:fill="auto"/>
          </w:tcPr>
          <w:p w:rsidR="005378B8" w:rsidRPr="00846C1B" w:rsidRDefault="005378B8" w:rsidP="005378B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>здатність працювати в декількох проектах одночасно;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виконувати комплексні завдання;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5378B8" w:rsidRPr="00D20F37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5378B8" w:rsidRPr="00846C1B" w:rsidRDefault="005378B8" w:rsidP="005378B8">
            <w:pPr>
              <w:numPr>
                <w:ilvl w:val="0"/>
                <w:numId w:val="3"/>
              </w:numPr>
              <w:ind w:left="357" w:hanging="357"/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2.9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t>вміння надавати зворотний зв'язок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постановки цілей та організації робіт.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A27B16" w:rsidRPr="00A27B16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A27B16">
              <w:rPr>
                <w:lang w:val="uk-UA"/>
              </w:rPr>
              <w:t>конструктивне сприйняття змін;</w:t>
            </w:r>
          </w:p>
          <w:p w:rsidR="00A27B16" w:rsidRPr="00846C1B" w:rsidRDefault="00A27B16" w:rsidP="00A27B16">
            <w:pPr>
              <w:numPr>
                <w:ilvl w:val="0"/>
                <w:numId w:val="3"/>
              </w:numPr>
              <w:contextualSpacing/>
            </w:pPr>
            <w:r w:rsidRPr="00A27B16">
              <w:rPr>
                <w:lang w:val="uk-UA"/>
              </w:rPr>
              <w:t>стійкість до стресу.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4A5517" w:rsidRDefault="00A27B16" w:rsidP="00A27B1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2.11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A27B16" w:rsidRPr="002749AE" w:rsidRDefault="00A27B16" w:rsidP="002749AE">
            <w:pPr>
              <w:pStyle w:val="af"/>
              <w:numPr>
                <w:ilvl w:val="0"/>
                <w:numId w:val="23"/>
              </w:numPr>
              <w:spacing w:line="240" w:lineRule="auto"/>
              <w:ind w:left="32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AE">
              <w:rPr>
                <w:rStyle w:val="rvts0"/>
                <w:rFonts w:ascii="Times New Roman" w:hAnsi="Times New Roman"/>
                <w:sz w:val="24"/>
                <w:szCs w:val="24"/>
              </w:rPr>
              <w:t>вміння використовувати комп’ютерне обладн</w:t>
            </w:r>
            <w:r w:rsidR="002749AE">
              <w:rPr>
                <w:rStyle w:val="rvts0"/>
                <w:rFonts w:ascii="Times New Roman" w:hAnsi="Times New Roman"/>
                <w:sz w:val="24"/>
                <w:szCs w:val="24"/>
              </w:rPr>
              <w:t>ання та програмне забезпечення.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A27B16" w:rsidRDefault="00A27B16" w:rsidP="00A27B16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64" w:type="dxa"/>
            <w:shd w:val="clear" w:color="auto" w:fill="auto"/>
          </w:tcPr>
          <w:p w:rsidR="00A27B16" w:rsidRPr="00846C1B" w:rsidDel="00E7634A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8" w:name="n110"/>
            <w:bookmarkEnd w:id="8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1"/>
            <w:bookmarkEnd w:id="9"/>
            <w:r w:rsidRPr="00D20F37">
              <w:rPr>
                <w:lang w:val="uk-UA"/>
              </w:rPr>
              <w:t>уважність до деталей;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2"/>
            <w:bookmarkEnd w:id="10"/>
            <w:r w:rsidRPr="00D20F37">
              <w:rPr>
                <w:lang w:val="uk-UA"/>
              </w:rPr>
              <w:t>наполегливість;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3"/>
            <w:bookmarkEnd w:id="11"/>
            <w:r w:rsidRPr="00D20F37">
              <w:rPr>
                <w:lang w:val="uk-UA"/>
              </w:rPr>
              <w:t>креативність та ініціативність;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4"/>
            <w:bookmarkEnd w:id="12"/>
            <w:r w:rsidRPr="00D20F37">
              <w:rPr>
                <w:lang w:val="uk-UA"/>
              </w:rPr>
              <w:t>орієнтація на саморозвиток;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5"/>
            <w:bookmarkEnd w:id="13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A27B16" w:rsidRPr="00D20F37" w:rsidRDefault="00A27B16" w:rsidP="00A27B16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6"/>
            <w:bookmarkEnd w:id="14"/>
            <w:r w:rsidRPr="00D20F37">
              <w:rPr>
                <w:lang w:val="uk-UA"/>
              </w:rPr>
              <w:t xml:space="preserve">вміння працювати в </w:t>
            </w:r>
            <w:r>
              <w:rPr>
                <w:lang w:val="uk-UA"/>
              </w:rPr>
              <w:t>нестандартних</w:t>
            </w:r>
            <w:r w:rsidRPr="00D20F37">
              <w:rPr>
                <w:lang w:val="uk-UA"/>
              </w:rPr>
              <w:t xml:space="preserve"> ситуаціях.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A27B16" w:rsidRPr="00846C1B" w:rsidRDefault="00A27B16" w:rsidP="00A27B16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</w:t>
            </w:r>
            <w:r w:rsidRPr="000C448F">
              <w:rPr>
                <w:lang w:val="uk-UA"/>
              </w:rPr>
              <w:t>https://nabu.gov.ua/perelik-pytan-do-kvalifikaciynogo-ispytu</w:t>
            </w:r>
            <w:r w:rsidRPr="00846C1B">
              <w:rPr>
                <w:lang w:val="uk-UA"/>
              </w:rPr>
              <w:t>)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591A9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color w:val="000000"/>
                <w:lang w:val="uk-UA"/>
              </w:rPr>
              <w:t>роздрукована копія декла</w:t>
            </w:r>
            <w:r w:rsidRPr="00591A94">
              <w:rPr>
                <w:lang w:val="uk-UA"/>
              </w:rPr>
              <w:t>рації</w:t>
            </w:r>
            <w:r w:rsidRPr="00591A9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>
              <w:rPr>
                <w:color w:val="000000"/>
                <w:lang w:val="uk-UA"/>
              </w:rPr>
              <w:t>2018</w:t>
            </w:r>
            <w:r w:rsidRPr="00591A94"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591A94">
              <w:rPr>
                <w:lang w:val="uk-UA"/>
              </w:rPr>
              <w:t>;</w:t>
            </w:r>
          </w:p>
          <w:p w:rsidR="00A27B16" w:rsidRPr="00591A94" w:rsidRDefault="00A27B16" w:rsidP="00A27B16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A27B16" w:rsidRPr="00576E1C" w:rsidRDefault="00A27B16" w:rsidP="00A27B16">
            <w:pPr>
              <w:jc w:val="both"/>
              <w:rPr>
                <w:sz w:val="22"/>
                <w:szCs w:val="22"/>
                <w:lang w:val="uk-UA" w:eastAsia="en-US"/>
              </w:rPr>
            </w:pPr>
            <w:r w:rsidRPr="00576E1C">
              <w:rPr>
                <w:lang w:val="uk-UA"/>
              </w:rPr>
              <w:t xml:space="preserve">10) </w:t>
            </w:r>
            <w:r w:rsidR="002749AE">
              <w:rPr>
                <w:lang w:val="uk-UA"/>
              </w:rPr>
              <w:t>заява</w:t>
            </w:r>
            <w:r w:rsidRPr="00576E1C">
              <w:rPr>
                <w:lang w:val="uk-UA"/>
              </w:rPr>
              <w:t xml:space="preserve"> про відсутність заборгованості зі сплати аліментів на утримання дитини, сукупний розмір якої перевищує суму відповідних плате</w:t>
            </w:r>
            <w:r>
              <w:rPr>
                <w:lang w:val="uk-UA"/>
              </w:rPr>
              <w:t>жів за шість місяців з дня пред’</w:t>
            </w:r>
            <w:r w:rsidRPr="00576E1C">
              <w:rPr>
                <w:lang w:val="uk-UA"/>
              </w:rPr>
              <w:t>явлення виконавчого док</w:t>
            </w:r>
            <w:r>
              <w:rPr>
                <w:lang w:val="uk-UA"/>
              </w:rPr>
              <w:t>умента до примусового виконання.</w:t>
            </w:r>
          </w:p>
          <w:p w:rsidR="00A27B16" w:rsidRDefault="00A27B16" w:rsidP="00A27B16">
            <w:pPr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27B16" w:rsidRPr="004D000E" w:rsidRDefault="00A27B16" w:rsidP="00A27B16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 xml:space="preserve">веб-сайті Національного бюро </w:t>
            </w:r>
            <w:r>
              <w:rPr>
                <w:rFonts w:eastAsia="Calibri"/>
                <w:lang w:val="uk-UA"/>
              </w:rPr>
              <w:t>(</w:t>
            </w:r>
            <w:hyperlink r:id="rId8" w:history="1">
              <w:r w:rsidRPr="00F2222D">
                <w:rPr>
                  <w:rStyle w:val="ad"/>
                  <w:lang w:eastAsia="en-US"/>
                </w:rPr>
                <w:t>https://nabu.gov.ua/poryadok-provedennya-vidkrytogo-konkursu</w:t>
              </w:r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A27B16" w:rsidRPr="00025227" w:rsidRDefault="00A27B16" w:rsidP="00A27B16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C169A0">
              <w:rPr>
                <w:kern w:val="36"/>
                <w:lang w:val="uk-UA"/>
              </w:rPr>
              <w:t xml:space="preserve">Протягом 20 календарних днів з дня </w:t>
            </w:r>
            <w:r w:rsidRPr="00C169A0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A27B16" w:rsidRPr="00846C1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A27B16" w:rsidRPr="00653A3B" w:rsidTr="00E26B5E"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A27B16" w:rsidRDefault="00A27B16" w:rsidP="00A27B16">
            <w:pPr>
              <w:jc w:val="both"/>
              <w:rPr>
                <w:rStyle w:val="ad"/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9" w:history="1">
              <w:r w:rsidRPr="00846C1B">
                <w:rPr>
                  <w:rStyle w:val="ad"/>
                  <w:lang w:val="uk-UA"/>
                </w:rPr>
                <w:t>commission3@nabu.gov.ua</w:t>
              </w:r>
            </w:hyperlink>
          </w:p>
          <w:p w:rsidR="00A27B16" w:rsidRPr="00C614C8" w:rsidRDefault="00A27B16" w:rsidP="00A27B16">
            <w:pPr>
              <w:jc w:val="both"/>
              <w:rPr>
                <w:lang w:val="uk-UA"/>
              </w:rPr>
            </w:pPr>
            <w:r w:rsidRPr="00C614C8">
              <w:rPr>
                <w:rStyle w:val="ad"/>
                <w:color w:val="000000" w:themeColor="text1"/>
                <w:u w:val="none"/>
                <w:lang w:val="uk-UA"/>
              </w:rPr>
              <w:t>(044) 246 30 42</w:t>
            </w:r>
          </w:p>
        </w:tc>
      </w:tr>
      <w:tr w:rsidR="00A27B16" w:rsidRPr="00846C1B" w:rsidTr="00C614C8">
        <w:trPr>
          <w:trHeight w:val="880"/>
        </w:trPr>
        <w:tc>
          <w:tcPr>
            <w:tcW w:w="659" w:type="dxa"/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Посадовий оклад</w:t>
            </w:r>
            <w:r w:rsidRPr="00D5733A">
              <w:rPr>
                <w:lang w:val="uk-UA"/>
              </w:rPr>
              <w:t xml:space="preserve">: </w:t>
            </w:r>
            <w:r>
              <w:rPr>
                <w:rFonts w:eastAsia="Calibri"/>
                <w:lang w:val="uk-UA" w:eastAsia="uk-UA"/>
              </w:rPr>
              <w:t>44 402</w:t>
            </w:r>
            <w:r w:rsidRPr="00D5733A">
              <w:rPr>
                <w:lang w:val="uk-UA"/>
              </w:rPr>
              <w:t xml:space="preserve"> грн</w:t>
            </w:r>
            <w:r w:rsidRPr="00846C1B">
              <w:rPr>
                <w:lang w:val="uk-UA"/>
              </w:rPr>
              <w:t>.</w:t>
            </w:r>
          </w:p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A27B16" w:rsidRPr="00846C1B" w:rsidTr="00C614C8">
        <w:trPr>
          <w:trHeight w:val="3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B16" w:rsidRPr="00846C1B" w:rsidRDefault="00A27B16" w:rsidP="00A27B16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46C1B" w:rsidRDefault="00846C1B" w:rsidP="00846C1B">
      <w:pPr>
        <w:jc w:val="right"/>
      </w:pPr>
    </w:p>
    <w:p w:rsidR="00A27B16" w:rsidRDefault="00A27B16" w:rsidP="00846C1B">
      <w:pPr>
        <w:jc w:val="right"/>
      </w:pPr>
    </w:p>
    <w:p w:rsidR="00A27B16" w:rsidRPr="003235FF" w:rsidRDefault="00A27B16" w:rsidP="00846C1B">
      <w:pPr>
        <w:jc w:val="right"/>
      </w:pPr>
    </w:p>
    <w:p w:rsidR="00653A3B" w:rsidRPr="00DC4E7C" w:rsidRDefault="00653A3B" w:rsidP="00653A3B">
      <w:pPr>
        <w:spacing w:after="120"/>
        <w:jc w:val="center"/>
        <w:rPr>
          <w:b/>
          <w:sz w:val="28"/>
          <w:szCs w:val="20"/>
          <w:lang w:val="uk-UA"/>
        </w:rPr>
      </w:pPr>
      <w:r w:rsidRPr="00DC4E7C">
        <w:rPr>
          <w:b/>
          <w:lang w:val="uk-UA"/>
        </w:rPr>
        <w:t>ШАНОВНІ КАНДИДАТИ!</w:t>
      </w:r>
    </w:p>
    <w:p w:rsidR="00653A3B" w:rsidRPr="00DC4E7C" w:rsidRDefault="00653A3B" w:rsidP="00653A3B">
      <w:pPr>
        <w:spacing w:after="120"/>
        <w:jc w:val="center"/>
        <w:rPr>
          <w:b/>
          <w:lang w:val="uk-UA"/>
        </w:rPr>
      </w:pPr>
      <w:r w:rsidRPr="00DC4E7C">
        <w:rPr>
          <w:b/>
          <w:lang w:val="uk-UA"/>
        </w:rPr>
        <w:t xml:space="preserve">ПРОСИМО ЗВЕРНУТИ УВАГУ </w:t>
      </w:r>
    </w:p>
    <w:p w:rsidR="00653A3B" w:rsidRPr="00DC4E7C" w:rsidRDefault="00653A3B" w:rsidP="00A27B16">
      <w:pPr>
        <w:ind w:firstLine="708"/>
        <w:jc w:val="both"/>
        <w:rPr>
          <w:b/>
          <w:lang w:val="uk-UA"/>
        </w:rPr>
      </w:pPr>
      <w:r w:rsidRPr="00DC4E7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C4E7C">
        <w:rPr>
          <w:lang w:val="uk-UA"/>
        </w:rPr>
        <w:t>недопуску</w:t>
      </w:r>
      <w:proofErr w:type="spellEnd"/>
      <w:r w:rsidRPr="00DC4E7C">
        <w:rPr>
          <w:lang w:val="uk-UA"/>
        </w:rPr>
        <w:t xml:space="preserve"> кандидатів до участі в конкурсах </w:t>
      </w:r>
      <w:r w:rsidRPr="00DC4E7C">
        <w:rPr>
          <w:b/>
          <w:lang w:val="uk-UA"/>
        </w:rPr>
        <w:t>є відсутність роздрукованої копії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C4E7C">
        <w:rPr>
          <w:i/>
          <w:lang w:val="uk-UA"/>
        </w:rPr>
        <w:t>» (</w:t>
      </w:r>
      <w:r w:rsidRPr="00DC4E7C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DC4E7C">
        <w:rPr>
          <w:rStyle w:val="rvts0"/>
          <w:lang w:val="uk-UA"/>
        </w:rPr>
        <w:t>)</w:t>
      </w:r>
      <w:r w:rsidRPr="00DC4E7C">
        <w:rPr>
          <w:lang w:val="uk-UA"/>
        </w:rPr>
        <w:t xml:space="preserve">, </w:t>
      </w:r>
      <w:r w:rsidRPr="00DC4E7C">
        <w:rPr>
          <w:b/>
          <w:lang w:val="uk-UA"/>
        </w:rPr>
        <w:t>як кандидата на посаду</w:t>
      </w:r>
      <w:r w:rsidRPr="00DC4E7C">
        <w:rPr>
          <w:lang w:val="uk-UA"/>
        </w:rPr>
        <w:t>.</w:t>
      </w:r>
    </w:p>
    <w:p w:rsidR="00653A3B" w:rsidRPr="00DC4E7C" w:rsidRDefault="00653A3B" w:rsidP="00A27B16">
      <w:pPr>
        <w:ind w:firstLine="708"/>
        <w:jc w:val="both"/>
        <w:rPr>
          <w:lang w:val="uk-UA"/>
        </w:rPr>
      </w:pPr>
      <w:r w:rsidRPr="00DC4E7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C4E7C">
        <w:rPr>
          <w:b/>
          <w:lang w:val="uk-UA"/>
        </w:rPr>
        <w:t>у термін подачі документів</w:t>
      </w:r>
      <w:r w:rsidRPr="00DC4E7C">
        <w:rPr>
          <w:lang w:val="uk-UA"/>
        </w:rPr>
        <w:t xml:space="preserve"> </w:t>
      </w:r>
      <w:r w:rsidRPr="00DC4E7C">
        <w:rPr>
          <w:b/>
          <w:lang w:val="uk-UA"/>
        </w:rPr>
        <w:t>роздруковану копію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DC4E7C">
        <w:rPr>
          <w:b/>
          <w:lang w:val="uk-UA"/>
        </w:rPr>
        <w:t xml:space="preserve">кандидат на посаду </w:t>
      </w:r>
      <w:r w:rsidRPr="00DC4E7C">
        <w:rPr>
          <w:b/>
          <w:i/>
          <w:lang w:val="uk-UA"/>
        </w:rPr>
        <w:t>(тип декларації «кандидата на посаду</w:t>
      </w:r>
      <w:r w:rsidRPr="00DC4E7C">
        <w:rPr>
          <w:i/>
          <w:lang w:val="uk-UA"/>
        </w:rPr>
        <w:t xml:space="preserve">») </w:t>
      </w:r>
      <w:r w:rsidRPr="00DC4E7C">
        <w:rPr>
          <w:b/>
          <w:lang w:val="uk-UA"/>
        </w:rPr>
        <w:t>із зазначенням назви органу та посади, на яку Ви претендуєте.</w:t>
      </w:r>
    </w:p>
    <w:p w:rsidR="00FB4568" w:rsidRPr="009F04BA" w:rsidRDefault="00FB4568" w:rsidP="00B24B4B">
      <w:pPr>
        <w:spacing w:before="100" w:beforeAutospacing="1" w:after="100" w:afterAutospacing="1"/>
      </w:pPr>
    </w:p>
    <w:sectPr w:rsidR="00FB4568" w:rsidRPr="009F04BA" w:rsidSect="00A27B16">
      <w:headerReference w:type="default" r:id="rId10"/>
      <w:footnotePr>
        <w:numFmt w:val="chicago"/>
      </w:footnotePr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BA" w:rsidRDefault="00A02FBA" w:rsidP="005C3C0A">
      <w:r>
        <w:separator/>
      </w:r>
    </w:p>
  </w:endnote>
  <w:endnote w:type="continuationSeparator" w:id="0">
    <w:p w:rsidR="00A02FBA" w:rsidRDefault="00A02FBA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BA" w:rsidRDefault="00A02FBA" w:rsidP="005C3C0A">
      <w:r>
        <w:separator/>
      </w:r>
    </w:p>
  </w:footnote>
  <w:footnote w:type="continuationSeparator" w:id="0">
    <w:p w:rsidR="00A02FBA" w:rsidRDefault="00A02FBA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65C62">
      <w:rPr>
        <w:noProof/>
      </w:rPr>
      <w:t>5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4288"/>
    <w:multiLevelType w:val="hybridMultilevel"/>
    <w:tmpl w:val="2EF24D08"/>
    <w:lvl w:ilvl="0" w:tplc="1DCEEED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A2111"/>
    <w:multiLevelType w:val="hybridMultilevel"/>
    <w:tmpl w:val="5D561C0E"/>
    <w:lvl w:ilvl="0" w:tplc="4C085582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8"/>
  </w:num>
  <w:num w:numId="6">
    <w:abstractNumId w:val="19"/>
  </w:num>
  <w:num w:numId="7">
    <w:abstractNumId w:val="12"/>
  </w:num>
  <w:num w:numId="8">
    <w:abstractNumId w:val="3"/>
  </w:num>
  <w:num w:numId="9">
    <w:abstractNumId w:val="0"/>
  </w:num>
  <w:num w:numId="10">
    <w:abstractNumId w:val="20"/>
  </w:num>
  <w:num w:numId="11">
    <w:abstractNumId w:val="4"/>
  </w:num>
  <w:num w:numId="12">
    <w:abstractNumId w:val="9"/>
  </w:num>
  <w:num w:numId="13">
    <w:abstractNumId w:val="11"/>
  </w:num>
  <w:num w:numId="14">
    <w:abstractNumId w:val="16"/>
  </w:num>
  <w:num w:numId="15">
    <w:abstractNumId w:val="21"/>
  </w:num>
  <w:num w:numId="16">
    <w:abstractNumId w:val="1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2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07192"/>
    <w:rsid w:val="000108C2"/>
    <w:rsid w:val="000116AA"/>
    <w:rsid w:val="0001455F"/>
    <w:rsid w:val="00025227"/>
    <w:rsid w:val="00034506"/>
    <w:rsid w:val="0005006A"/>
    <w:rsid w:val="000737AC"/>
    <w:rsid w:val="00075724"/>
    <w:rsid w:val="000863BD"/>
    <w:rsid w:val="000B1FBF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6541D"/>
    <w:rsid w:val="00167D1A"/>
    <w:rsid w:val="0018614D"/>
    <w:rsid w:val="001B5965"/>
    <w:rsid w:val="001C3AF0"/>
    <w:rsid w:val="001D4DD9"/>
    <w:rsid w:val="001D5109"/>
    <w:rsid w:val="001E3628"/>
    <w:rsid w:val="00203F47"/>
    <w:rsid w:val="00205DDB"/>
    <w:rsid w:val="002126C7"/>
    <w:rsid w:val="00212D6B"/>
    <w:rsid w:val="002374CE"/>
    <w:rsid w:val="0024637B"/>
    <w:rsid w:val="00253073"/>
    <w:rsid w:val="002558CE"/>
    <w:rsid w:val="002629AB"/>
    <w:rsid w:val="00264BFA"/>
    <w:rsid w:val="002749AE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2D1DEC"/>
    <w:rsid w:val="003005FA"/>
    <w:rsid w:val="00302077"/>
    <w:rsid w:val="00305A76"/>
    <w:rsid w:val="0031159E"/>
    <w:rsid w:val="003206C8"/>
    <w:rsid w:val="0032266B"/>
    <w:rsid w:val="003235FF"/>
    <w:rsid w:val="003331D8"/>
    <w:rsid w:val="003373F1"/>
    <w:rsid w:val="00346EC0"/>
    <w:rsid w:val="00360868"/>
    <w:rsid w:val="00367435"/>
    <w:rsid w:val="00380D2F"/>
    <w:rsid w:val="00383BEA"/>
    <w:rsid w:val="003A676E"/>
    <w:rsid w:val="003B145B"/>
    <w:rsid w:val="003C5E06"/>
    <w:rsid w:val="003F4F85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3921"/>
    <w:rsid w:val="004E2135"/>
    <w:rsid w:val="004E3AFB"/>
    <w:rsid w:val="004F2AF9"/>
    <w:rsid w:val="004F4DD5"/>
    <w:rsid w:val="005112AC"/>
    <w:rsid w:val="0051329B"/>
    <w:rsid w:val="00532E4F"/>
    <w:rsid w:val="005378B8"/>
    <w:rsid w:val="0054149A"/>
    <w:rsid w:val="005415CA"/>
    <w:rsid w:val="0054295B"/>
    <w:rsid w:val="00550DB0"/>
    <w:rsid w:val="005528DF"/>
    <w:rsid w:val="00557E3D"/>
    <w:rsid w:val="00560382"/>
    <w:rsid w:val="005653EE"/>
    <w:rsid w:val="00570E81"/>
    <w:rsid w:val="005764DC"/>
    <w:rsid w:val="00576E1C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E5308"/>
    <w:rsid w:val="006024ED"/>
    <w:rsid w:val="00617D61"/>
    <w:rsid w:val="00620A67"/>
    <w:rsid w:val="00630F1F"/>
    <w:rsid w:val="00632784"/>
    <w:rsid w:val="006418A2"/>
    <w:rsid w:val="0064718D"/>
    <w:rsid w:val="00653A3B"/>
    <w:rsid w:val="00662688"/>
    <w:rsid w:val="00666F0A"/>
    <w:rsid w:val="00673D77"/>
    <w:rsid w:val="006766B2"/>
    <w:rsid w:val="00695343"/>
    <w:rsid w:val="006960EC"/>
    <w:rsid w:val="006A2E7E"/>
    <w:rsid w:val="006A7994"/>
    <w:rsid w:val="006B7D21"/>
    <w:rsid w:val="006C531F"/>
    <w:rsid w:val="006C7143"/>
    <w:rsid w:val="006E055C"/>
    <w:rsid w:val="006F4538"/>
    <w:rsid w:val="006F4D8E"/>
    <w:rsid w:val="00705505"/>
    <w:rsid w:val="00707804"/>
    <w:rsid w:val="00713F0F"/>
    <w:rsid w:val="00714CD9"/>
    <w:rsid w:val="00716087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8417B"/>
    <w:rsid w:val="00785807"/>
    <w:rsid w:val="00790D0F"/>
    <w:rsid w:val="007A2B98"/>
    <w:rsid w:val="007A2FC7"/>
    <w:rsid w:val="007B5F78"/>
    <w:rsid w:val="007B7321"/>
    <w:rsid w:val="007D0BCA"/>
    <w:rsid w:val="007D6B27"/>
    <w:rsid w:val="007E1956"/>
    <w:rsid w:val="007E2ACC"/>
    <w:rsid w:val="007E2FD5"/>
    <w:rsid w:val="007F2A40"/>
    <w:rsid w:val="00806CAF"/>
    <w:rsid w:val="00810DF2"/>
    <w:rsid w:val="00814DDA"/>
    <w:rsid w:val="008248E4"/>
    <w:rsid w:val="0082761B"/>
    <w:rsid w:val="00830C06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997"/>
    <w:rsid w:val="008F335C"/>
    <w:rsid w:val="0091085C"/>
    <w:rsid w:val="0091192E"/>
    <w:rsid w:val="00916856"/>
    <w:rsid w:val="009206D3"/>
    <w:rsid w:val="00936D39"/>
    <w:rsid w:val="00940B33"/>
    <w:rsid w:val="00940F54"/>
    <w:rsid w:val="00965C62"/>
    <w:rsid w:val="00974C28"/>
    <w:rsid w:val="00980A64"/>
    <w:rsid w:val="00984D58"/>
    <w:rsid w:val="00995F46"/>
    <w:rsid w:val="009C3990"/>
    <w:rsid w:val="009E376A"/>
    <w:rsid w:val="009F04BA"/>
    <w:rsid w:val="00A02FBA"/>
    <w:rsid w:val="00A11D33"/>
    <w:rsid w:val="00A1691D"/>
    <w:rsid w:val="00A27B16"/>
    <w:rsid w:val="00A30F07"/>
    <w:rsid w:val="00A37A00"/>
    <w:rsid w:val="00A50A87"/>
    <w:rsid w:val="00A528DC"/>
    <w:rsid w:val="00A557CE"/>
    <w:rsid w:val="00A61DBD"/>
    <w:rsid w:val="00A67438"/>
    <w:rsid w:val="00A67EA4"/>
    <w:rsid w:val="00A76545"/>
    <w:rsid w:val="00A97E00"/>
    <w:rsid w:val="00AA310F"/>
    <w:rsid w:val="00AA7A1F"/>
    <w:rsid w:val="00AA7EBE"/>
    <w:rsid w:val="00AB2765"/>
    <w:rsid w:val="00AB46DF"/>
    <w:rsid w:val="00AC275D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45B6"/>
    <w:rsid w:val="00B61E33"/>
    <w:rsid w:val="00B62768"/>
    <w:rsid w:val="00B64355"/>
    <w:rsid w:val="00B70FA3"/>
    <w:rsid w:val="00B836A4"/>
    <w:rsid w:val="00B9171F"/>
    <w:rsid w:val="00B92C07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435E"/>
    <w:rsid w:val="00C169A0"/>
    <w:rsid w:val="00C21542"/>
    <w:rsid w:val="00C30352"/>
    <w:rsid w:val="00C34132"/>
    <w:rsid w:val="00C36157"/>
    <w:rsid w:val="00C614C8"/>
    <w:rsid w:val="00C765DB"/>
    <w:rsid w:val="00C76AE4"/>
    <w:rsid w:val="00C81B66"/>
    <w:rsid w:val="00C827A2"/>
    <w:rsid w:val="00C84668"/>
    <w:rsid w:val="00C95F80"/>
    <w:rsid w:val="00CB057A"/>
    <w:rsid w:val="00CB13A0"/>
    <w:rsid w:val="00CB477F"/>
    <w:rsid w:val="00CE2272"/>
    <w:rsid w:val="00CF1723"/>
    <w:rsid w:val="00CF1F40"/>
    <w:rsid w:val="00CF596A"/>
    <w:rsid w:val="00D06C76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4BE2"/>
    <w:rsid w:val="00D55950"/>
    <w:rsid w:val="00D5733A"/>
    <w:rsid w:val="00D73539"/>
    <w:rsid w:val="00D760DD"/>
    <w:rsid w:val="00D77B93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75FF7"/>
    <w:rsid w:val="00E7634A"/>
    <w:rsid w:val="00E91D38"/>
    <w:rsid w:val="00E92E15"/>
    <w:rsid w:val="00E93C8D"/>
    <w:rsid w:val="00EA0C60"/>
    <w:rsid w:val="00EB2726"/>
    <w:rsid w:val="00EB5C89"/>
    <w:rsid w:val="00EE52E6"/>
    <w:rsid w:val="00F03973"/>
    <w:rsid w:val="00F04033"/>
    <w:rsid w:val="00F05768"/>
    <w:rsid w:val="00F11D71"/>
    <w:rsid w:val="00F147EC"/>
    <w:rsid w:val="00F24DD1"/>
    <w:rsid w:val="00F3113B"/>
    <w:rsid w:val="00F418BD"/>
    <w:rsid w:val="00F63A36"/>
    <w:rsid w:val="00F76B09"/>
    <w:rsid w:val="00F823E0"/>
    <w:rsid w:val="00F83B11"/>
    <w:rsid w:val="00F84E1A"/>
    <w:rsid w:val="00F85B1B"/>
    <w:rsid w:val="00F94EC6"/>
    <w:rsid w:val="00F94FC4"/>
    <w:rsid w:val="00F9636F"/>
    <w:rsid w:val="00FA0179"/>
    <w:rsid w:val="00FA2F65"/>
    <w:rsid w:val="00FA345A"/>
    <w:rsid w:val="00FB4568"/>
    <w:rsid w:val="00FB745C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7597"/>
  <w14:defaultImageDpi w14:val="300"/>
  <w15:chartTrackingRefBased/>
  <w15:docId w15:val="{E8B002E4-4679-419F-922D-EB8468FB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  <w:style w:type="character" w:customStyle="1" w:styleId="file">
    <w:name w:val="file"/>
    <w:basedOn w:val="a0"/>
    <w:rsid w:val="00576E1C"/>
  </w:style>
  <w:style w:type="character" w:styleId="af5">
    <w:name w:val="FollowedHyperlink"/>
    <w:basedOn w:val="a0"/>
    <w:uiPriority w:val="99"/>
    <w:semiHidden/>
    <w:unhideWhenUsed/>
    <w:rsid w:val="00576E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3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9E5A-29FD-4E8B-B378-9C128882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5901</Words>
  <Characters>3364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9247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Кухарчук Роман Вікторович</cp:lastModifiedBy>
  <cp:revision>6</cp:revision>
  <cp:lastPrinted>2019-03-06T13:18:00Z</cp:lastPrinted>
  <dcterms:created xsi:type="dcterms:W3CDTF">2019-02-26T16:53:00Z</dcterms:created>
  <dcterms:modified xsi:type="dcterms:W3CDTF">2019-03-11T09:45:00Z</dcterms:modified>
</cp:coreProperties>
</file>