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Default="00720ED3" w:rsidP="00037386">
      <w:pPr>
        <w:jc w:val="right"/>
        <w:rPr>
          <w:sz w:val="26"/>
          <w:szCs w:val="26"/>
          <w:lang w:val="uk-UA"/>
        </w:rPr>
      </w:pPr>
    </w:p>
    <w:p w:rsidR="00720ED3" w:rsidRPr="00D706DB" w:rsidRDefault="00720ED3" w:rsidP="00132994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4527FA" w:rsidRPr="00BD7B6D">
        <w:rPr>
          <w:b/>
          <w:sz w:val="28"/>
          <w:szCs w:val="28"/>
          <w:lang w:val="uk-UA"/>
        </w:rPr>
        <w:t xml:space="preserve">Заступник начальника відділу </w:t>
      </w:r>
      <w:r w:rsidR="00132994" w:rsidRPr="00132994">
        <w:rPr>
          <w:b/>
          <w:sz w:val="28"/>
          <w:szCs w:val="28"/>
          <w:lang w:val="uk-UA"/>
        </w:rPr>
        <w:t xml:space="preserve"> нарахування і виплат заробітної плати та звітності</w:t>
      </w:r>
      <w:r w:rsidR="00132994">
        <w:rPr>
          <w:b/>
          <w:sz w:val="28"/>
          <w:szCs w:val="28"/>
          <w:lang w:val="uk-UA"/>
        </w:rPr>
        <w:t xml:space="preserve"> </w:t>
      </w:r>
      <w:r w:rsidR="004527FA" w:rsidRPr="00D706DB">
        <w:rPr>
          <w:b/>
          <w:sz w:val="28"/>
          <w:szCs w:val="28"/>
          <w:lang w:val="uk-UA"/>
        </w:rPr>
        <w:t>Управління бухгалтерського обліку та звітності</w:t>
      </w:r>
      <w:r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D706DB" w:rsidRDefault="00720ED3" w:rsidP="007A1DA3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="00E86E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="00D706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</w:t>
            </w:r>
            <w:bookmarkStart w:id="0" w:name="_GoBack"/>
            <w:bookmarkEnd w:id="0"/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Ситник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4B593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B593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A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4ACF" w:rsidRPr="007A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листопада </w:t>
            </w:r>
            <w:r w:rsidR="00E86E77" w:rsidRPr="007A1DA3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Pr="007A1D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4527FA">
        <w:tc>
          <w:tcPr>
            <w:tcW w:w="666" w:type="dxa"/>
            <w:shd w:val="clear" w:color="auto" w:fill="auto"/>
          </w:tcPr>
          <w:p w:rsidR="00720ED3" w:rsidRPr="00BD7B6D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4B5938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BD7B6D" w:rsidRDefault="00D706DB" w:rsidP="001329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</w:t>
            </w:r>
            <w:r w:rsidR="00132994" w:rsidRPr="00132994">
              <w:rPr>
                <w:lang w:val="uk-UA"/>
              </w:rPr>
              <w:t xml:space="preserve"> нарахування і виплат заробітної плати та звітності</w:t>
            </w:r>
            <w:r w:rsidR="00132994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BD7B6D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</w:t>
            </w:r>
            <w:r w:rsidR="004527FA" w:rsidRPr="00BD7B6D">
              <w:rPr>
                <w:lang w:val="uk-UA"/>
              </w:rPr>
              <w:t xml:space="preserve">аступник начальника </w:t>
            </w:r>
            <w:r w:rsidR="00D706DB">
              <w:rPr>
                <w:lang w:val="uk-UA"/>
              </w:rPr>
              <w:t>відділу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4527FA" w:rsidRPr="00BD7B6D">
              <w:rPr>
                <w:lang w:val="uk-UA"/>
              </w:rPr>
              <w:t>Б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4B5938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4527FA" w:rsidRPr="00BD7B6D">
              <w:rPr>
                <w:lang w:val="uk-UA"/>
              </w:rPr>
              <w:t xml:space="preserve">рганізація роботи та контроль за виконанням завдань, функцій покладених на відділ </w:t>
            </w:r>
            <w:r w:rsidR="00F95646" w:rsidRPr="00132994">
              <w:rPr>
                <w:lang w:val="uk-UA"/>
              </w:rPr>
              <w:t>нарахування і виплат заробітної плати та звітності</w:t>
            </w:r>
            <w:r w:rsidR="00F95646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Управління бухгалтерського обліку та звітності</w:t>
            </w:r>
          </w:p>
        </w:tc>
      </w:tr>
      <w:tr w:rsidR="009F54FB" w:rsidRPr="007C0A1F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9F54FB" w:rsidRPr="00725DBB" w:rsidRDefault="009F54FB" w:rsidP="00725DBB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286573">
              <w:rPr>
                <w:lang w:val="uk-UA"/>
              </w:rPr>
              <w:t xml:space="preserve"> </w:t>
            </w:r>
            <w:r w:rsidR="007F3C2C" w:rsidRPr="007F3C2C">
              <w:rPr>
                <w:lang w:val="uk-UA"/>
              </w:rPr>
              <w:t>ведення обліку і нарахування заробітної плати державних службовців, грошового забезпечення особам начальницького складу та інших працівників, які працюють за трудовими договорами в Національному бюро</w:t>
            </w:r>
            <w:r w:rsidRPr="00B9171F">
              <w:rPr>
                <w:lang w:val="uk-UA"/>
              </w:rPr>
              <w:t>;</w:t>
            </w:r>
            <w:r w:rsidRPr="00725DBB">
              <w:rPr>
                <w:lang w:val="uk-UA"/>
              </w:rPr>
              <w:t xml:space="preserve"> </w:t>
            </w:r>
          </w:p>
          <w:p w:rsidR="000369B3" w:rsidRDefault="000369B3" w:rsidP="00AE3186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здійснення перевірки </w:t>
            </w:r>
            <w:r w:rsidRPr="000369B3">
              <w:rPr>
                <w:lang w:val="uk-UA"/>
              </w:rPr>
              <w:t>Звітів про використання коштів, виданих на відрядження або під звіт та складання кошторису на відрядження (довідки-розрахунку) для забезпечення авансом</w:t>
            </w:r>
            <w:r w:rsidR="00F04ACF">
              <w:rPr>
                <w:lang w:val="uk-UA"/>
              </w:rPr>
              <w:t xml:space="preserve"> відряджених </w:t>
            </w:r>
            <w:r w:rsidR="00891BF7">
              <w:rPr>
                <w:lang w:val="uk-UA"/>
              </w:rPr>
              <w:t>працівників Національного бюро</w:t>
            </w:r>
            <w:r w:rsidRPr="000369B3">
              <w:rPr>
                <w:lang w:val="uk-UA"/>
              </w:rPr>
              <w:t>;</w:t>
            </w:r>
          </w:p>
          <w:p w:rsidR="009F54FB" w:rsidRDefault="009F54FB" w:rsidP="00AE3186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контролю відряджених службових осіб до Національного бюро та працівників Національного бюро</w:t>
            </w:r>
            <w:r w:rsidR="005C7BC0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5C7BC0">
              <w:rPr>
                <w:lang w:val="uk-UA"/>
              </w:rPr>
              <w:t xml:space="preserve">відряджених </w:t>
            </w:r>
            <w:r>
              <w:rPr>
                <w:lang w:val="uk-UA"/>
              </w:rPr>
              <w:t xml:space="preserve">до інших органів; </w:t>
            </w:r>
          </w:p>
          <w:p w:rsidR="009F54FB" w:rsidRDefault="009F54FB" w:rsidP="00AE3186">
            <w:pPr>
              <w:numPr>
                <w:ilvl w:val="0"/>
                <w:numId w:val="6"/>
              </w:numPr>
              <w:tabs>
                <w:tab w:val="left" w:pos="270"/>
                <w:tab w:val="left" w:pos="412"/>
              </w:tabs>
              <w:ind w:left="0" w:firstLine="0"/>
              <w:jc w:val="both"/>
              <w:rPr>
                <w:lang w:val="uk-UA"/>
              </w:rPr>
            </w:pPr>
            <w:r w:rsidRPr="001B7E87">
              <w:rPr>
                <w:lang w:val="uk-UA"/>
              </w:rPr>
              <w:t xml:space="preserve">складання </w:t>
            </w:r>
            <w:r>
              <w:rPr>
                <w:lang w:val="uk-UA"/>
              </w:rPr>
              <w:t xml:space="preserve">та подання </w:t>
            </w:r>
            <w:r w:rsidRPr="001B7E87">
              <w:rPr>
                <w:lang w:val="uk-UA"/>
              </w:rPr>
              <w:t xml:space="preserve">встановленої </w:t>
            </w:r>
            <w:r>
              <w:rPr>
                <w:lang w:val="uk-UA"/>
              </w:rPr>
              <w:t xml:space="preserve">податкової </w:t>
            </w:r>
            <w:r w:rsidRPr="001B7E87">
              <w:rPr>
                <w:lang w:val="uk-UA"/>
              </w:rPr>
              <w:t xml:space="preserve"> </w:t>
            </w:r>
            <w:r w:rsidR="00AE3186">
              <w:rPr>
                <w:lang w:val="uk-UA"/>
              </w:rPr>
              <w:t xml:space="preserve">та статистичної </w:t>
            </w:r>
            <w:r w:rsidRPr="001B7E87">
              <w:rPr>
                <w:lang w:val="uk-UA"/>
              </w:rPr>
              <w:t>звітності</w:t>
            </w:r>
            <w:r>
              <w:rPr>
                <w:lang w:val="uk-UA"/>
              </w:rPr>
              <w:t xml:space="preserve"> по </w:t>
            </w:r>
            <w:r w:rsidR="00AE3186">
              <w:rPr>
                <w:lang w:val="uk-UA"/>
              </w:rPr>
              <w:t>оплаті праці працівників Національного бюро</w:t>
            </w:r>
            <w:r>
              <w:rPr>
                <w:lang w:val="uk-UA"/>
              </w:rPr>
              <w:t>;</w:t>
            </w:r>
          </w:p>
          <w:p w:rsidR="00AE3186" w:rsidRPr="00AE3186" w:rsidRDefault="00AE3186" w:rsidP="00AE3186">
            <w:pPr>
              <w:numPr>
                <w:ilvl w:val="0"/>
                <w:numId w:val="6"/>
              </w:numPr>
              <w:tabs>
                <w:tab w:val="left" w:pos="270"/>
                <w:tab w:val="left" w:pos="352"/>
              </w:tabs>
              <w:ind w:left="0" w:firstLine="0"/>
              <w:jc w:val="both"/>
            </w:pPr>
            <w:r>
              <w:rPr>
                <w:lang w:val="uk-UA"/>
              </w:rPr>
              <w:t>забезпечення отримання</w:t>
            </w:r>
            <w:r w:rsidR="0063449F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здійснення обліку та аналізу </w:t>
            </w:r>
            <w:r w:rsidRPr="00AE3186">
              <w:rPr>
                <w:lang w:val="uk-UA"/>
              </w:rPr>
              <w:t xml:space="preserve">використання коштів фонду </w:t>
            </w:r>
            <w:bookmarkStart w:id="1" w:name="w15"/>
            <w:r w:rsidRPr="00AE3186">
              <w:rPr>
                <w:lang w:val="uk-UA"/>
              </w:rPr>
              <w:fldChar w:fldCharType="begin"/>
            </w:r>
            <w:r w:rsidRPr="00AE3186">
              <w:rPr>
                <w:lang w:val="uk-UA"/>
              </w:rPr>
              <w:instrText xml:space="preserve"> HYPERLINK "http://zakon2.rada.gov.ua/laws/show/1698-18/paran101?nreg=1698-18&amp;find=1&amp;text=%EE%EF%E5%F0%E0%F2%E8%E2&amp;x=0&amp;y=0" \l "w16" </w:instrText>
            </w:r>
            <w:r w:rsidRPr="00AE3186">
              <w:rPr>
                <w:lang w:val="uk-UA"/>
              </w:rPr>
              <w:fldChar w:fldCharType="separate"/>
            </w:r>
            <w:r w:rsidRPr="00AE3186">
              <w:rPr>
                <w:lang w:val="uk-UA"/>
              </w:rPr>
              <w:t>оператив</w:t>
            </w:r>
            <w:r w:rsidRPr="00AE3186">
              <w:rPr>
                <w:lang w:val="uk-UA"/>
              </w:rPr>
              <w:fldChar w:fldCharType="end"/>
            </w:r>
            <w:bookmarkEnd w:id="1"/>
            <w:r w:rsidRPr="00AE3186">
              <w:rPr>
                <w:lang w:val="uk-UA"/>
              </w:rPr>
              <w:t xml:space="preserve">но-розшукових </w:t>
            </w:r>
            <w:r w:rsidR="00725DBB" w:rsidRPr="00725DBB">
              <w:rPr>
                <w:lang w:val="uk-UA"/>
              </w:rPr>
              <w:t xml:space="preserve">(негласних слідчих) дій </w:t>
            </w:r>
            <w:r w:rsidRPr="00AE3186">
              <w:rPr>
                <w:lang w:val="uk-UA"/>
              </w:rPr>
              <w:t>Національного бюро</w:t>
            </w:r>
            <w:r w:rsidRPr="00AE3186">
              <w:t>;</w:t>
            </w:r>
          </w:p>
          <w:p w:rsidR="009F54FB" w:rsidRDefault="00AE3186" w:rsidP="006344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AE3186">
              <w:t>забезпечення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отримання</w:t>
            </w:r>
            <w:proofErr w:type="spellEnd"/>
            <w:r w:rsidRPr="00AE3186">
              <w:t xml:space="preserve">, </w:t>
            </w:r>
            <w:proofErr w:type="spellStart"/>
            <w:r w:rsidRPr="00AE3186">
              <w:t>видачу</w:t>
            </w:r>
            <w:proofErr w:type="spellEnd"/>
            <w:r w:rsidRPr="00AE3186">
              <w:t xml:space="preserve"> та </w:t>
            </w:r>
            <w:proofErr w:type="spellStart"/>
            <w:r w:rsidRPr="00AE3186">
              <w:t>ведення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аналіти</w:t>
            </w:r>
            <w:r w:rsidR="005C7BC0">
              <w:rPr>
                <w:lang w:val="uk-UA"/>
              </w:rPr>
              <w:t>чного</w:t>
            </w:r>
            <w:proofErr w:type="spellEnd"/>
            <w:r w:rsidR="005C7BC0">
              <w:rPr>
                <w:lang w:val="uk-UA"/>
              </w:rPr>
              <w:t xml:space="preserve"> обліку</w:t>
            </w:r>
            <w:r w:rsidRPr="0063449F">
              <w:rPr>
                <w:lang w:val="uk-UA"/>
              </w:rPr>
              <w:t xml:space="preserve"> грошових коштів (в іноземн</w:t>
            </w:r>
            <w:r w:rsidR="00A72C1E">
              <w:rPr>
                <w:lang w:val="uk-UA"/>
              </w:rPr>
              <w:t>их</w:t>
            </w:r>
            <w:r w:rsidRPr="0063449F">
              <w:rPr>
                <w:lang w:val="uk-UA"/>
              </w:rPr>
              <w:t xml:space="preserve"> </w:t>
            </w:r>
            <w:r w:rsidR="00A72C1E">
              <w:rPr>
                <w:lang w:val="uk-UA"/>
              </w:rPr>
              <w:t xml:space="preserve">та національній </w:t>
            </w:r>
            <w:r w:rsidRPr="0063449F">
              <w:rPr>
                <w:lang w:val="uk-UA"/>
              </w:rPr>
              <w:t>валюті</w:t>
            </w:r>
            <w:r w:rsidR="00A72C1E">
              <w:rPr>
                <w:lang w:val="uk-UA"/>
              </w:rPr>
              <w:t xml:space="preserve">) </w:t>
            </w:r>
            <w:r w:rsidRPr="0063449F">
              <w:rPr>
                <w:lang w:val="uk-UA"/>
              </w:rPr>
              <w:t>що не містять слідів кримінального правопорушення</w:t>
            </w:r>
            <w:r w:rsidR="00A72C1E">
              <w:rPr>
                <w:lang w:val="uk-UA"/>
              </w:rPr>
              <w:t>;</w:t>
            </w:r>
          </w:p>
          <w:p w:rsidR="0063449F" w:rsidRPr="0040177B" w:rsidRDefault="0063449F" w:rsidP="00891BF7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</w:pPr>
            <w:proofErr w:type="spellStart"/>
            <w:r w:rsidRPr="00AE3186">
              <w:lastRenderedPageBreak/>
              <w:t>забезпечення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отримання</w:t>
            </w:r>
            <w:proofErr w:type="spellEnd"/>
            <w:r w:rsidRPr="00AE3186">
              <w:t xml:space="preserve">, </w:t>
            </w:r>
            <w:proofErr w:type="spellStart"/>
            <w:r w:rsidRPr="00AE3186">
              <w:t>видачу</w:t>
            </w:r>
            <w:proofErr w:type="spellEnd"/>
            <w:r w:rsidRPr="00AE3186">
              <w:t xml:space="preserve"> та </w:t>
            </w:r>
            <w:proofErr w:type="spellStart"/>
            <w:r w:rsidRPr="00AE3186">
              <w:t>ведення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аналіти</w:t>
            </w:r>
            <w:r w:rsidR="005C7BC0">
              <w:rPr>
                <w:lang w:val="uk-UA"/>
              </w:rPr>
              <w:t>тичного</w:t>
            </w:r>
            <w:proofErr w:type="spellEnd"/>
            <w:r w:rsidR="005C7BC0">
              <w:rPr>
                <w:lang w:val="uk-UA"/>
              </w:rPr>
              <w:t xml:space="preserve"> обліку</w:t>
            </w:r>
            <w:r w:rsidRPr="0063449F">
              <w:rPr>
                <w:lang w:val="uk-UA"/>
              </w:rPr>
              <w:t xml:space="preserve"> </w:t>
            </w:r>
            <w:r w:rsidR="00A72C1E">
              <w:rPr>
                <w:lang w:val="uk-UA"/>
              </w:rPr>
              <w:t xml:space="preserve">речових </w:t>
            </w:r>
            <w:proofErr w:type="spellStart"/>
            <w:r w:rsidR="00A72C1E" w:rsidRPr="00A72C1E">
              <w:t>доказів</w:t>
            </w:r>
            <w:proofErr w:type="spellEnd"/>
            <w:r w:rsidR="00725DBB">
              <w:rPr>
                <w:lang w:val="uk-UA"/>
              </w:rPr>
              <w:t>,</w:t>
            </w:r>
            <w:r w:rsidR="00A72C1E" w:rsidRPr="00A72C1E">
              <w:t xml:space="preserve"> </w:t>
            </w:r>
            <w:r w:rsidR="00891BF7">
              <w:rPr>
                <w:lang w:val="uk-UA"/>
              </w:rPr>
              <w:t>вилучених в рамках кримінального п</w:t>
            </w:r>
            <w:r w:rsidR="00F04ACF">
              <w:rPr>
                <w:lang w:val="uk-UA"/>
              </w:rPr>
              <w:t>р</w:t>
            </w:r>
            <w:r w:rsidR="00891BF7">
              <w:rPr>
                <w:lang w:val="uk-UA"/>
              </w:rPr>
              <w:t>овадження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9F54FB" w:rsidRPr="00BD7B6D" w:rsidTr="004527FA">
        <w:tc>
          <w:tcPr>
            <w:tcW w:w="9521" w:type="dxa"/>
            <w:gridSpan w:val="3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9F54FB" w:rsidRPr="00BD7B6D" w:rsidTr="004527FA">
        <w:tc>
          <w:tcPr>
            <w:tcW w:w="666" w:type="dxa"/>
            <w:vMerge w:val="restart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 освіта</w:t>
            </w:r>
          </w:p>
        </w:tc>
      </w:tr>
      <w:tr w:rsidR="009F54FB" w:rsidRPr="00BD7B6D" w:rsidTr="004527FA">
        <w:tc>
          <w:tcPr>
            <w:tcW w:w="666" w:type="dxa"/>
            <w:vMerge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9F54FB" w:rsidRPr="00C55526" w:rsidRDefault="00200919" w:rsidP="005C7BC0">
            <w:pPr>
              <w:rPr>
                <w:lang w:val="uk-UA"/>
              </w:rPr>
            </w:pPr>
            <w:r>
              <w:rPr>
                <w:lang w:val="uk-UA"/>
              </w:rPr>
              <w:t>Магістр, спеціаліст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A94096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891BF7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BD7B6D">
              <w:rPr>
                <w:lang w:val="uk-UA"/>
              </w:rPr>
              <w:t xml:space="preserve"> у сфері бухгалтерського обліку та звітності</w:t>
            </w:r>
            <w:r>
              <w:rPr>
                <w:lang w:val="uk-UA"/>
              </w:rPr>
              <w:t xml:space="preserve"> </w:t>
            </w:r>
            <w:r w:rsidR="008F7249">
              <w:rPr>
                <w:lang w:val="uk-UA"/>
              </w:rPr>
              <w:t>у тому числі на керівних посадах</w:t>
            </w:r>
            <w:r w:rsidR="00F04ACF">
              <w:rPr>
                <w:lang w:val="uk-UA"/>
              </w:rPr>
              <w:t xml:space="preserve"> три роки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Del="00E7634A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Del="00E7634A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-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Безстрокове </w:t>
            </w:r>
          </w:p>
        </w:tc>
      </w:tr>
      <w:tr w:rsidR="009F54FB" w:rsidRPr="00BD7B6D" w:rsidTr="004527FA">
        <w:tc>
          <w:tcPr>
            <w:tcW w:w="9521" w:type="dxa"/>
            <w:gridSpan w:val="3"/>
            <w:shd w:val="clear" w:color="auto" w:fill="auto"/>
          </w:tcPr>
          <w:p w:rsidR="009F54FB" w:rsidRPr="00BD7B6D" w:rsidRDefault="009F54FB" w:rsidP="009F54FB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9F54FB" w:rsidRPr="007C0A1F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9F54FB" w:rsidRDefault="0040177B" w:rsidP="00F96F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Соціальна та поведінкова наука (Економіка);</w:t>
            </w:r>
          </w:p>
          <w:p w:rsidR="0040177B" w:rsidRPr="00BD7B6D" w:rsidRDefault="0040177B" w:rsidP="00F96F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та адмініс</w:t>
            </w:r>
            <w:r w:rsidR="00200919">
              <w:rPr>
                <w:lang w:val="uk-UA"/>
              </w:rPr>
              <w:t>трування (Облік і оподаткування;</w:t>
            </w:r>
            <w:r>
              <w:rPr>
                <w:lang w:val="uk-UA"/>
              </w:rPr>
              <w:t xml:space="preserve"> Фінанси, банківська справа та страхування)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C55526" w:rsidRDefault="009F54FB" w:rsidP="009F54FB">
            <w:pPr>
              <w:rPr>
                <w:caps/>
                <w:lang w:val="uk-UA"/>
              </w:rPr>
            </w:pPr>
            <w:r w:rsidRPr="00C55526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9F54FB" w:rsidRPr="00C55526" w:rsidRDefault="009F54FB" w:rsidP="009F54FB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9F54FB" w:rsidRPr="00C55526" w:rsidRDefault="009F54FB" w:rsidP="00A94096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>Досвід роботи у сфері бухгалтерського обліку та звітності в державному секторі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C55526">
              <w:rPr>
                <w:spacing w:val="-4"/>
                <w:shd w:val="clear" w:color="auto" w:fill="FFFFFF"/>
                <w:lang w:val="uk-UA"/>
              </w:rPr>
              <w:t>протягом п’яти років,</w:t>
            </w:r>
            <w:r w:rsidRPr="00C55526">
              <w:rPr>
                <w:lang w:val="uk-UA"/>
              </w:rPr>
              <w:t xml:space="preserve"> у тому числі з питань </w:t>
            </w:r>
            <w:r>
              <w:rPr>
                <w:lang w:val="uk-UA"/>
              </w:rPr>
              <w:t xml:space="preserve">оплати праці </w:t>
            </w:r>
          </w:p>
        </w:tc>
      </w:tr>
      <w:tr w:rsidR="009F54FB" w:rsidRPr="004B5938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Конституція України;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Національне антикорупційне бюро України»;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законодавство України у сфері державного управління, зокрема Закон України «Про державну службу»;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закони, інші акти законодавства з питань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</w:t>
            </w:r>
            <w:r w:rsidR="009F2DA6" w:rsidRPr="00024FEE">
              <w:rPr>
                <w:lang w:val="uk-UA"/>
              </w:rPr>
              <w:t xml:space="preserve">щодо порядку ведення бухгалтерського обліку, складення фінансової та бюджетної звітності міністерств та інших центральних органів виконавчої влади щодо </w:t>
            </w:r>
            <w:r w:rsidRPr="00BD7B6D">
              <w:rPr>
                <w:lang w:val="uk-UA"/>
              </w:rPr>
              <w:t xml:space="preserve">галузевих особливостей застосування національних положень (стандартів) бухгалтерського обліку в державному секторі, </w:t>
            </w:r>
            <w:r>
              <w:rPr>
                <w:lang w:val="uk-UA"/>
              </w:rPr>
              <w:t>нормативно-правові акти з</w:t>
            </w:r>
            <w:r w:rsidR="00891BF7">
              <w:rPr>
                <w:lang w:val="uk-UA"/>
              </w:rPr>
              <w:t>:</w:t>
            </w:r>
            <w:r>
              <w:rPr>
                <w:lang w:val="uk-UA"/>
              </w:rPr>
              <w:t xml:space="preserve"> оплати праці (заробітна плата, грошове забезпечення)</w:t>
            </w:r>
            <w:r w:rsidR="00664F90">
              <w:rPr>
                <w:lang w:val="uk-UA"/>
              </w:rPr>
              <w:t xml:space="preserve"> та </w:t>
            </w:r>
            <w:r w:rsidR="00891BF7">
              <w:rPr>
                <w:lang w:val="uk-UA"/>
              </w:rPr>
              <w:t>сум та складу витрат</w:t>
            </w:r>
            <w:r w:rsidR="00664F90">
              <w:rPr>
                <w:lang w:val="uk-UA"/>
              </w:rPr>
              <w:t xml:space="preserve"> на відрядження (за кордон та в межах країни)</w:t>
            </w:r>
            <w:r w:rsidR="00891BF7">
              <w:rPr>
                <w:lang w:val="uk-UA"/>
              </w:rPr>
              <w:t>,</w:t>
            </w:r>
            <w:r w:rsidR="00664F90">
              <w:rPr>
                <w:lang w:val="uk-UA"/>
              </w:rPr>
              <w:t xml:space="preserve"> </w:t>
            </w:r>
            <w:r w:rsidRPr="00BD7B6D">
              <w:rPr>
                <w:lang w:val="uk-UA"/>
              </w:rPr>
              <w:t>правила проведення та оформлення результатів інвентаризації активів і зобов’язань;</w:t>
            </w:r>
            <w:r w:rsidR="009F2DA6" w:rsidRPr="00BD7B6D">
              <w:rPr>
                <w:lang w:val="uk-UA"/>
              </w:rPr>
              <w:t xml:space="preserve"> складання </w:t>
            </w:r>
            <w:r w:rsidR="009F2DA6">
              <w:rPr>
                <w:lang w:val="uk-UA"/>
              </w:rPr>
              <w:t xml:space="preserve">статистичної та податкової </w:t>
            </w:r>
            <w:proofErr w:type="spellStart"/>
            <w:r w:rsidR="009F2DA6">
              <w:rPr>
                <w:lang w:val="uk-UA"/>
              </w:rPr>
              <w:t>звітностей</w:t>
            </w:r>
            <w:proofErr w:type="spellEnd"/>
            <w:r w:rsidR="009F2DA6">
              <w:rPr>
                <w:lang w:val="uk-UA"/>
              </w:rPr>
              <w:t>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державну таємницю»;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постанова Кабінету Міністрів України від 19.10.2016 № 736 «Про затвердження Типової інструкції про порядок ведення обліку, </w:t>
            </w:r>
            <w:r w:rsidRPr="00BD7B6D">
              <w:rPr>
                <w:lang w:val="uk-UA"/>
              </w:rPr>
              <w:lastRenderedPageBreak/>
              <w:t>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організація та планування роботи;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D7B6D">
              <w:rPr>
                <w:lang w:val="uk-UA"/>
              </w:rPr>
              <w:t>практичне застосування нормативно</w:t>
            </w:r>
            <w:r w:rsidR="0028237C">
              <w:rPr>
                <w:lang w:val="uk-UA"/>
              </w:rPr>
              <w:t> </w:t>
            </w:r>
            <w:r w:rsidRPr="00BD7B6D">
              <w:rPr>
                <w:lang w:val="uk-UA"/>
              </w:rPr>
              <w:t>-</w:t>
            </w:r>
            <w:r w:rsidR="0028237C">
              <w:rPr>
                <w:lang w:val="uk-UA"/>
              </w:rPr>
              <w:t>п</w:t>
            </w:r>
            <w:r w:rsidRPr="00BD7B6D">
              <w:rPr>
                <w:lang w:val="uk-UA"/>
              </w:rPr>
              <w:t>равових актів</w:t>
            </w:r>
            <w:r w:rsidR="009F2DA6">
              <w:rPr>
                <w:lang w:val="uk-UA"/>
              </w:rPr>
              <w:t xml:space="preserve"> та нормотворчої діяльності;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</w:t>
            </w:r>
            <w:r w:rsidR="009F2DA6">
              <w:rPr>
                <w:lang w:val="uk-UA"/>
              </w:rPr>
              <w:t xml:space="preserve"> та</w:t>
            </w:r>
            <w:r w:rsidR="0028237C">
              <w:rPr>
                <w:lang w:val="uk-UA"/>
              </w:rPr>
              <w:t xml:space="preserve"> </w:t>
            </w:r>
            <w:r w:rsidR="009F2DA6" w:rsidRPr="00024FEE">
              <w:rPr>
                <w:lang w:val="uk-UA"/>
              </w:rPr>
              <w:t>з документами з грифом «Для службового користування» і «Таємно»</w:t>
            </w:r>
            <w:r w:rsidR="009F2DA6">
              <w:rPr>
                <w:lang w:val="uk-UA"/>
              </w:rPr>
              <w:t>;</w:t>
            </w:r>
          </w:p>
          <w:p w:rsidR="009F54FB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sz w:val="8"/>
                <w:szCs w:val="8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9F54FB" w:rsidRPr="00BD7B6D" w:rsidRDefault="009F54FB" w:rsidP="009F54FB">
            <w:pPr>
              <w:jc w:val="both"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 xml:space="preserve">- системне мислення 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2" w:name="n98"/>
            <w:bookmarkEnd w:id="2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9F54FB" w:rsidRPr="00BD7B6D" w:rsidRDefault="009F54FB" w:rsidP="009F54FB">
            <w:pPr>
              <w:contextualSpacing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неупередженість та об’єктивність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9F54FB" w:rsidRPr="00BD7B6D" w:rsidRDefault="009F54FB" w:rsidP="009F54F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sz w:val="8"/>
                <w:szCs w:val="8"/>
                <w:lang w:val="uk-UA"/>
              </w:rPr>
            </w:pPr>
            <w:bookmarkStart w:id="3" w:name="n105"/>
            <w:bookmarkEnd w:id="3"/>
            <w:r w:rsidRPr="00BD7B6D">
              <w:rPr>
                <w:rFonts w:eastAsia="Calibri"/>
                <w:lang w:val="uk-UA"/>
              </w:rPr>
              <w:t>- стійкість до стресу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3.1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 та офісну техніку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Del="00E7634A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9F54FB" w:rsidRPr="00BD7B6D" w:rsidRDefault="009F54FB" w:rsidP="009F54F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9F54FB" w:rsidRPr="00BD7B6D" w:rsidRDefault="009F54FB" w:rsidP="009F54FB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позитивна репутація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5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9F54FB" w:rsidRPr="00846C1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9F54F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E03DC">
              <w:rPr>
                <w:lang w:val="uk-UA"/>
              </w:rPr>
              <w:t>посвідчення атестації щодо</w:t>
            </w:r>
            <w:r>
              <w:rPr>
                <w:lang w:val="uk-UA"/>
              </w:rPr>
              <w:t xml:space="preserve"> вільного володіння державною мовою;</w:t>
            </w:r>
          </w:p>
          <w:p w:rsidR="009F54FB" w:rsidRPr="00846C1B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2016 рік) подану у порядку, встановленому Законом </w:t>
            </w:r>
            <w:r>
              <w:rPr>
                <w:color w:val="000000"/>
                <w:lang w:val="uk-UA"/>
              </w:rPr>
              <w:lastRenderedPageBreak/>
              <w:t>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9F54FB" w:rsidRPr="00C11B9A" w:rsidRDefault="009F54FB" w:rsidP="009F54FB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9F54FB" w:rsidRPr="00846C1B" w:rsidRDefault="009F54FB" w:rsidP="009F54FB">
            <w:pPr>
              <w:jc w:val="both"/>
              <w:rPr>
                <w:lang w:val="uk-UA"/>
              </w:rPr>
            </w:pPr>
            <w:r w:rsidRPr="00846C1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kern w:val="36"/>
                <w:lang w:val="uk-UA"/>
              </w:rPr>
              <w:t xml:space="preserve">протягом 15 календарних днів з дня </w:t>
            </w:r>
            <w:r w:rsidRPr="00BD7B6D">
              <w:rPr>
                <w:color w:val="000000"/>
                <w:lang w:val="uk-UA"/>
              </w:rPr>
              <w:t>оприлюднення ого</w:t>
            </w:r>
            <w:r>
              <w:rPr>
                <w:color w:val="000000"/>
                <w:lang w:val="uk-UA"/>
              </w:rPr>
              <w:t>лошення про проведення конкурсу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</w:p>
        </w:tc>
      </w:tr>
      <w:tr w:rsidR="009F54FB" w:rsidRPr="004B5938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b/>
                <w:bCs/>
                <w:lang w:val="uk-UA"/>
              </w:rPr>
              <w:t>E-</w:t>
            </w:r>
            <w:proofErr w:type="spellStart"/>
            <w:r w:rsidRPr="00BD7B6D">
              <w:rPr>
                <w:b/>
                <w:bCs/>
                <w:lang w:val="uk-UA"/>
              </w:rPr>
              <w:t>mail</w:t>
            </w:r>
            <w:proofErr w:type="spellEnd"/>
            <w:r w:rsidRPr="00BD7B6D">
              <w:rPr>
                <w:b/>
                <w:bCs/>
                <w:lang w:val="uk-UA"/>
              </w:rPr>
              <w:t>:</w:t>
            </w:r>
            <w:r w:rsidRPr="00BD7B6D">
              <w:rPr>
                <w:lang w:val="uk-UA"/>
              </w:rPr>
              <w:t> </w:t>
            </w:r>
            <w:hyperlink r:id="rId6" w:history="1">
              <w:r w:rsidRPr="00C30524">
                <w:rPr>
                  <w:rStyle w:val="a4"/>
                  <w:lang w:val="uk-UA"/>
                </w:rPr>
                <w:t>commission2@nabu.gov.ua</w:t>
              </w:r>
            </w:hyperlink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Посадовий оклад: 36 480,00 грн.</w:t>
            </w:r>
          </w:p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Default="00826E67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Default="007A1DA3">
      <w:pPr>
        <w:rPr>
          <w:lang w:val="uk-UA"/>
        </w:rPr>
      </w:pPr>
    </w:p>
    <w:p w:rsidR="007A1DA3" w:rsidRPr="007A1DA3" w:rsidRDefault="007A1DA3" w:rsidP="007A1DA3">
      <w:pPr>
        <w:spacing w:after="120"/>
        <w:jc w:val="center"/>
        <w:rPr>
          <w:b/>
          <w:sz w:val="28"/>
          <w:szCs w:val="20"/>
          <w:lang w:val="uk-UA"/>
        </w:rPr>
      </w:pPr>
      <w:r w:rsidRPr="007A1DA3">
        <w:rPr>
          <w:b/>
          <w:lang w:val="uk-UA"/>
        </w:rPr>
        <w:lastRenderedPageBreak/>
        <w:t>ШАНОВНІ КАНДИДАТИ!</w:t>
      </w:r>
    </w:p>
    <w:p w:rsidR="007A1DA3" w:rsidRPr="007A1DA3" w:rsidRDefault="007A1DA3" w:rsidP="007A1DA3">
      <w:pPr>
        <w:spacing w:after="120"/>
        <w:jc w:val="center"/>
        <w:rPr>
          <w:b/>
          <w:lang w:val="uk-UA"/>
        </w:rPr>
      </w:pPr>
      <w:r w:rsidRPr="007A1DA3">
        <w:rPr>
          <w:b/>
          <w:lang w:val="uk-UA"/>
        </w:rPr>
        <w:t xml:space="preserve">ПРОСИМО ЗВЕРНУТИ УВАГУ </w:t>
      </w:r>
    </w:p>
    <w:p w:rsidR="007A1DA3" w:rsidRPr="007A1DA3" w:rsidRDefault="007A1DA3" w:rsidP="007A1DA3">
      <w:pPr>
        <w:ind w:firstLine="708"/>
        <w:jc w:val="both"/>
        <w:rPr>
          <w:b/>
          <w:lang w:val="uk-UA"/>
        </w:rPr>
      </w:pPr>
      <w:r w:rsidRPr="007A1DA3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7A1DA3">
        <w:rPr>
          <w:lang w:val="uk-UA"/>
        </w:rPr>
        <w:t>недопуску</w:t>
      </w:r>
      <w:proofErr w:type="spellEnd"/>
      <w:r w:rsidRPr="007A1DA3">
        <w:rPr>
          <w:lang w:val="uk-UA"/>
        </w:rPr>
        <w:t xml:space="preserve"> кандидатів до участі в конкурсах </w:t>
      </w:r>
      <w:r w:rsidRPr="007A1DA3">
        <w:rPr>
          <w:b/>
          <w:lang w:val="uk-UA"/>
        </w:rPr>
        <w:t xml:space="preserve">є відсутність </w:t>
      </w:r>
      <w:proofErr w:type="spellStart"/>
      <w:r w:rsidRPr="007A1DA3">
        <w:rPr>
          <w:b/>
        </w:rPr>
        <w:t>роздрукован</w:t>
      </w:r>
      <w:r w:rsidRPr="007A1DA3">
        <w:rPr>
          <w:b/>
          <w:lang w:val="uk-UA"/>
        </w:rPr>
        <w:t>ої</w:t>
      </w:r>
      <w:proofErr w:type="spellEnd"/>
      <w:r w:rsidRPr="007A1DA3">
        <w:rPr>
          <w:b/>
        </w:rPr>
        <w:t xml:space="preserve"> </w:t>
      </w:r>
      <w:proofErr w:type="spellStart"/>
      <w:r w:rsidRPr="007A1DA3">
        <w:rPr>
          <w:b/>
        </w:rPr>
        <w:t>копії</w:t>
      </w:r>
      <w:proofErr w:type="spellEnd"/>
      <w:r w:rsidRPr="007A1DA3">
        <w:rPr>
          <w:b/>
        </w:rPr>
        <w:t xml:space="preserve"> </w:t>
      </w:r>
      <w:proofErr w:type="spellStart"/>
      <w:r w:rsidRPr="007A1DA3">
        <w:rPr>
          <w:b/>
        </w:rPr>
        <w:t>декларації</w:t>
      </w:r>
      <w:proofErr w:type="spellEnd"/>
      <w:r w:rsidRPr="007A1DA3">
        <w:t xml:space="preserve"> особи, </w:t>
      </w:r>
      <w:proofErr w:type="spellStart"/>
      <w:r w:rsidRPr="007A1DA3">
        <w:t>уповноваженої</w:t>
      </w:r>
      <w:proofErr w:type="spellEnd"/>
      <w:r w:rsidRPr="007A1DA3">
        <w:t xml:space="preserve"> на </w:t>
      </w:r>
      <w:proofErr w:type="spellStart"/>
      <w:r w:rsidRPr="007A1DA3">
        <w:t>виконання</w:t>
      </w:r>
      <w:proofErr w:type="spellEnd"/>
      <w:r w:rsidRPr="007A1DA3">
        <w:t xml:space="preserve"> </w:t>
      </w:r>
      <w:proofErr w:type="spellStart"/>
      <w:r w:rsidRPr="007A1DA3">
        <w:t>функцій</w:t>
      </w:r>
      <w:proofErr w:type="spellEnd"/>
      <w:r w:rsidRPr="007A1DA3">
        <w:t xml:space="preserve"> </w:t>
      </w:r>
      <w:proofErr w:type="spellStart"/>
      <w:r w:rsidRPr="007A1DA3">
        <w:t>держави</w:t>
      </w:r>
      <w:proofErr w:type="spellEnd"/>
      <w:r w:rsidRPr="007A1DA3">
        <w:t xml:space="preserve"> </w:t>
      </w:r>
      <w:proofErr w:type="spellStart"/>
      <w:r w:rsidRPr="007A1DA3">
        <w:t>або</w:t>
      </w:r>
      <w:proofErr w:type="spellEnd"/>
      <w:r w:rsidRPr="007A1DA3">
        <w:t xml:space="preserve"> </w:t>
      </w:r>
      <w:proofErr w:type="spellStart"/>
      <w:r w:rsidRPr="007A1DA3">
        <w:t>місцевого</w:t>
      </w:r>
      <w:proofErr w:type="spellEnd"/>
      <w:r w:rsidRPr="007A1DA3">
        <w:t xml:space="preserve"> </w:t>
      </w:r>
      <w:proofErr w:type="spellStart"/>
      <w:r w:rsidRPr="007A1DA3">
        <w:t>самоврядування</w:t>
      </w:r>
      <w:proofErr w:type="spellEnd"/>
      <w:r w:rsidRPr="007A1DA3">
        <w:t xml:space="preserve">, за </w:t>
      </w:r>
      <w:proofErr w:type="spellStart"/>
      <w:r w:rsidRPr="007A1DA3">
        <w:t>минулий</w:t>
      </w:r>
      <w:proofErr w:type="spellEnd"/>
      <w:r w:rsidRPr="007A1DA3">
        <w:t xml:space="preserve"> </w:t>
      </w:r>
      <w:proofErr w:type="spellStart"/>
      <w:r w:rsidRPr="007A1DA3">
        <w:t>рік</w:t>
      </w:r>
      <w:proofErr w:type="spellEnd"/>
      <w:r w:rsidRPr="007A1DA3">
        <w:t xml:space="preserve">, </w:t>
      </w:r>
      <w:proofErr w:type="spellStart"/>
      <w:r w:rsidRPr="007A1DA3">
        <w:t>поданої</w:t>
      </w:r>
      <w:proofErr w:type="spellEnd"/>
      <w:r w:rsidRPr="007A1DA3">
        <w:t xml:space="preserve"> у порядку, </w:t>
      </w:r>
      <w:proofErr w:type="spellStart"/>
      <w:r w:rsidRPr="007A1DA3">
        <w:t>встановленому</w:t>
      </w:r>
      <w:proofErr w:type="spellEnd"/>
      <w:r w:rsidRPr="007A1DA3">
        <w:t xml:space="preserve"> Законом </w:t>
      </w:r>
      <w:proofErr w:type="spellStart"/>
      <w:r w:rsidRPr="007A1DA3">
        <w:t>України</w:t>
      </w:r>
      <w:proofErr w:type="spellEnd"/>
      <w:r w:rsidRPr="007A1DA3">
        <w:t xml:space="preserve"> «Про </w:t>
      </w:r>
      <w:proofErr w:type="spellStart"/>
      <w:r w:rsidRPr="007A1DA3">
        <w:t>запобігання</w:t>
      </w:r>
      <w:proofErr w:type="spellEnd"/>
      <w:r w:rsidRPr="007A1DA3">
        <w:t xml:space="preserve"> </w:t>
      </w:r>
      <w:proofErr w:type="spellStart"/>
      <w:r w:rsidRPr="007A1DA3">
        <w:t>корупції</w:t>
      </w:r>
      <w:proofErr w:type="spellEnd"/>
      <w:r w:rsidRPr="007A1DA3">
        <w:rPr>
          <w:i/>
        </w:rPr>
        <w:t>»</w:t>
      </w:r>
      <w:r w:rsidRPr="007A1DA3">
        <w:rPr>
          <w:i/>
          <w:lang w:val="uk-UA"/>
        </w:rPr>
        <w:t xml:space="preserve"> (</w:t>
      </w:r>
      <w:r w:rsidRPr="007A1DA3">
        <w:rPr>
          <w:i/>
        </w:rPr>
        <w:t xml:space="preserve">шляхом </w:t>
      </w:r>
      <w:proofErr w:type="spellStart"/>
      <w:r w:rsidRPr="007A1DA3">
        <w:rPr>
          <w:i/>
        </w:rPr>
        <w:t>заповнення</w:t>
      </w:r>
      <w:proofErr w:type="spellEnd"/>
      <w:r w:rsidRPr="007A1DA3">
        <w:rPr>
          <w:i/>
        </w:rPr>
        <w:t xml:space="preserve"> на </w:t>
      </w:r>
      <w:proofErr w:type="spellStart"/>
      <w:r w:rsidRPr="007A1DA3">
        <w:rPr>
          <w:i/>
        </w:rPr>
        <w:t>офіційному</w:t>
      </w:r>
      <w:proofErr w:type="spellEnd"/>
      <w:r w:rsidRPr="007A1DA3">
        <w:rPr>
          <w:i/>
        </w:rPr>
        <w:t xml:space="preserve"> веб-</w:t>
      </w:r>
      <w:proofErr w:type="spellStart"/>
      <w:r w:rsidRPr="007A1DA3">
        <w:rPr>
          <w:i/>
        </w:rPr>
        <w:t>сайті</w:t>
      </w:r>
      <w:proofErr w:type="spellEnd"/>
      <w:r w:rsidRPr="007A1DA3">
        <w:rPr>
          <w:i/>
        </w:rPr>
        <w:t xml:space="preserve"> </w:t>
      </w:r>
      <w:proofErr w:type="spellStart"/>
      <w:r w:rsidRPr="007A1DA3">
        <w:rPr>
          <w:i/>
        </w:rPr>
        <w:t>Національного</w:t>
      </w:r>
      <w:proofErr w:type="spellEnd"/>
      <w:r w:rsidRPr="007A1DA3">
        <w:rPr>
          <w:i/>
        </w:rPr>
        <w:t xml:space="preserve"> агентства</w:t>
      </w:r>
      <w:r w:rsidRPr="007A1DA3">
        <w:rPr>
          <w:i/>
          <w:lang w:val="uk-UA"/>
        </w:rPr>
        <w:t xml:space="preserve"> з </w:t>
      </w:r>
      <w:proofErr w:type="spellStart"/>
      <w:r w:rsidRPr="007A1DA3">
        <w:rPr>
          <w:i/>
          <w:lang w:val="uk-UA"/>
        </w:rPr>
        <w:t>питянь</w:t>
      </w:r>
      <w:proofErr w:type="spellEnd"/>
      <w:r w:rsidRPr="007A1DA3">
        <w:rPr>
          <w:i/>
          <w:lang w:val="uk-UA"/>
        </w:rPr>
        <w:t xml:space="preserve"> запобігання корупції</w:t>
      </w:r>
      <w:r w:rsidRPr="007A1DA3">
        <w:rPr>
          <w:lang w:val="uk-UA"/>
        </w:rPr>
        <w:t>)</w:t>
      </w:r>
      <w:r w:rsidRPr="007A1DA3">
        <w:t xml:space="preserve">, </w:t>
      </w:r>
      <w:r w:rsidRPr="007A1DA3">
        <w:rPr>
          <w:b/>
        </w:rPr>
        <w:t>як кандидата на посаду</w:t>
      </w:r>
      <w:r w:rsidRPr="007A1DA3">
        <w:rPr>
          <w:lang w:val="uk-UA"/>
        </w:rPr>
        <w:t>.</w:t>
      </w:r>
    </w:p>
    <w:p w:rsidR="007A1DA3" w:rsidRPr="007A1DA3" w:rsidRDefault="007A1DA3" w:rsidP="007A1DA3">
      <w:pPr>
        <w:jc w:val="both"/>
        <w:rPr>
          <w:lang w:val="uk-UA"/>
        </w:rPr>
      </w:pPr>
      <w:r w:rsidRPr="007A1DA3">
        <w:rPr>
          <w:b/>
          <w:lang w:val="uk-UA"/>
        </w:rPr>
        <w:tab/>
      </w:r>
      <w:r w:rsidRPr="007A1DA3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7A1DA3">
        <w:rPr>
          <w:b/>
          <w:lang w:val="uk-UA"/>
        </w:rPr>
        <w:t>у термін подачі документів</w:t>
      </w:r>
      <w:r w:rsidRPr="007A1DA3">
        <w:rPr>
          <w:lang w:val="uk-UA"/>
        </w:rPr>
        <w:t xml:space="preserve"> </w:t>
      </w:r>
      <w:proofErr w:type="spellStart"/>
      <w:r w:rsidRPr="007A1DA3">
        <w:rPr>
          <w:b/>
        </w:rPr>
        <w:t>роздруковану</w:t>
      </w:r>
      <w:proofErr w:type="spellEnd"/>
      <w:r w:rsidRPr="007A1DA3">
        <w:rPr>
          <w:b/>
        </w:rPr>
        <w:t xml:space="preserve"> </w:t>
      </w:r>
      <w:proofErr w:type="spellStart"/>
      <w:r w:rsidRPr="007A1DA3">
        <w:rPr>
          <w:b/>
        </w:rPr>
        <w:t>копію</w:t>
      </w:r>
      <w:proofErr w:type="spellEnd"/>
      <w:r w:rsidRPr="007A1DA3">
        <w:rPr>
          <w:b/>
        </w:rPr>
        <w:t xml:space="preserve"> </w:t>
      </w:r>
      <w:proofErr w:type="spellStart"/>
      <w:r w:rsidRPr="007A1DA3">
        <w:rPr>
          <w:b/>
        </w:rPr>
        <w:t>декларації</w:t>
      </w:r>
      <w:proofErr w:type="spellEnd"/>
      <w:r w:rsidRPr="007A1DA3">
        <w:t xml:space="preserve"> особи, </w:t>
      </w:r>
      <w:proofErr w:type="spellStart"/>
      <w:r w:rsidRPr="007A1DA3">
        <w:t>уповноваженої</w:t>
      </w:r>
      <w:proofErr w:type="spellEnd"/>
      <w:r w:rsidRPr="007A1DA3">
        <w:t xml:space="preserve"> на </w:t>
      </w:r>
      <w:proofErr w:type="spellStart"/>
      <w:r w:rsidRPr="007A1DA3">
        <w:t>виконання</w:t>
      </w:r>
      <w:proofErr w:type="spellEnd"/>
      <w:r w:rsidRPr="007A1DA3">
        <w:t xml:space="preserve"> </w:t>
      </w:r>
      <w:proofErr w:type="spellStart"/>
      <w:r w:rsidRPr="007A1DA3">
        <w:t>функцій</w:t>
      </w:r>
      <w:proofErr w:type="spellEnd"/>
      <w:r w:rsidRPr="007A1DA3">
        <w:t xml:space="preserve"> </w:t>
      </w:r>
      <w:proofErr w:type="spellStart"/>
      <w:r w:rsidRPr="007A1DA3">
        <w:t>держави</w:t>
      </w:r>
      <w:proofErr w:type="spellEnd"/>
      <w:r w:rsidRPr="007A1DA3">
        <w:t xml:space="preserve"> </w:t>
      </w:r>
      <w:proofErr w:type="spellStart"/>
      <w:r w:rsidRPr="007A1DA3">
        <w:t>або</w:t>
      </w:r>
      <w:proofErr w:type="spellEnd"/>
      <w:r w:rsidRPr="007A1DA3">
        <w:t xml:space="preserve"> </w:t>
      </w:r>
      <w:proofErr w:type="spellStart"/>
      <w:r w:rsidRPr="007A1DA3">
        <w:t>місцевого</w:t>
      </w:r>
      <w:proofErr w:type="spellEnd"/>
      <w:r w:rsidRPr="007A1DA3">
        <w:t xml:space="preserve"> </w:t>
      </w:r>
      <w:proofErr w:type="spellStart"/>
      <w:r w:rsidRPr="007A1DA3">
        <w:t>самоврядування</w:t>
      </w:r>
      <w:proofErr w:type="spellEnd"/>
      <w:r w:rsidRPr="007A1DA3">
        <w:t xml:space="preserve">, за </w:t>
      </w:r>
      <w:proofErr w:type="spellStart"/>
      <w:r w:rsidRPr="007A1DA3">
        <w:t>минулий</w:t>
      </w:r>
      <w:proofErr w:type="spellEnd"/>
      <w:r w:rsidRPr="007A1DA3">
        <w:t xml:space="preserve"> </w:t>
      </w:r>
      <w:proofErr w:type="spellStart"/>
      <w:r w:rsidRPr="007A1DA3">
        <w:t>рік</w:t>
      </w:r>
      <w:proofErr w:type="spellEnd"/>
      <w:r w:rsidRPr="007A1DA3">
        <w:rPr>
          <w:lang w:val="uk-UA"/>
        </w:rPr>
        <w:t xml:space="preserve"> як </w:t>
      </w:r>
      <w:r w:rsidRPr="007A1DA3">
        <w:rPr>
          <w:b/>
          <w:lang w:val="uk-UA"/>
        </w:rPr>
        <w:t xml:space="preserve">кандидат на посаду </w:t>
      </w:r>
      <w:r w:rsidRPr="007A1DA3">
        <w:rPr>
          <w:b/>
          <w:i/>
          <w:lang w:val="uk-UA"/>
        </w:rPr>
        <w:t>(тип декларації «кандидата на посаду</w:t>
      </w:r>
      <w:r w:rsidRPr="007A1DA3">
        <w:rPr>
          <w:i/>
          <w:lang w:val="uk-UA"/>
        </w:rPr>
        <w:t xml:space="preserve">») </w:t>
      </w:r>
      <w:r w:rsidRPr="007A1DA3">
        <w:rPr>
          <w:b/>
          <w:lang w:val="uk-UA"/>
        </w:rPr>
        <w:t>із зазначенням назви органу та посади, на яку Ви претендуєте.</w:t>
      </w:r>
    </w:p>
    <w:p w:rsidR="007A1DA3" w:rsidRPr="00BD7B6D" w:rsidRDefault="007A1DA3">
      <w:pPr>
        <w:rPr>
          <w:lang w:val="uk-UA"/>
        </w:rPr>
      </w:pPr>
    </w:p>
    <w:sectPr w:rsidR="007A1DA3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69B3"/>
    <w:rsid w:val="00037386"/>
    <w:rsid w:val="00132994"/>
    <w:rsid w:val="001520B5"/>
    <w:rsid w:val="001E3A2E"/>
    <w:rsid w:val="00200919"/>
    <w:rsid w:val="00224756"/>
    <w:rsid w:val="00243F8C"/>
    <w:rsid w:val="0028237C"/>
    <w:rsid w:val="00390E50"/>
    <w:rsid w:val="0040177B"/>
    <w:rsid w:val="00412935"/>
    <w:rsid w:val="00421611"/>
    <w:rsid w:val="004527FA"/>
    <w:rsid w:val="004B5938"/>
    <w:rsid w:val="00526B24"/>
    <w:rsid w:val="00570453"/>
    <w:rsid w:val="00581DAD"/>
    <w:rsid w:val="005B3072"/>
    <w:rsid w:val="005C7BC0"/>
    <w:rsid w:val="006162CE"/>
    <w:rsid w:val="0063449F"/>
    <w:rsid w:val="00664F90"/>
    <w:rsid w:val="00675492"/>
    <w:rsid w:val="006B08AB"/>
    <w:rsid w:val="006C478A"/>
    <w:rsid w:val="00720ED3"/>
    <w:rsid w:val="00725DBB"/>
    <w:rsid w:val="007A1DA3"/>
    <w:rsid w:val="007C0A1F"/>
    <w:rsid w:val="007E20F7"/>
    <w:rsid w:val="007F3C2C"/>
    <w:rsid w:val="00826E67"/>
    <w:rsid w:val="0083742C"/>
    <w:rsid w:val="00891BF7"/>
    <w:rsid w:val="008F7249"/>
    <w:rsid w:val="00946D9D"/>
    <w:rsid w:val="009519F3"/>
    <w:rsid w:val="009F2DA6"/>
    <w:rsid w:val="009F54FB"/>
    <w:rsid w:val="00A72C1E"/>
    <w:rsid w:val="00A94096"/>
    <w:rsid w:val="00AB7601"/>
    <w:rsid w:val="00AD59B4"/>
    <w:rsid w:val="00AE3186"/>
    <w:rsid w:val="00BD7B6D"/>
    <w:rsid w:val="00C20748"/>
    <w:rsid w:val="00C55526"/>
    <w:rsid w:val="00D706DB"/>
    <w:rsid w:val="00D749DB"/>
    <w:rsid w:val="00DB32B1"/>
    <w:rsid w:val="00E45A8D"/>
    <w:rsid w:val="00E86E77"/>
    <w:rsid w:val="00EA360F"/>
    <w:rsid w:val="00EE1287"/>
    <w:rsid w:val="00F04ACF"/>
    <w:rsid w:val="00F4040E"/>
    <w:rsid w:val="00F95646"/>
    <w:rsid w:val="00F96F44"/>
    <w:rsid w:val="00FB1CD9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1FBF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AE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2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Романченко Олена Анатоліївна</cp:lastModifiedBy>
  <cp:revision>16</cp:revision>
  <cp:lastPrinted>2017-11-02T09:27:00Z</cp:lastPrinted>
  <dcterms:created xsi:type="dcterms:W3CDTF">2017-10-23T14:18:00Z</dcterms:created>
  <dcterms:modified xsi:type="dcterms:W3CDTF">2017-11-03T12:30:00Z</dcterms:modified>
</cp:coreProperties>
</file>