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C" w:rsidRDefault="00954ABC" w:rsidP="00954ABC">
      <w:pPr>
        <w:jc w:val="center"/>
        <w:rPr>
          <w:b/>
          <w:sz w:val="26"/>
          <w:szCs w:val="26"/>
          <w:lang w:val="uk-UA"/>
        </w:rPr>
      </w:pPr>
      <w:r w:rsidRPr="00D42721">
        <w:rPr>
          <w:b/>
          <w:sz w:val="26"/>
          <w:szCs w:val="26"/>
          <w:lang w:val="uk-UA"/>
        </w:rPr>
        <w:t>ПРОФІЛЬ</w:t>
      </w:r>
      <w:r w:rsidRPr="00D42721">
        <w:rPr>
          <w:b/>
          <w:sz w:val="26"/>
          <w:szCs w:val="26"/>
          <w:lang w:val="uk-UA"/>
        </w:rPr>
        <w:br/>
        <w:t>професійної компетентності посади</w:t>
      </w:r>
      <w:r>
        <w:rPr>
          <w:b/>
          <w:sz w:val="26"/>
          <w:szCs w:val="26"/>
          <w:lang w:val="uk-UA"/>
        </w:rPr>
        <w:t xml:space="preserve"> </w:t>
      </w:r>
    </w:p>
    <w:p w:rsidR="00954ABC" w:rsidRDefault="00954ABC" w:rsidP="00954ABC">
      <w:pPr>
        <w:jc w:val="center"/>
        <w:rPr>
          <w:b/>
          <w:sz w:val="26"/>
          <w:szCs w:val="26"/>
          <w:lang w:val="uk-UA"/>
        </w:rPr>
      </w:pPr>
      <w:r w:rsidRPr="00EE7713">
        <w:rPr>
          <w:b/>
          <w:sz w:val="26"/>
          <w:szCs w:val="26"/>
          <w:lang w:val="uk-UA"/>
        </w:rPr>
        <w:t>«</w:t>
      </w:r>
      <w:r w:rsidR="00F035C2">
        <w:rPr>
          <w:b/>
          <w:sz w:val="26"/>
          <w:szCs w:val="26"/>
          <w:lang w:val="uk-UA"/>
        </w:rPr>
        <w:t>Заступник</w:t>
      </w:r>
      <w:r>
        <w:rPr>
          <w:b/>
          <w:sz w:val="26"/>
          <w:szCs w:val="26"/>
          <w:lang w:val="uk-UA"/>
        </w:rPr>
        <w:t xml:space="preserve"> н</w:t>
      </w:r>
      <w:r w:rsidRPr="00EE7713">
        <w:rPr>
          <w:b/>
          <w:sz w:val="26"/>
          <w:szCs w:val="26"/>
          <w:lang w:val="uk-UA"/>
        </w:rPr>
        <w:t>ачальник</w:t>
      </w:r>
      <w:r>
        <w:rPr>
          <w:b/>
          <w:sz w:val="26"/>
          <w:szCs w:val="26"/>
          <w:lang w:val="uk-UA"/>
        </w:rPr>
        <w:t>а</w:t>
      </w:r>
      <w:r w:rsidRPr="00EE7713">
        <w:rPr>
          <w:b/>
          <w:sz w:val="26"/>
          <w:szCs w:val="26"/>
          <w:lang w:val="uk-UA"/>
        </w:rPr>
        <w:t xml:space="preserve"> відділу по роботі з</w:t>
      </w:r>
      <w:r>
        <w:rPr>
          <w:b/>
          <w:sz w:val="26"/>
          <w:szCs w:val="26"/>
          <w:lang w:val="uk-UA"/>
        </w:rPr>
        <w:t xml:space="preserve">і свідками та заявниками </w:t>
      </w:r>
    </w:p>
    <w:p w:rsidR="00954ABC" w:rsidRDefault="00954ABC" w:rsidP="00954AB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Управ</w:t>
      </w:r>
      <w:r w:rsidRPr="00EE7713">
        <w:rPr>
          <w:b/>
          <w:sz w:val="26"/>
          <w:szCs w:val="26"/>
          <w:lang w:val="uk-UA"/>
        </w:rPr>
        <w:t>ління по роботі з громадськістю»</w:t>
      </w:r>
    </w:p>
    <w:p w:rsidR="00954ABC" w:rsidRPr="00D42721" w:rsidRDefault="00954ABC" w:rsidP="00954ABC">
      <w:pPr>
        <w:jc w:val="center"/>
        <w:rPr>
          <w:b/>
          <w:sz w:val="26"/>
          <w:szCs w:val="26"/>
          <w:lang w:val="uk-UA"/>
        </w:rPr>
      </w:pPr>
      <w:r w:rsidRPr="00D42721">
        <w:rPr>
          <w:b/>
          <w:sz w:val="26"/>
          <w:szCs w:val="26"/>
          <w:lang w:val="uk-UA"/>
        </w:rPr>
        <w:t>Національного антикорупційного бюро України</w:t>
      </w:r>
    </w:p>
    <w:p w:rsidR="00954ABC" w:rsidRPr="00FA0179" w:rsidRDefault="00954ABC" w:rsidP="00954AB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179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01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54ABC" w:rsidRPr="00FA0179" w:rsidRDefault="002E6090" w:rsidP="002E609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09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лютого </w:t>
            </w:r>
            <w:r w:rsidR="00F77832" w:rsidRPr="00FA017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 року</w:t>
            </w:r>
            <w:bookmarkStart w:id="0" w:name="_GoBack"/>
            <w:bookmarkEnd w:id="0"/>
          </w:p>
        </w:tc>
      </w:tr>
    </w:tbl>
    <w:p w:rsidR="00954ABC" w:rsidRPr="00FA0179" w:rsidRDefault="00954ABC" w:rsidP="00954ABC">
      <w:pPr>
        <w:jc w:val="center"/>
        <w:rPr>
          <w:b/>
          <w:sz w:val="28"/>
          <w:szCs w:val="28"/>
          <w:lang w:val="uk-UA"/>
        </w:rPr>
      </w:pP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932"/>
        <w:gridCol w:w="4545"/>
      </w:tblGrid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075181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954ABC" w:rsidRPr="00FA0179" w:rsidRDefault="00954ABC" w:rsidP="00075181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Національне антикорупційне бюро України 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по роботі з громадськістю 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4545" w:type="dxa"/>
            <w:shd w:val="clear" w:color="auto" w:fill="auto"/>
          </w:tcPr>
          <w:p w:rsidR="00954ABC" w:rsidRPr="00DF0977" w:rsidRDefault="00F77832" w:rsidP="00F7783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н</w:t>
            </w:r>
            <w:r w:rsidR="00954ABC">
              <w:rPr>
                <w:bCs/>
                <w:lang w:val="uk-UA"/>
              </w:rPr>
              <w:t>ачальник</w:t>
            </w:r>
            <w:r>
              <w:rPr>
                <w:bCs/>
                <w:lang w:val="uk-UA"/>
              </w:rPr>
              <w:t>а</w:t>
            </w:r>
            <w:r w:rsidR="00954ABC">
              <w:rPr>
                <w:bCs/>
                <w:lang w:val="uk-UA"/>
              </w:rPr>
              <w:t xml:space="preserve"> відділу по роботі зі свідками та заявниками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Категорія Б</w:t>
            </w:r>
          </w:p>
        </w:tc>
      </w:tr>
      <w:tr w:rsidR="00954ABC" w:rsidRPr="002E6090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F035C2" w:rsidP="006738C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Організація роботи</w:t>
            </w:r>
            <w:r w:rsidR="00FF0EC2">
              <w:rPr>
                <w:color w:val="000000"/>
                <w:lang w:val="uk-UA"/>
              </w:rPr>
              <w:t xml:space="preserve"> зі</w:t>
            </w:r>
            <w:r>
              <w:rPr>
                <w:color w:val="000000"/>
                <w:lang w:val="uk-UA"/>
              </w:rPr>
              <w:t xml:space="preserve"> зверненнями громадян, у </w:t>
            </w:r>
            <w:proofErr w:type="spellStart"/>
            <w:r>
              <w:rPr>
                <w:color w:val="000000"/>
                <w:lang w:val="uk-UA"/>
              </w:rPr>
              <w:t>т.ч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="00954ABC" w:rsidRPr="008764A2">
              <w:rPr>
                <w:color w:val="000000"/>
                <w:lang w:val="uk-UA"/>
              </w:rPr>
              <w:t xml:space="preserve"> з питань корупційних правопорушень, що віднесені до підслідності </w:t>
            </w:r>
            <w:r w:rsidR="00954ABC" w:rsidRPr="008764A2">
              <w:rPr>
                <w:lang w:val="uk-UA"/>
              </w:rPr>
              <w:t>Національного антикорупційного бюро України</w:t>
            </w:r>
            <w:r>
              <w:rPr>
                <w:lang w:val="uk-UA"/>
              </w:rPr>
              <w:t>, запитами на інформацію, депутатськими зверненнями та запитами</w:t>
            </w:r>
            <w:r w:rsidR="006738C0">
              <w:rPr>
                <w:lang w:val="uk-UA"/>
              </w:rPr>
              <w:t>.</w:t>
            </w:r>
          </w:p>
        </w:tc>
      </w:tr>
      <w:tr w:rsidR="00954ABC" w:rsidRPr="002E6090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EE7713" w:rsidRDefault="00954ABC" w:rsidP="00075181">
            <w:pPr>
              <w:rPr>
                <w:rFonts w:eastAsia="Calibri"/>
                <w:color w:val="000000"/>
                <w:lang w:val="uk-UA"/>
              </w:rPr>
            </w:pPr>
            <w:r w:rsidRPr="00EE7713">
              <w:rPr>
                <w:rFonts w:eastAsia="Calibri"/>
                <w:color w:val="000000"/>
                <w:lang w:val="uk-UA"/>
              </w:rPr>
              <w:t>Зміст виконуваної за посадою роботи</w:t>
            </w:r>
          </w:p>
        </w:tc>
        <w:tc>
          <w:tcPr>
            <w:tcW w:w="4545" w:type="dxa"/>
            <w:shd w:val="clear" w:color="auto" w:fill="auto"/>
          </w:tcPr>
          <w:p w:rsidR="00954ABC" w:rsidRPr="00757D2B" w:rsidRDefault="00954ABC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757D2B">
              <w:rPr>
                <w:color w:val="000000"/>
                <w:lang w:val="uk-UA"/>
              </w:rPr>
              <w:t>- керівництво та організація роботи громадської приймальні;</w:t>
            </w:r>
          </w:p>
          <w:p w:rsidR="00954ABC" w:rsidRPr="00757D2B" w:rsidRDefault="00954ABC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757D2B">
              <w:rPr>
                <w:color w:val="000000"/>
                <w:lang w:val="uk-UA"/>
              </w:rPr>
              <w:t>- організація прийому звернень громадян;</w:t>
            </w:r>
          </w:p>
          <w:p w:rsidR="00954ABC" w:rsidRPr="00757D2B" w:rsidRDefault="00954ABC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757D2B">
              <w:rPr>
                <w:color w:val="000000"/>
                <w:lang w:val="uk-UA"/>
              </w:rPr>
              <w:t>- здійснення первинної правової оцінки отриманої інформації в тому числі щодо підслідності Національного антикорупційного бюро України;</w:t>
            </w:r>
          </w:p>
          <w:p w:rsidR="00954ABC" w:rsidRPr="00757D2B" w:rsidRDefault="00954ABC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757D2B">
              <w:rPr>
                <w:color w:val="000000"/>
                <w:lang w:val="uk-UA"/>
              </w:rPr>
              <w:t>- організація реєстрації звернень громадян та доповідь їх начальнику управління;</w:t>
            </w:r>
          </w:p>
          <w:p w:rsidR="00954ABC" w:rsidRPr="00757D2B" w:rsidRDefault="00F77832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організація і</w:t>
            </w:r>
            <w:r w:rsidR="00954ABC" w:rsidRPr="00757D2B">
              <w:rPr>
                <w:color w:val="000000"/>
                <w:lang w:val="uk-UA"/>
              </w:rPr>
              <w:t xml:space="preserve"> контроль </w:t>
            </w:r>
            <w:r>
              <w:rPr>
                <w:color w:val="000000"/>
                <w:lang w:val="uk-UA"/>
              </w:rPr>
              <w:t xml:space="preserve">за підготовкою та </w:t>
            </w:r>
            <w:r w:rsidR="00954ABC" w:rsidRPr="00757D2B">
              <w:rPr>
                <w:color w:val="000000"/>
                <w:lang w:val="uk-UA"/>
              </w:rPr>
              <w:t>надання</w:t>
            </w:r>
            <w:r>
              <w:rPr>
                <w:color w:val="000000"/>
                <w:lang w:val="uk-UA"/>
              </w:rPr>
              <w:t>м відповідей</w:t>
            </w:r>
            <w:r w:rsidR="00954ABC" w:rsidRPr="00757D2B">
              <w:rPr>
                <w:color w:val="000000"/>
                <w:lang w:val="uk-UA"/>
              </w:rPr>
              <w:t xml:space="preserve"> заявникам;</w:t>
            </w:r>
          </w:p>
          <w:p w:rsidR="00954ABC" w:rsidRPr="00757D2B" w:rsidRDefault="00954ABC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757D2B">
              <w:rPr>
                <w:color w:val="000000"/>
                <w:lang w:val="uk-UA"/>
              </w:rPr>
              <w:t>- забезпечення контролю за дотриманням службової дисципліни підлеглими;</w:t>
            </w:r>
          </w:p>
          <w:p w:rsidR="00954ABC" w:rsidRPr="00757D2B" w:rsidRDefault="00954ABC" w:rsidP="00075181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757D2B">
              <w:rPr>
                <w:color w:val="000000"/>
                <w:lang w:val="uk-UA"/>
              </w:rPr>
              <w:t>- проведення індивідуальної виховної роботи та професійної підготовки з підлеглими;</w:t>
            </w:r>
          </w:p>
          <w:p w:rsidR="00954ABC" w:rsidRPr="004906AE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757D2B">
              <w:rPr>
                <w:color w:val="000000"/>
                <w:lang w:val="uk-UA"/>
              </w:rPr>
              <w:t xml:space="preserve">участь та контроль діяльності підлеглих щодо </w:t>
            </w:r>
            <w:r w:rsidRPr="00757D2B">
              <w:rPr>
                <w:lang w:val="uk-UA"/>
              </w:rPr>
              <w:t xml:space="preserve">реалізації репутаційної та комунікаційної стратегій </w:t>
            </w:r>
            <w:r w:rsidRPr="00757D2B">
              <w:rPr>
                <w:color w:val="000000"/>
                <w:lang w:val="uk-UA"/>
              </w:rPr>
              <w:t xml:space="preserve">Національного антикорупційного бюро України </w:t>
            </w:r>
            <w:r w:rsidRPr="00757D2B">
              <w:rPr>
                <w:lang w:val="uk-UA"/>
              </w:rPr>
              <w:t>у сфері  боротьби з корупцією.</w:t>
            </w:r>
          </w:p>
          <w:p w:rsidR="00954ABC" w:rsidRDefault="00954ABC" w:rsidP="00075181">
            <w:pPr>
              <w:rPr>
                <w:rFonts w:eastAsia="Calibri"/>
                <w:color w:val="000000"/>
                <w:lang w:val="uk-UA"/>
              </w:rPr>
            </w:pPr>
          </w:p>
          <w:p w:rsidR="00954ABC" w:rsidRPr="00EE7713" w:rsidRDefault="00954ABC" w:rsidP="00075181">
            <w:pPr>
              <w:rPr>
                <w:rFonts w:eastAsia="Calibri"/>
                <w:color w:val="000000"/>
                <w:lang w:val="uk-UA"/>
              </w:rPr>
            </w:pPr>
          </w:p>
        </w:tc>
      </w:tr>
      <w:tr w:rsidR="00954ABC" w:rsidRPr="00560382" w:rsidTr="00A37C9B">
        <w:tc>
          <w:tcPr>
            <w:tcW w:w="667" w:type="dxa"/>
            <w:shd w:val="clear" w:color="auto" w:fill="auto"/>
          </w:tcPr>
          <w:p w:rsidR="00954ABC" w:rsidRPr="00560382" w:rsidRDefault="00954ABC" w:rsidP="00075181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954ABC" w:rsidRPr="00560382" w:rsidRDefault="00954ABC" w:rsidP="00075181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954ABC" w:rsidRPr="00FA0179" w:rsidTr="00A37C9B">
        <w:tc>
          <w:tcPr>
            <w:tcW w:w="9144" w:type="dxa"/>
            <w:gridSpan w:val="3"/>
            <w:shd w:val="clear" w:color="auto" w:fill="auto"/>
          </w:tcPr>
          <w:p w:rsidR="00954ABC" w:rsidRPr="00B24B4B" w:rsidRDefault="00954ABC" w:rsidP="00954ABC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954ABC" w:rsidRPr="00FA0179" w:rsidTr="00A37C9B">
        <w:tc>
          <w:tcPr>
            <w:tcW w:w="667" w:type="dxa"/>
            <w:vMerge w:val="restart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F035C2" w:rsidP="00075181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="00954ABC" w:rsidRPr="008764A2">
              <w:rPr>
                <w:color w:val="000000"/>
                <w:shd w:val="clear" w:color="auto" w:fill="FFFFFF"/>
                <w:lang w:val="uk-UA"/>
              </w:rPr>
              <w:t xml:space="preserve">ища </w:t>
            </w:r>
            <w:r w:rsidR="00954ABC">
              <w:rPr>
                <w:color w:val="000000"/>
                <w:shd w:val="clear" w:color="auto" w:fill="FFFFFF"/>
                <w:lang w:val="uk-UA"/>
              </w:rPr>
              <w:t xml:space="preserve">юридична </w:t>
            </w:r>
            <w:r w:rsidR="00954ABC" w:rsidRPr="008764A2">
              <w:rPr>
                <w:color w:val="000000"/>
                <w:shd w:val="clear" w:color="auto" w:fill="FFFFFF"/>
                <w:lang w:val="uk-UA"/>
              </w:rPr>
              <w:t xml:space="preserve">освіта </w:t>
            </w:r>
          </w:p>
        </w:tc>
      </w:tr>
      <w:tr w:rsidR="00954ABC" w:rsidRPr="00FA0179" w:rsidTr="00A37C9B">
        <w:tc>
          <w:tcPr>
            <w:tcW w:w="667" w:type="dxa"/>
            <w:vMerge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Магістр (або спеціаліст)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C35E4C">
            <w:pPr>
              <w:jc w:val="both"/>
              <w:rPr>
                <w:lang w:val="uk-UA"/>
              </w:rPr>
            </w:pPr>
            <w:r w:rsidRPr="008764A2">
              <w:rPr>
                <w:shd w:val="clear" w:color="auto" w:fill="FFFFFF"/>
                <w:lang w:val="uk-UA"/>
              </w:rPr>
              <w:t>Досвід роботи в громадських приймальнях органів державної влади; юридичних службах (підрозділах, конторах тощо) підприємств будь-якої форми власності не менше п'яти років, в тому числі на керівних посадах</w:t>
            </w:r>
            <w:r>
              <w:rPr>
                <w:shd w:val="clear" w:color="auto" w:fill="FFFFFF"/>
                <w:lang w:val="uk-UA"/>
              </w:rPr>
              <w:t xml:space="preserve"> в зазначених органах чи підрозділах</w:t>
            </w:r>
            <w:r w:rsidR="005639D7">
              <w:rPr>
                <w:shd w:val="clear" w:color="auto" w:fill="FFFFFF"/>
                <w:lang w:val="uk-UA"/>
              </w:rPr>
              <w:t xml:space="preserve"> не менше </w:t>
            </w:r>
            <w:r w:rsidR="00C35E4C">
              <w:rPr>
                <w:shd w:val="clear" w:color="auto" w:fill="FFFFFF"/>
                <w:lang w:val="uk-UA"/>
              </w:rPr>
              <w:t>двох</w:t>
            </w:r>
            <w:r w:rsidRPr="008764A2">
              <w:rPr>
                <w:shd w:val="clear" w:color="auto" w:fill="FFFFFF"/>
                <w:lang w:val="uk-UA"/>
              </w:rPr>
              <w:t xml:space="preserve"> рок</w:t>
            </w:r>
            <w:r w:rsidR="00C35E4C">
              <w:rPr>
                <w:shd w:val="clear" w:color="auto" w:fill="FFFFFF"/>
                <w:lang w:val="uk-UA"/>
              </w:rPr>
              <w:t>ів</w:t>
            </w:r>
            <w:r w:rsidRPr="008764A2">
              <w:rPr>
                <w:shd w:val="clear" w:color="auto" w:fill="FFFFFF"/>
                <w:lang w:val="uk-UA"/>
              </w:rPr>
              <w:t>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Del="00E7634A" w:rsidRDefault="00954ABC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Del="00E7634A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19440B" w:rsidRDefault="00954ABC" w:rsidP="00075181">
            <w:pPr>
              <w:rPr>
                <w:caps/>
                <w:lang w:val="uk-UA"/>
              </w:rPr>
            </w:pPr>
            <w:r>
              <w:rPr>
                <w:caps/>
                <w:lang w:val="en-US"/>
              </w:rPr>
              <w:t>1</w:t>
            </w:r>
            <w:r>
              <w:rPr>
                <w:caps/>
                <w:lang w:val="uk-UA"/>
              </w:rPr>
              <w:t>.4</w:t>
            </w:r>
          </w:p>
        </w:tc>
        <w:tc>
          <w:tcPr>
            <w:tcW w:w="3932" w:type="dxa"/>
            <w:shd w:val="clear" w:color="auto" w:fill="auto"/>
          </w:tcPr>
          <w:p w:rsidR="00954ABC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Строковість заняття посади</w:t>
            </w:r>
          </w:p>
        </w:tc>
        <w:tc>
          <w:tcPr>
            <w:tcW w:w="4545" w:type="dxa"/>
            <w:shd w:val="clear" w:color="auto" w:fill="auto"/>
          </w:tcPr>
          <w:p w:rsidR="00954ABC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954ABC" w:rsidRPr="00FA0179" w:rsidTr="00A37C9B">
        <w:tc>
          <w:tcPr>
            <w:tcW w:w="9144" w:type="dxa"/>
            <w:gridSpan w:val="3"/>
            <w:shd w:val="clear" w:color="auto" w:fill="auto"/>
          </w:tcPr>
          <w:p w:rsidR="00954ABC" w:rsidRPr="00B24B4B" w:rsidRDefault="00954ABC" w:rsidP="00075181">
            <w:p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2. Спеціальні вимоги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правознавство, правоохоронна діяльність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 w:rsidR="00F035C2">
              <w:rPr>
                <w:caps/>
                <w:lang w:val="uk-UA"/>
              </w:rPr>
              <w:t>2.2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4545" w:type="dxa"/>
            <w:shd w:val="clear" w:color="auto" w:fill="auto"/>
          </w:tcPr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 w:eastAsia="en-US"/>
              </w:rPr>
            </w:pPr>
            <w:r w:rsidRPr="00714B68">
              <w:rPr>
                <w:sz w:val="23"/>
                <w:szCs w:val="23"/>
                <w:lang w:val="uk-UA" w:eastAsia="en-US"/>
              </w:rPr>
              <w:t xml:space="preserve">Конституція України; </w:t>
            </w:r>
          </w:p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 w:eastAsia="en-US"/>
              </w:rPr>
            </w:pPr>
            <w:r w:rsidRPr="00714B68">
              <w:rPr>
                <w:sz w:val="23"/>
                <w:szCs w:val="23"/>
                <w:lang w:val="uk-UA" w:eastAsia="en-US"/>
              </w:rPr>
              <w:t>- Закон України «Про державну службу»;</w:t>
            </w:r>
          </w:p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 w:eastAsia="en-US"/>
              </w:rPr>
            </w:pPr>
            <w:r w:rsidRPr="00714B68">
              <w:rPr>
                <w:sz w:val="23"/>
                <w:szCs w:val="23"/>
                <w:lang w:val="uk-UA" w:eastAsia="en-US"/>
              </w:rPr>
              <w:t xml:space="preserve">-Закон України «Про Національне антикорупційне бюро України»; </w:t>
            </w:r>
          </w:p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 w:eastAsia="en-US"/>
              </w:rPr>
            </w:pPr>
            <w:r w:rsidRPr="00714B68">
              <w:rPr>
                <w:sz w:val="23"/>
                <w:szCs w:val="23"/>
                <w:lang w:val="uk-UA" w:eastAsia="en-US"/>
              </w:rPr>
              <w:t>- Закон України «Про запобігання корупції»;</w:t>
            </w:r>
          </w:p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/>
              </w:rPr>
            </w:pPr>
            <w:r w:rsidRPr="00714B68">
              <w:rPr>
                <w:sz w:val="23"/>
                <w:szCs w:val="23"/>
                <w:lang w:val="uk-UA"/>
              </w:rPr>
              <w:t>- Кримінальний процесуальний кодекс України;</w:t>
            </w:r>
          </w:p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/>
              </w:rPr>
            </w:pPr>
            <w:r w:rsidRPr="00714B68">
              <w:rPr>
                <w:sz w:val="23"/>
                <w:szCs w:val="23"/>
                <w:lang w:val="uk-UA"/>
              </w:rPr>
              <w:t>- Кримінальний кодекс України;</w:t>
            </w:r>
          </w:p>
          <w:p w:rsidR="00954ABC" w:rsidRPr="00714B68" w:rsidRDefault="00954ABC" w:rsidP="00075181">
            <w:pPr>
              <w:jc w:val="both"/>
              <w:rPr>
                <w:sz w:val="23"/>
                <w:szCs w:val="23"/>
                <w:lang w:val="uk-UA"/>
              </w:rPr>
            </w:pPr>
            <w:r w:rsidRPr="00714B68">
              <w:rPr>
                <w:sz w:val="23"/>
                <w:szCs w:val="23"/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954ABC" w:rsidRPr="00714B68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sz w:val="23"/>
                <w:szCs w:val="23"/>
                <w:lang w:val="uk-UA" w:eastAsia="en-US"/>
              </w:rPr>
              <w:t xml:space="preserve">- Закон України «Про забезпечення безпеки осіб, які беруть участь у кримінальному </w:t>
            </w:r>
            <w:r w:rsidRPr="00714B68">
              <w:rPr>
                <w:lang w:val="uk-UA" w:eastAsia="en-US"/>
              </w:rPr>
              <w:t>судочинстві»;</w:t>
            </w:r>
          </w:p>
          <w:p w:rsidR="00954ABC" w:rsidRPr="00714B68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lang w:val="uk-UA" w:eastAsia="en-US"/>
              </w:rPr>
              <w:t>- Закон України «Про звернення громадян»;</w:t>
            </w:r>
          </w:p>
          <w:p w:rsidR="00954ABC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lang w:val="uk-UA" w:eastAsia="en-US"/>
              </w:rPr>
              <w:t>- Закон України «Про доступ до публічної інформації»;</w:t>
            </w:r>
          </w:p>
          <w:p w:rsidR="00F77832" w:rsidRPr="00714B68" w:rsidRDefault="00F77832" w:rsidP="00075181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 Закон України «Про адвокатуру та адвокатську діяльність»;</w:t>
            </w:r>
          </w:p>
          <w:p w:rsidR="00954ABC" w:rsidRPr="00714B68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lang w:val="uk-UA" w:eastAsia="en-US"/>
              </w:rPr>
              <w:t>- Закон України «Про комітети Верховної Ради України»;</w:t>
            </w:r>
          </w:p>
          <w:p w:rsidR="00954ABC" w:rsidRPr="00714B68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lang w:val="uk-UA" w:eastAsia="en-US"/>
              </w:rPr>
              <w:t>- Закон України «Про статус народного депутата України»;</w:t>
            </w:r>
          </w:p>
          <w:p w:rsidR="00954ABC" w:rsidRPr="00714B68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lang w:val="uk-UA" w:eastAsia="en-US"/>
              </w:rPr>
              <w:t>- законодавство України, що регулює відносини у сфері інформації, комунікацій влади та громадськості;</w:t>
            </w:r>
          </w:p>
          <w:p w:rsidR="00954ABC" w:rsidRPr="00FA0179" w:rsidRDefault="00954ABC" w:rsidP="00075181">
            <w:pPr>
              <w:jc w:val="both"/>
              <w:rPr>
                <w:lang w:val="uk-UA" w:eastAsia="en-US"/>
              </w:rPr>
            </w:pPr>
            <w:r w:rsidRPr="00714B68">
              <w:rPr>
                <w:lang w:val="uk-UA" w:eastAsia="en-US"/>
              </w:rPr>
              <w:t>- основи управління та організації діловодства</w:t>
            </w:r>
            <w:r w:rsidRPr="00714B68">
              <w:rPr>
                <w:sz w:val="23"/>
                <w:szCs w:val="23"/>
                <w:lang w:val="uk-UA" w:eastAsia="en-US"/>
              </w:rPr>
              <w:t>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F035C2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>Професійні знання</w:t>
            </w:r>
          </w:p>
        </w:tc>
        <w:tc>
          <w:tcPr>
            <w:tcW w:w="4545" w:type="dxa"/>
            <w:shd w:val="clear" w:color="auto" w:fill="auto"/>
          </w:tcPr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порядок роботи з інформацією з обмеженим доступом;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lastRenderedPageBreak/>
              <w:t>знання та використання засобів комунікацій, комп'ютерної техніки та програмного забезпечення;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практичне застосування нормативних правових актів;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робота із службовими документами;</w:t>
            </w:r>
          </w:p>
          <w:p w:rsidR="00954ABC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66190">
              <w:rPr>
                <w:lang w:val="uk-UA"/>
              </w:rPr>
              <w:t>основи управління та організації діловодства</w:t>
            </w:r>
            <w:r>
              <w:rPr>
                <w:lang w:val="uk-UA"/>
              </w:rPr>
              <w:t>;</w:t>
            </w:r>
          </w:p>
          <w:p w:rsidR="00954ABC" w:rsidRPr="002F602E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навички </w:t>
            </w:r>
            <w:proofErr w:type="spellStart"/>
            <w:r>
              <w:rPr>
                <w:lang w:val="uk-UA"/>
              </w:rPr>
              <w:t>фасилітації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F035C2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 xml:space="preserve">Лідерство </w:t>
            </w:r>
          </w:p>
        </w:tc>
        <w:tc>
          <w:tcPr>
            <w:tcW w:w="4545" w:type="dxa"/>
            <w:shd w:val="clear" w:color="auto" w:fill="auto"/>
          </w:tcPr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встановлення ц</w:t>
            </w:r>
            <w:r>
              <w:rPr>
                <w:lang w:val="uk-UA"/>
              </w:rPr>
              <w:t>ілей, пріоритетів та орієнтирів;</w:t>
            </w:r>
          </w:p>
          <w:p w:rsidR="00954ABC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організація та планування роботи;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делегування повноважень підлеглим;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орієнтація на результат</w:t>
            </w:r>
            <w:r>
              <w:rPr>
                <w:lang w:val="uk-UA"/>
              </w:rPr>
              <w:t xml:space="preserve">, </w:t>
            </w:r>
            <w:r w:rsidRPr="00B575C8">
              <w:rPr>
                <w:lang w:val="uk-UA"/>
              </w:rPr>
              <w:t>досягнення кінцевих результатів.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F035C2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>Прийняття ефективних рішень</w:t>
            </w:r>
          </w:p>
        </w:tc>
        <w:tc>
          <w:tcPr>
            <w:tcW w:w="4545" w:type="dxa"/>
            <w:shd w:val="clear" w:color="auto" w:fill="auto"/>
          </w:tcPr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впровадження нових підходів (управління інноваціями) у вирішенні поставлених завдань;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здатність постійно,</w:t>
            </w:r>
            <w:r>
              <w:rPr>
                <w:lang w:val="uk-UA"/>
              </w:rPr>
              <w:t xml:space="preserve"> </w:t>
            </w:r>
            <w:r w:rsidRPr="001B3995">
              <w:rPr>
                <w:lang w:val="uk-UA"/>
              </w:rPr>
              <w:t xml:space="preserve">критично аналізувати кінцеву ефективність, стиль і методи </w:t>
            </w:r>
            <w:r w:rsidRPr="002F602E">
              <w:rPr>
                <w:lang w:val="uk-UA"/>
              </w:rPr>
              <w:t>власної організаційно-управлінської діяльност</w:t>
            </w:r>
            <w:r w:rsidRPr="001B3995">
              <w:rPr>
                <w:lang w:val="uk-UA"/>
              </w:rPr>
              <w:t>і та знаходити шляхи її подальшого вдосконалення;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організація та планування роботи;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розвинуте понятійне мислення;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вміння вирішувати комплексні завдання;</w:t>
            </w:r>
          </w:p>
          <w:p w:rsidR="00954ABC" w:rsidRPr="002F602E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з великими масивами інформації.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F035C2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F035C2">
              <w:rPr>
                <w:caps/>
                <w:lang w:val="uk-UA"/>
              </w:rPr>
              <w:t>6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>Комунікації та взаємодія</w:t>
            </w:r>
          </w:p>
        </w:tc>
        <w:tc>
          <w:tcPr>
            <w:tcW w:w="4545" w:type="dxa"/>
            <w:shd w:val="clear" w:color="auto" w:fill="auto"/>
          </w:tcPr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ефективна взаємодії з державними органами;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вміння ефективної комунікації та публічних виступів;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співпраця та налагодження партнерської взаємодії;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відкритість.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F035C2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Del="00E7634A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545" w:type="dxa"/>
            <w:shd w:val="clear" w:color="auto" w:fill="auto"/>
          </w:tcPr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організаційне лідерство;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управлінська ефективність;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 xml:space="preserve">професіоналізм, чесність, порядність; 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відповідальність;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аналітичні здібності;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дисципліна і системність;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вміння працювати в стресових ситуаціях.</w:t>
            </w:r>
          </w:p>
          <w:p w:rsidR="00954ABC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позитивна ділова репутація;</w:t>
            </w:r>
          </w:p>
          <w:p w:rsidR="00954ABC" w:rsidRDefault="00954ABC" w:rsidP="00A37C9B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непричетність до корупційних скандалів.</w:t>
            </w:r>
          </w:p>
          <w:p w:rsidR="006738C0" w:rsidRDefault="006738C0" w:rsidP="006738C0">
            <w:pPr>
              <w:tabs>
                <w:tab w:val="left" w:pos="388"/>
              </w:tabs>
              <w:jc w:val="both"/>
              <w:rPr>
                <w:lang w:val="uk-UA"/>
              </w:rPr>
            </w:pPr>
          </w:p>
          <w:p w:rsidR="006738C0" w:rsidRDefault="006738C0" w:rsidP="006738C0">
            <w:pPr>
              <w:tabs>
                <w:tab w:val="left" w:pos="388"/>
              </w:tabs>
              <w:jc w:val="both"/>
              <w:rPr>
                <w:lang w:val="uk-UA"/>
              </w:rPr>
            </w:pPr>
          </w:p>
          <w:p w:rsidR="006738C0" w:rsidRPr="002F602E" w:rsidRDefault="006738C0" w:rsidP="006738C0">
            <w:pPr>
              <w:tabs>
                <w:tab w:val="left" w:pos="388"/>
              </w:tabs>
              <w:jc w:val="both"/>
              <w:rPr>
                <w:lang w:val="uk-UA"/>
              </w:rPr>
            </w:pPr>
          </w:p>
        </w:tc>
      </w:tr>
      <w:tr w:rsidR="00954ABC" w:rsidRPr="00394308" w:rsidTr="00954ABC">
        <w:tc>
          <w:tcPr>
            <w:tcW w:w="667" w:type="dxa"/>
            <w:shd w:val="clear" w:color="auto" w:fill="auto"/>
          </w:tcPr>
          <w:p w:rsidR="00954ABC" w:rsidRPr="00394308" w:rsidRDefault="00954ABC" w:rsidP="00075181">
            <w:pPr>
              <w:rPr>
                <w:caps/>
                <w:lang w:val="uk-UA"/>
              </w:rPr>
            </w:pPr>
            <w:r w:rsidRPr="00394308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954ABC" w:rsidRPr="00394308" w:rsidRDefault="00954ABC" w:rsidP="00075181">
            <w:pPr>
              <w:jc w:val="center"/>
              <w:rPr>
                <w:lang w:val="uk-UA"/>
              </w:rPr>
            </w:pPr>
            <w:r w:rsidRPr="00394308">
              <w:rPr>
                <w:b/>
                <w:lang w:val="uk-UA"/>
              </w:rPr>
              <w:t>ІНШІ ВІДОМОСТІ</w:t>
            </w:r>
          </w:p>
        </w:tc>
      </w:tr>
      <w:tr w:rsidR="00954ABC" w:rsidRPr="009D23BA" w:rsidTr="00954ABC">
        <w:tc>
          <w:tcPr>
            <w:tcW w:w="667" w:type="dxa"/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rPr>
                <w:caps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545" w:type="dxa"/>
            <w:shd w:val="clear" w:color="auto" w:fill="auto"/>
          </w:tcPr>
          <w:p w:rsidR="00954ABC" w:rsidRPr="009D23BA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 xml:space="preserve">Тестування на знання законодавства </w:t>
            </w:r>
            <w:r w:rsidRPr="00394308">
              <w:rPr>
                <w:lang w:val="uk-UA"/>
              </w:rPr>
              <w:br/>
            </w:r>
            <w:r>
              <w:rPr>
                <w:lang w:val="uk-UA"/>
              </w:rPr>
              <w:t>1-го рівня</w:t>
            </w:r>
            <w:r w:rsidRPr="00394308">
              <w:rPr>
                <w:lang w:val="uk-UA"/>
              </w:rPr>
              <w:t xml:space="preserve"> (</w:t>
            </w:r>
            <w:hyperlink r:id="rId5" w:history="1">
              <w:r w:rsidRPr="00031E42"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954ABC" w:rsidRPr="00394308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Перелік документів: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паспорта громадянина України;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заява, щодо незастосування заборон, визначених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заповнена особова картка </w:t>
            </w:r>
            <w:r>
              <w:rPr>
                <w:lang w:val="uk-UA"/>
              </w:rPr>
              <w:t>державного службовця в</w:t>
            </w:r>
            <w:r w:rsidRPr="00394308">
              <w:rPr>
                <w:lang w:val="uk-UA"/>
              </w:rPr>
              <w:t>становленого зразка;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94308">
                <w:rPr>
                  <w:lang w:val="uk-UA"/>
                </w:rPr>
                <w:t>6 см</w:t>
              </w:r>
            </w:smartTag>
            <w:r w:rsidRPr="00394308">
              <w:rPr>
                <w:lang w:val="uk-UA"/>
              </w:rPr>
              <w:t>;</w:t>
            </w:r>
          </w:p>
          <w:p w:rsidR="006738C0" w:rsidRDefault="00954ABC" w:rsidP="006738C0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954ABC" w:rsidRPr="006738C0" w:rsidRDefault="006738C0" w:rsidP="006738C0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6738C0">
              <w:rPr>
                <w:color w:val="000000"/>
                <w:lang w:val="uk-UA"/>
              </w:rPr>
              <w:t>роздрукована декларація особи, уповноваженої на виконання функцій держави або місцевого самоврядування (за 2016 рік), яка розміщується на сайті НАЗК із зазначенням посади кандидата</w:t>
            </w:r>
            <w:r w:rsidR="00954ABC" w:rsidRPr="006738C0">
              <w:rPr>
                <w:lang w:val="uk-UA"/>
              </w:rPr>
              <w:t>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військового квитка, посвідчення офіцера запасу або приписного свідоцтва;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довідка про допуск до державної таємниці (у разі наявності такого допуску);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згода на обробку персональних даних.</w:t>
            </w:r>
          </w:p>
          <w:p w:rsidR="00954ABC" w:rsidRPr="00394308" w:rsidRDefault="00954ABC" w:rsidP="00075181">
            <w:pPr>
              <w:rPr>
                <w:lang w:val="uk-UA"/>
              </w:rPr>
            </w:pPr>
          </w:p>
          <w:p w:rsidR="00954ABC" w:rsidRPr="00394308" w:rsidRDefault="00954ABC" w:rsidP="00075181">
            <w:pPr>
              <w:rPr>
                <w:lang w:val="uk-UA"/>
              </w:rPr>
            </w:pPr>
            <w:r w:rsidRPr="00940479">
              <w:rPr>
                <w:b/>
                <w:u w:val="single"/>
                <w:lang w:val="uk-UA"/>
              </w:rPr>
              <w:t>Направлення лише заяви або резюме не є підставою для участі у конкурсі</w:t>
            </w:r>
            <w:r w:rsidRPr="00394308">
              <w:rPr>
                <w:lang w:val="uk-UA"/>
              </w:rPr>
              <w:t>.</w:t>
            </w:r>
          </w:p>
          <w:p w:rsidR="00954ABC" w:rsidRPr="00394308" w:rsidRDefault="00954ABC" w:rsidP="00075181">
            <w:pPr>
              <w:rPr>
                <w:lang w:val="uk-UA"/>
              </w:rPr>
            </w:pPr>
          </w:p>
        </w:tc>
      </w:tr>
      <w:tr w:rsidR="00954ABC" w:rsidRPr="00394308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Термін подання документів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954ABC" w:rsidRPr="00031E42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r w:rsidRPr="00031E4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31E42">
                <w:rPr>
                  <w:lang w:val="uk-UA"/>
                </w:rPr>
                <w:t>03035, м</w:t>
              </w:r>
            </w:smartTag>
            <w:r w:rsidRPr="00031E42">
              <w:rPr>
                <w:lang w:val="uk-UA"/>
              </w:rPr>
              <w:t>. Київ, вул. Василя Сурикова, 3</w:t>
            </w:r>
          </w:p>
        </w:tc>
      </w:tr>
      <w:tr w:rsidR="00954ABC" w:rsidRPr="002E6090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r w:rsidRPr="00031E42">
              <w:rPr>
                <w:lang w:val="uk-UA"/>
              </w:rPr>
              <w:t>Контактні дані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r w:rsidRPr="00031E42">
              <w:rPr>
                <w:lang w:val="uk-UA"/>
              </w:rPr>
              <w:t>E-</w:t>
            </w:r>
            <w:proofErr w:type="spellStart"/>
            <w:r w:rsidRPr="00031E42">
              <w:rPr>
                <w:lang w:val="uk-UA"/>
              </w:rPr>
              <w:t>mail</w:t>
            </w:r>
            <w:proofErr w:type="spellEnd"/>
            <w:r w:rsidRPr="00031E42">
              <w:rPr>
                <w:lang w:val="uk-UA"/>
              </w:rPr>
              <w:t>: </w:t>
            </w:r>
            <w:hyperlink r:id="rId6" w:history="1">
              <w:r w:rsidRPr="00031E42">
                <w:rPr>
                  <w:rStyle w:val="a3"/>
                  <w:lang w:val="uk-UA"/>
                </w:rPr>
                <w:t>commission3@nabu.gov.ua</w:t>
              </w:r>
            </w:hyperlink>
          </w:p>
        </w:tc>
      </w:tr>
      <w:tr w:rsidR="00954ABC" w:rsidRPr="00394308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Умови оплати праці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Посадовий оклад: 3</w:t>
            </w:r>
            <w:r w:rsidR="000F22BF">
              <w:rPr>
                <w:lang w:val="uk-UA"/>
              </w:rPr>
              <w:t>6</w:t>
            </w:r>
            <w:r w:rsidRPr="00394308">
              <w:rPr>
                <w:lang w:val="uk-UA"/>
              </w:rPr>
              <w:t> </w:t>
            </w:r>
            <w:r w:rsidR="00A37C9B">
              <w:rPr>
                <w:lang w:val="uk-UA"/>
              </w:rPr>
              <w:t>48</w:t>
            </w:r>
            <w:r>
              <w:rPr>
                <w:lang w:val="uk-UA"/>
              </w:rPr>
              <w:t>0</w:t>
            </w:r>
            <w:r w:rsidRPr="00394308">
              <w:rPr>
                <w:lang w:val="uk-UA"/>
              </w:rPr>
              <w:t xml:space="preserve"> грн.</w:t>
            </w:r>
          </w:p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</w:tbl>
    <w:p w:rsidR="00787F62" w:rsidRPr="00A1490A" w:rsidRDefault="00787F62" w:rsidP="00954ABC">
      <w:pPr>
        <w:jc w:val="center"/>
        <w:rPr>
          <w:lang w:val="uk-UA"/>
        </w:rPr>
      </w:pPr>
    </w:p>
    <w:sectPr w:rsidR="00787F62" w:rsidRPr="00A1490A" w:rsidSect="00954ABC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5742CD"/>
    <w:multiLevelType w:val="hybridMultilevel"/>
    <w:tmpl w:val="C4906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0A"/>
    <w:rsid w:val="000E2594"/>
    <w:rsid w:val="000F22BF"/>
    <w:rsid w:val="001A747E"/>
    <w:rsid w:val="002E6090"/>
    <w:rsid w:val="00545623"/>
    <w:rsid w:val="005639D7"/>
    <w:rsid w:val="006738C0"/>
    <w:rsid w:val="006D43C9"/>
    <w:rsid w:val="00724374"/>
    <w:rsid w:val="00787F62"/>
    <w:rsid w:val="00817EE8"/>
    <w:rsid w:val="00823438"/>
    <w:rsid w:val="008F2466"/>
    <w:rsid w:val="00917B35"/>
    <w:rsid w:val="00954ABC"/>
    <w:rsid w:val="00A1490A"/>
    <w:rsid w:val="00A37C9B"/>
    <w:rsid w:val="00B513C4"/>
    <w:rsid w:val="00C35E4C"/>
    <w:rsid w:val="00F035C2"/>
    <w:rsid w:val="00F77832"/>
    <w:rsid w:val="00FE7C39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FB1A3"/>
  <w15:chartTrackingRefBased/>
  <w15:docId w15:val="{AFCCD8FF-B892-4E6C-AD2C-A9FFA48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A1490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3">
    <w:name w:val="Hyperlink"/>
    <w:uiPriority w:val="99"/>
    <w:unhideWhenUsed/>
    <w:rsid w:val="00A1490A"/>
    <w:rPr>
      <w:color w:val="0000FF"/>
      <w:u w:val="single"/>
    </w:rPr>
  </w:style>
  <w:style w:type="paragraph" w:styleId="a4">
    <w:name w:val="Normal (Web)"/>
    <w:basedOn w:val="a"/>
    <w:rsid w:val="00A1490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8F2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D43C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43C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4343</Words>
  <Characters>2476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Ярослава Володимирівна</dc:creator>
  <cp:keywords/>
  <dc:description/>
  <cp:lastModifiedBy>Красовський Іван Юрійович</cp:lastModifiedBy>
  <cp:revision>11</cp:revision>
  <cp:lastPrinted>2017-02-06T15:05:00Z</cp:lastPrinted>
  <dcterms:created xsi:type="dcterms:W3CDTF">2017-02-06T09:33:00Z</dcterms:created>
  <dcterms:modified xsi:type="dcterms:W3CDTF">2017-02-10T07:34:00Z</dcterms:modified>
</cp:coreProperties>
</file>