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21" w:rsidRDefault="004A6CE5" w:rsidP="005C3C0A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731F7B">
        <w:rPr>
          <w:b/>
          <w:sz w:val="28"/>
          <w:szCs w:val="28"/>
          <w:lang w:val="uk-UA"/>
        </w:rPr>
        <w:t>ПРОФІЛЬ</w:t>
      </w:r>
      <w:r w:rsidRPr="00731F7B">
        <w:rPr>
          <w:b/>
          <w:sz w:val="28"/>
          <w:szCs w:val="28"/>
          <w:lang w:val="uk-UA"/>
        </w:rPr>
        <w:br/>
      </w:r>
      <w:r w:rsidRPr="00264BFA">
        <w:rPr>
          <w:b/>
          <w:sz w:val="28"/>
          <w:szCs w:val="28"/>
          <w:lang w:val="uk-UA"/>
        </w:rPr>
        <w:t xml:space="preserve">професійної компетентності </w:t>
      </w:r>
      <w:r w:rsidRPr="00BA30CD">
        <w:rPr>
          <w:b/>
          <w:sz w:val="28"/>
          <w:szCs w:val="28"/>
          <w:lang w:val="uk-UA"/>
        </w:rPr>
        <w:t xml:space="preserve">посади </w:t>
      </w:r>
      <w:r w:rsidR="00DA6024">
        <w:rPr>
          <w:b/>
          <w:sz w:val="28"/>
          <w:szCs w:val="28"/>
          <w:lang w:val="uk-UA"/>
        </w:rPr>
        <w:t>н</w:t>
      </w:r>
      <w:r w:rsidR="00BB17B4">
        <w:rPr>
          <w:b/>
          <w:sz w:val="28"/>
          <w:szCs w:val="28"/>
          <w:lang w:val="uk-UA"/>
        </w:rPr>
        <w:t xml:space="preserve">ачальника відділу по роботі </w:t>
      </w:r>
      <w:r w:rsidR="00DA6024">
        <w:rPr>
          <w:b/>
          <w:sz w:val="28"/>
          <w:szCs w:val="28"/>
          <w:lang w:val="uk-UA"/>
        </w:rPr>
        <w:br/>
      </w:r>
      <w:r w:rsidR="00BB17B4">
        <w:rPr>
          <w:b/>
          <w:sz w:val="28"/>
          <w:szCs w:val="28"/>
          <w:lang w:val="uk-UA"/>
        </w:rPr>
        <w:t xml:space="preserve">з персоналом </w:t>
      </w:r>
      <w:r w:rsidR="006B7D21" w:rsidRPr="00BA30CD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6B7D21" w:rsidRDefault="006B7D21" w:rsidP="005C3C0A">
      <w:pPr>
        <w:jc w:val="center"/>
        <w:rPr>
          <w:bCs/>
          <w:lang w:val="uk-UA"/>
        </w:rPr>
      </w:pPr>
    </w:p>
    <w:tbl>
      <w:tblPr>
        <w:tblpPr w:leftFromText="180" w:rightFromText="180" w:vertAnchor="text" w:horzAnchor="margin" w:tblpX="5144" w:tblpY="123"/>
        <w:tblW w:w="2204" w:type="pct"/>
        <w:tblLook w:val="00A0" w:firstRow="1" w:lastRow="0" w:firstColumn="1" w:lastColumn="0" w:noHBand="0" w:noVBand="0"/>
      </w:tblPr>
      <w:tblGrid>
        <w:gridCol w:w="4124"/>
      </w:tblGrid>
      <w:tr w:rsidR="00DA6024" w:rsidRPr="006B1EA1" w:rsidTr="00DA6024">
        <w:tc>
          <w:tcPr>
            <w:tcW w:w="4219" w:type="dxa"/>
          </w:tcPr>
          <w:p w:rsidR="00DA6024" w:rsidRPr="006B1EA1" w:rsidRDefault="00DA6024" w:rsidP="00DA60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ЗАТВЕРДЖУЮ</w:t>
            </w:r>
          </w:p>
        </w:tc>
      </w:tr>
      <w:tr w:rsidR="00DA6024" w:rsidRPr="006B1EA1" w:rsidTr="00DA6024">
        <w:tc>
          <w:tcPr>
            <w:tcW w:w="4219" w:type="dxa"/>
            <w:tcBorders>
              <w:bottom w:val="single" w:sz="4" w:space="0" w:color="auto"/>
            </w:tcBorders>
          </w:tcPr>
          <w:p w:rsidR="00DA6024" w:rsidRPr="006B1EA1" w:rsidRDefault="00DA6024" w:rsidP="00DA602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105DE5">
              <w:rPr>
                <w:rFonts w:ascii="Times New Roman" w:hAnsi="Times New Roman"/>
                <w:b/>
                <w:sz w:val="24"/>
                <w:lang w:eastAsia="ru-RU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    </w:t>
            </w:r>
            <w:r w:rsidRPr="00105DE5">
              <w:rPr>
                <w:rFonts w:ascii="Times New Roman" w:hAnsi="Times New Roman"/>
                <w:b/>
                <w:sz w:val="24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>А.Ситник</w:t>
            </w:r>
          </w:p>
        </w:tc>
      </w:tr>
      <w:tr w:rsidR="00DA6024" w:rsidRPr="006B1EA1" w:rsidTr="00DA6024">
        <w:tc>
          <w:tcPr>
            <w:tcW w:w="4219" w:type="dxa"/>
            <w:tcBorders>
              <w:top w:val="single" w:sz="4" w:space="0" w:color="auto"/>
            </w:tcBorders>
          </w:tcPr>
          <w:p w:rsidR="00DA6024" w:rsidRPr="006B1EA1" w:rsidRDefault="00DA6024" w:rsidP="00DA60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18"/>
                <w:szCs w:val="18"/>
              </w:rPr>
              <w:t>(найменування посади, ініціали (ім’я),прізвище та підпис керівника державної служби у державному органі,</w:t>
            </w:r>
            <w:r w:rsidRPr="00DA602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6B1EA1">
              <w:rPr>
                <w:rFonts w:ascii="Times New Roman" w:hAnsi="Times New Roman"/>
                <w:sz w:val="18"/>
                <w:szCs w:val="18"/>
              </w:rPr>
              <w:t>органі влади Автономної Республіки Крим або їх апараті)</w:t>
            </w:r>
          </w:p>
        </w:tc>
      </w:tr>
      <w:tr w:rsidR="00DA6024" w:rsidRPr="006B1EA1" w:rsidTr="00DA6024">
        <w:tc>
          <w:tcPr>
            <w:tcW w:w="4219" w:type="dxa"/>
          </w:tcPr>
          <w:p w:rsidR="00DA6024" w:rsidRDefault="0035197E" w:rsidP="00DA60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березня</w:t>
            </w:r>
            <w:r w:rsidR="00DA6024" w:rsidRPr="006B1EA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DA6024">
              <w:rPr>
                <w:rFonts w:ascii="Times New Roman" w:hAnsi="Times New Roman"/>
                <w:sz w:val="24"/>
                <w:szCs w:val="24"/>
              </w:rPr>
              <w:t>16 року</w:t>
            </w:r>
          </w:p>
          <w:p w:rsidR="00DA6024" w:rsidRPr="006B1EA1" w:rsidRDefault="00DA6024" w:rsidP="00DA602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1FF8" w:rsidRPr="00731F7B" w:rsidRDefault="00121FF8" w:rsidP="005C3C0A">
      <w:pPr>
        <w:jc w:val="center"/>
        <w:rPr>
          <w:bCs/>
          <w:lang w:val="uk-UA"/>
        </w:rPr>
      </w:pPr>
    </w:p>
    <w:p w:rsidR="00731F7B" w:rsidRPr="00731F7B" w:rsidRDefault="00731F7B" w:rsidP="005C3C0A">
      <w:pPr>
        <w:jc w:val="center"/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3847"/>
        <w:gridCol w:w="4839"/>
      </w:tblGrid>
      <w:tr w:rsidR="008F0997" w:rsidRPr="00731F7B" w:rsidTr="00C30352">
        <w:tc>
          <w:tcPr>
            <w:tcW w:w="666" w:type="dxa"/>
            <w:shd w:val="clear" w:color="auto" w:fill="auto"/>
          </w:tcPr>
          <w:p w:rsidR="008F0997" w:rsidRPr="00731F7B" w:rsidRDefault="008F0997" w:rsidP="003331D8">
            <w:pPr>
              <w:rPr>
                <w:b/>
                <w:bCs/>
                <w:lang w:val="uk-UA"/>
              </w:rPr>
            </w:pPr>
            <w:r w:rsidRPr="00731F7B">
              <w:rPr>
                <w:b/>
                <w:bCs/>
                <w:lang w:val="uk-UA"/>
              </w:rPr>
              <w:t>І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8F0997" w:rsidRPr="00731F7B" w:rsidRDefault="008F0997" w:rsidP="003331D8">
            <w:pPr>
              <w:rPr>
                <w:b/>
                <w:bCs/>
                <w:lang w:val="uk-UA"/>
              </w:rPr>
            </w:pPr>
            <w:r w:rsidRPr="00731F7B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5C3C0A" w:rsidRPr="00731F7B" w:rsidTr="00C30352">
        <w:tc>
          <w:tcPr>
            <w:tcW w:w="666" w:type="dxa"/>
            <w:shd w:val="clear" w:color="auto" w:fill="auto"/>
          </w:tcPr>
          <w:p w:rsidR="005C3C0A" w:rsidRPr="00731F7B" w:rsidRDefault="005C3C0A" w:rsidP="008F0997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5C3C0A" w:rsidRPr="00731F7B" w:rsidRDefault="005C3C0A" w:rsidP="003331D8">
            <w:pPr>
              <w:rPr>
                <w:lang w:val="uk-UA"/>
              </w:rPr>
            </w:pPr>
            <w:r w:rsidRPr="00731F7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  <w:shd w:val="clear" w:color="auto" w:fill="auto"/>
          </w:tcPr>
          <w:p w:rsidR="005C3C0A" w:rsidRPr="006B7D21" w:rsidRDefault="006B7D21" w:rsidP="008C08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Національне антикорупційне бюро України</w:t>
            </w:r>
          </w:p>
        </w:tc>
      </w:tr>
      <w:tr w:rsidR="008F0997" w:rsidRPr="00731F7B" w:rsidTr="00C30352">
        <w:tc>
          <w:tcPr>
            <w:tcW w:w="666" w:type="dxa"/>
            <w:shd w:val="clear" w:color="auto" w:fill="auto"/>
          </w:tcPr>
          <w:p w:rsidR="008F0997" w:rsidRPr="00731F7B" w:rsidRDefault="008F0997" w:rsidP="008F0997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8F0997" w:rsidRPr="00731F7B" w:rsidRDefault="008F0997" w:rsidP="003331D8">
            <w:pPr>
              <w:rPr>
                <w:lang w:val="uk-UA"/>
              </w:rPr>
            </w:pPr>
            <w:r w:rsidRPr="00731F7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  <w:shd w:val="clear" w:color="auto" w:fill="auto"/>
          </w:tcPr>
          <w:p w:rsidR="008F0997" w:rsidRPr="00BA30CD" w:rsidRDefault="00BB17B4" w:rsidP="008D2F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="008D2F28">
              <w:rPr>
                <w:lang w:val="uk-UA"/>
              </w:rPr>
              <w:t>по роботі з персоналом</w:t>
            </w:r>
          </w:p>
        </w:tc>
      </w:tr>
      <w:tr w:rsidR="008F0997" w:rsidRPr="00731F7B" w:rsidTr="00C30352">
        <w:tc>
          <w:tcPr>
            <w:tcW w:w="666" w:type="dxa"/>
            <w:shd w:val="clear" w:color="auto" w:fill="auto"/>
          </w:tcPr>
          <w:p w:rsidR="008F0997" w:rsidRPr="00731F7B" w:rsidRDefault="008F0997" w:rsidP="008F0997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8F0997" w:rsidRPr="00731F7B" w:rsidRDefault="008F0997" w:rsidP="003331D8">
            <w:pPr>
              <w:rPr>
                <w:lang w:val="uk-UA"/>
              </w:rPr>
            </w:pPr>
            <w:r w:rsidRPr="00731F7B">
              <w:rPr>
                <w:lang w:val="uk-UA"/>
              </w:rPr>
              <w:t>Найменування посади</w:t>
            </w:r>
          </w:p>
        </w:tc>
        <w:tc>
          <w:tcPr>
            <w:tcW w:w="4963" w:type="dxa"/>
            <w:shd w:val="clear" w:color="auto" w:fill="auto"/>
          </w:tcPr>
          <w:p w:rsidR="008F0997" w:rsidRPr="00BA30CD" w:rsidRDefault="00BB17B4" w:rsidP="00BA30CD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Начальник відділу по роботі з персоналом</w:t>
            </w:r>
          </w:p>
        </w:tc>
      </w:tr>
      <w:tr w:rsidR="008F0997" w:rsidRPr="00731F7B" w:rsidTr="00C30352">
        <w:tc>
          <w:tcPr>
            <w:tcW w:w="666" w:type="dxa"/>
            <w:shd w:val="clear" w:color="auto" w:fill="auto"/>
          </w:tcPr>
          <w:p w:rsidR="008F0997" w:rsidRPr="00731F7B" w:rsidRDefault="008F0997" w:rsidP="008F0997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8F0997" w:rsidRPr="00731F7B" w:rsidRDefault="008F0997" w:rsidP="003331D8">
            <w:pPr>
              <w:rPr>
                <w:caps/>
                <w:lang w:val="uk-UA"/>
              </w:rPr>
            </w:pPr>
            <w:r w:rsidRPr="00731F7B">
              <w:rPr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  <w:shd w:val="clear" w:color="auto" w:fill="auto"/>
          </w:tcPr>
          <w:p w:rsidR="008F0997" w:rsidRPr="00731F7B" w:rsidRDefault="008F0997" w:rsidP="003331D8">
            <w:pPr>
              <w:rPr>
                <w:lang w:val="en-US"/>
              </w:rPr>
            </w:pPr>
          </w:p>
        </w:tc>
      </w:tr>
      <w:tr w:rsidR="008F0997" w:rsidRPr="00731F7B" w:rsidTr="00C30352">
        <w:tc>
          <w:tcPr>
            <w:tcW w:w="666" w:type="dxa"/>
            <w:shd w:val="clear" w:color="auto" w:fill="auto"/>
          </w:tcPr>
          <w:p w:rsidR="008F0997" w:rsidRPr="00731F7B" w:rsidRDefault="008F0997" w:rsidP="008F0997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8F0997" w:rsidRPr="00731F7B" w:rsidRDefault="008F0997" w:rsidP="003331D8">
            <w:pPr>
              <w:rPr>
                <w:lang w:val="uk-UA"/>
              </w:rPr>
            </w:pPr>
            <w:r w:rsidRPr="00731F7B">
              <w:rPr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  <w:shd w:val="clear" w:color="auto" w:fill="auto"/>
          </w:tcPr>
          <w:p w:rsidR="008F0997" w:rsidRPr="00731F7B" w:rsidRDefault="008F0997" w:rsidP="003331D8">
            <w:pPr>
              <w:rPr>
                <w:lang w:val="uk-UA"/>
              </w:rPr>
            </w:pPr>
          </w:p>
        </w:tc>
      </w:tr>
      <w:tr w:rsidR="008F0997" w:rsidRPr="00731F7B" w:rsidTr="00C30352">
        <w:tc>
          <w:tcPr>
            <w:tcW w:w="666" w:type="dxa"/>
            <w:shd w:val="clear" w:color="auto" w:fill="auto"/>
          </w:tcPr>
          <w:p w:rsidR="008F0997" w:rsidRPr="00731F7B" w:rsidRDefault="008F0997" w:rsidP="008F0997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8F0997" w:rsidRPr="00731F7B" w:rsidRDefault="008F0997" w:rsidP="003331D8">
            <w:pPr>
              <w:rPr>
                <w:caps/>
                <w:lang w:val="uk-UA"/>
              </w:rPr>
            </w:pPr>
            <w:r w:rsidRPr="00731F7B">
              <w:rPr>
                <w:lang w:val="uk-UA"/>
              </w:rPr>
              <w:t>Мета посади</w:t>
            </w:r>
          </w:p>
        </w:tc>
        <w:tc>
          <w:tcPr>
            <w:tcW w:w="4963" w:type="dxa"/>
            <w:shd w:val="clear" w:color="auto" w:fill="auto"/>
          </w:tcPr>
          <w:p w:rsidR="008F0997" w:rsidRPr="00264BFA" w:rsidRDefault="00BB17B4" w:rsidP="008D2F28">
            <w:pPr>
              <w:jc w:val="both"/>
              <w:rPr>
                <w:lang w:val="uk-UA"/>
              </w:rPr>
            </w:pPr>
            <w:r w:rsidRPr="00BB17B4">
              <w:rPr>
                <w:lang w:val="uk-UA"/>
              </w:rPr>
              <w:t xml:space="preserve">Керування процесом підбору, навчання та розвитку, оцінки та мотивації персоналу, з </w:t>
            </w:r>
            <w:r w:rsidRPr="0035197E">
              <w:rPr>
                <w:spacing w:val="-6"/>
                <w:lang w:val="uk-UA"/>
              </w:rPr>
              <w:t>метою підвищення ефективності індивідуальної</w:t>
            </w:r>
            <w:r w:rsidRPr="00BB17B4">
              <w:rPr>
                <w:lang w:val="uk-UA"/>
              </w:rPr>
              <w:t xml:space="preserve"> роботи кожного працівника та кінцевих результатів діяльності </w:t>
            </w:r>
            <w:r w:rsidR="008D2F28">
              <w:rPr>
                <w:lang w:val="uk-UA"/>
              </w:rPr>
              <w:t>Національного б</w:t>
            </w:r>
            <w:r w:rsidR="0035197E">
              <w:rPr>
                <w:lang w:val="uk-UA"/>
              </w:rPr>
              <w:t>юро в цілому</w:t>
            </w:r>
          </w:p>
        </w:tc>
      </w:tr>
      <w:tr w:rsidR="008F0997" w:rsidRPr="00731F7B" w:rsidTr="00C30352">
        <w:tc>
          <w:tcPr>
            <w:tcW w:w="666" w:type="dxa"/>
            <w:shd w:val="clear" w:color="auto" w:fill="auto"/>
          </w:tcPr>
          <w:p w:rsidR="008F0997" w:rsidRPr="00731F7B" w:rsidRDefault="008F0997" w:rsidP="008F0997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8F0997" w:rsidRPr="00731F7B" w:rsidRDefault="008F0997" w:rsidP="003331D8">
            <w:pPr>
              <w:rPr>
                <w:lang w:val="uk-UA"/>
              </w:rPr>
            </w:pPr>
            <w:r w:rsidRPr="00731F7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  <w:shd w:val="clear" w:color="auto" w:fill="auto"/>
          </w:tcPr>
          <w:p w:rsidR="00EA6D4B" w:rsidRDefault="00CF48AD" w:rsidP="00CF48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8D2F28">
              <w:rPr>
                <w:lang w:val="uk-UA"/>
              </w:rPr>
              <w:t>управління</w:t>
            </w:r>
            <w:r w:rsidRPr="00CF48AD">
              <w:rPr>
                <w:lang w:val="uk-UA"/>
              </w:rPr>
              <w:t xml:space="preserve"> роботою п</w:t>
            </w:r>
            <w:r w:rsidR="008D2F28">
              <w:rPr>
                <w:lang w:val="uk-UA"/>
              </w:rPr>
              <w:t>о формуванню кадрової політики;</w:t>
            </w:r>
          </w:p>
          <w:p w:rsidR="00EA6D4B" w:rsidRPr="00CF48AD" w:rsidRDefault="00EA6D4B" w:rsidP="00CF48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організація роботи відділу по роботі </w:t>
            </w:r>
            <w:r w:rsidR="0035197E">
              <w:rPr>
                <w:lang w:val="uk-UA"/>
              </w:rPr>
              <w:br/>
            </w:r>
            <w:r>
              <w:rPr>
                <w:lang w:val="uk-UA"/>
              </w:rPr>
              <w:t>з персоналом;</w:t>
            </w:r>
          </w:p>
          <w:p w:rsidR="00CF48AD" w:rsidRPr="00CF48AD" w:rsidRDefault="00CF48AD" w:rsidP="00CF48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8D2F28" w:rsidRPr="00EA6D4B">
              <w:rPr>
                <w:spacing w:val="-16"/>
                <w:lang w:val="uk-UA"/>
              </w:rPr>
              <w:t>управління</w:t>
            </w:r>
            <w:r w:rsidRPr="00EA6D4B">
              <w:rPr>
                <w:spacing w:val="-16"/>
                <w:lang w:val="uk-UA"/>
              </w:rPr>
              <w:t xml:space="preserve"> роботою </w:t>
            </w:r>
            <w:r w:rsidR="008D2F28" w:rsidRPr="00EA6D4B">
              <w:rPr>
                <w:spacing w:val="-16"/>
                <w:lang w:val="uk-UA"/>
              </w:rPr>
              <w:t>з підготовки та проведення</w:t>
            </w:r>
            <w:r w:rsidRPr="00CF48AD">
              <w:rPr>
                <w:lang w:val="uk-UA"/>
              </w:rPr>
              <w:t xml:space="preserve"> конкурсного відбор</w:t>
            </w:r>
            <w:r w:rsidR="008D2F28">
              <w:rPr>
                <w:lang w:val="uk-UA"/>
              </w:rPr>
              <w:t>у на вакантні посади;</w:t>
            </w:r>
          </w:p>
          <w:p w:rsidR="00CF48AD" w:rsidRPr="00CF48AD" w:rsidRDefault="00CF48AD" w:rsidP="00CF48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8D2F28">
              <w:rPr>
                <w:lang w:val="uk-UA"/>
              </w:rPr>
              <w:t>у</w:t>
            </w:r>
            <w:r w:rsidRPr="00CF48AD">
              <w:rPr>
                <w:lang w:val="uk-UA"/>
              </w:rPr>
              <w:t>часть в атестації, тестуванні та інших формах аналізу і контрол</w:t>
            </w:r>
            <w:r w:rsidR="008D2F28">
              <w:rPr>
                <w:lang w:val="uk-UA"/>
              </w:rPr>
              <w:t>ю професійного рівня персоналу;</w:t>
            </w:r>
          </w:p>
          <w:p w:rsidR="00CF48AD" w:rsidRPr="00CF48AD" w:rsidRDefault="00CF48AD" w:rsidP="00CF48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8D2F28">
              <w:rPr>
                <w:lang w:val="uk-UA"/>
              </w:rPr>
              <w:t>к</w:t>
            </w:r>
            <w:r w:rsidRPr="00CF48AD">
              <w:rPr>
                <w:lang w:val="uk-UA"/>
              </w:rPr>
              <w:t>онтроль засобів та методів навчання, навчальних продуктів, адаптаційних програм та проведення трені</w:t>
            </w:r>
            <w:r w:rsidR="00DA6024">
              <w:rPr>
                <w:lang w:val="uk-UA"/>
              </w:rPr>
              <w:t>нгів</w:t>
            </w:r>
            <w:r w:rsidR="008D2F28">
              <w:rPr>
                <w:lang w:val="uk-UA"/>
              </w:rPr>
              <w:t>;</w:t>
            </w:r>
          </w:p>
          <w:p w:rsidR="00CF48AD" w:rsidRPr="00CF48AD" w:rsidRDefault="00CF48AD" w:rsidP="00CF48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8D2F28">
              <w:rPr>
                <w:lang w:val="uk-UA"/>
              </w:rPr>
              <w:t>к</w:t>
            </w:r>
            <w:r w:rsidRPr="00CF48AD">
              <w:rPr>
                <w:lang w:val="uk-UA"/>
              </w:rPr>
              <w:t>оординація роботи бюро з питань розробки навчальних програм на основі досвіду аналіти</w:t>
            </w:r>
            <w:r w:rsidR="008D2F28">
              <w:rPr>
                <w:lang w:val="uk-UA"/>
              </w:rPr>
              <w:t>чної та практичної роботи Бюро;</w:t>
            </w:r>
          </w:p>
          <w:p w:rsidR="00CF48AD" w:rsidRPr="00CF48AD" w:rsidRDefault="00CF48AD" w:rsidP="00CF48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8D2F28">
              <w:rPr>
                <w:lang w:val="uk-UA"/>
              </w:rPr>
              <w:t>к</w:t>
            </w:r>
            <w:r w:rsidRPr="00CF48AD">
              <w:rPr>
                <w:lang w:val="uk-UA"/>
              </w:rPr>
              <w:t>оординація роботи з удоскон</w:t>
            </w:r>
            <w:r w:rsidR="008D2F28">
              <w:rPr>
                <w:lang w:val="uk-UA"/>
              </w:rPr>
              <w:t>алення організаційної структури;</w:t>
            </w:r>
          </w:p>
          <w:p w:rsidR="00CF48AD" w:rsidRPr="00CF48AD" w:rsidRDefault="00CF48AD" w:rsidP="00CF48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8D2F28">
              <w:rPr>
                <w:lang w:val="uk-UA"/>
              </w:rPr>
              <w:t>о</w:t>
            </w:r>
            <w:r w:rsidRPr="00CF48AD">
              <w:rPr>
                <w:lang w:val="uk-UA"/>
              </w:rPr>
              <w:t>рганізація та координація заходів з</w:t>
            </w:r>
            <w:r w:rsidR="008D2F28">
              <w:rPr>
                <w:lang w:val="uk-UA"/>
              </w:rPr>
              <w:t xml:space="preserve"> підвищення мотивації персоналу;</w:t>
            </w:r>
          </w:p>
          <w:p w:rsidR="00CF48AD" w:rsidRPr="00CF48AD" w:rsidRDefault="00CF48AD" w:rsidP="00CF48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8D2F28">
              <w:rPr>
                <w:lang w:val="uk-UA"/>
              </w:rPr>
              <w:t>у</w:t>
            </w:r>
            <w:r w:rsidRPr="00CF48AD">
              <w:rPr>
                <w:lang w:val="uk-UA"/>
              </w:rPr>
              <w:t xml:space="preserve">правління соціальними процесами, </w:t>
            </w:r>
            <w:r w:rsidRPr="00EA6D4B">
              <w:rPr>
                <w:spacing w:val="-14"/>
                <w:lang w:val="uk-UA"/>
              </w:rPr>
              <w:t>створення  сприятливого соціально-психологічного</w:t>
            </w:r>
            <w:r w:rsidR="00DA6024">
              <w:rPr>
                <w:lang w:val="uk-UA"/>
              </w:rPr>
              <w:t xml:space="preserve"> клімату та соціальних гарантій;</w:t>
            </w:r>
          </w:p>
          <w:p w:rsidR="00CF48AD" w:rsidRDefault="008D2F28" w:rsidP="00CF48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к</w:t>
            </w:r>
            <w:r w:rsidR="00CF48AD" w:rsidRPr="00CF48AD">
              <w:rPr>
                <w:lang w:val="uk-UA"/>
              </w:rPr>
              <w:t>оординація заходів з фо</w:t>
            </w:r>
            <w:r w:rsidR="00DA6024">
              <w:rPr>
                <w:lang w:val="uk-UA"/>
              </w:rPr>
              <w:t>рмування корпоративної культури;</w:t>
            </w:r>
          </w:p>
          <w:p w:rsidR="00EA6D4B" w:rsidRPr="00B9171F" w:rsidRDefault="00BA30CD" w:rsidP="00EA6D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- </w:t>
            </w:r>
            <w:r w:rsidRPr="00BA30CD">
              <w:rPr>
                <w:lang w:val="uk-UA"/>
              </w:rPr>
              <w:t xml:space="preserve">участь </w:t>
            </w:r>
            <w:r w:rsidR="008D2F28">
              <w:rPr>
                <w:lang w:val="uk-UA"/>
              </w:rPr>
              <w:t>у</w:t>
            </w:r>
            <w:r w:rsidRPr="00BA30CD">
              <w:rPr>
                <w:lang w:val="uk-UA"/>
              </w:rPr>
              <w:t xml:space="preserve"> розробці перспективних, поточних та оперативних планів роботи НАБ</w:t>
            </w:r>
            <w:r w:rsidR="00121FF8">
              <w:rPr>
                <w:lang w:val="uk-UA"/>
              </w:rPr>
              <w:t>У</w:t>
            </w:r>
            <w:r w:rsidRPr="00BA30CD">
              <w:rPr>
                <w:lang w:val="uk-UA"/>
              </w:rPr>
              <w:t xml:space="preserve"> </w:t>
            </w:r>
            <w:r w:rsidR="00121FF8">
              <w:rPr>
                <w:lang w:val="uk-UA"/>
              </w:rPr>
              <w:t>в частині роботи з персоналом</w:t>
            </w:r>
            <w:r w:rsidR="00EA6D4B">
              <w:rPr>
                <w:lang w:val="uk-UA"/>
              </w:rPr>
              <w:t>.</w:t>
            </w:r>
          </w:p>
        </w:tc>
      </w:tr>
      <w:tr w:rsidR="008F0997" w:rsidRPr="00731F7B" w:rsidTr="00C30352">
        <w:tc>
          <w:tcPr>
            <w:tcW w:w="666" w:type="dxa"/>
            <w:shd w:val="clear" w:color="auto" w:fill="auto"/>
          </w:tcPr>
          <w:p w:rsidR="008F0997" w:rsidRPr="00731F7B" w:rsidRDefault="008F0997" w:rsidP="003331D8">
            <w:pPr>
              <w:rPr>
                <w:lang w:val="uk-UA"/>
              </w:rPr>
            </w:pPr>
            <w:r w:rsidRPr="00731F7B">
              <w:rPr>
                <w:lang w:val="uk-UA"/>
              </w:rPr>
              <w:lastRenderedPageBreak/>
              <w:t>ІІ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8F0997" w:rsidRPr="00731F7B" w:rsidRDefault="008F0997" w:rsidP="003331D8">
            <w:pPr>
              <w:rPr>
                <w:lang w:val="uk-UA"/>
              </w:rPr>
            </w:pPr>
            <w:r w:rsidRPr="00731F7B">
              <w:rPr>
                <w:lang w:val="uk-UA"/>
              </w:rPr>
              <w:t>ВИМОГИ ДО РІВНЯ ПРОФЕСІЙНОЇ КОМПЕТЕНТНОСТІ ОСОБИ</w:t>
            </w:r>
          </w:p>
        </w:tc>
      </w:tr>
      <w:tr w:rsidR="008F0997" w:rsidRPr="00731F7B" w:rsidTr="00C30352">
        <w:tc>
          <w:tcPr>
            <w:tcW w:w="666" w:type="dxa"/>
            <w:shd w:val="clear" w:color="auto" w:fill="auto"/>
          </w:tcPr>
          <w:p w:rsidR="008F0997" w:rsidRPr="00731F7B" w:rsidRDefault="008F0997" w:rsidP="008F099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8905" w:type="dxa"/>
            <w:gridSpan w:val="2"/>
            <w:shd w:val="clear" w:color="auto" w:fill="auto"/>
          </w:tcPr>
          <w:p w:rsidR="008F0997" w:rsidRPr="00731F7B" w:rsidRDefault="008F0997" w:rsidP="003331D8">
            <w:pPr>
              <w:rPr>
                <w:lang w:val="uk-UA"/>
              </w:rPr>
            </w:pPr>
            <w:r w:rsidRPr="00731F7B">
              <w:rPr>
                <w:lang w:val="uk-UA"/>
              </w:rPr>
              <w:t>Мінімальні загальні вимоги</w:t>
            </w:r>
          </w:p>
        </w:tc>
      </w:tr>
      <w:tr w:rsidR="008F0997" w:rsidRPr="00731F7B" w:rsidTr="00C30352">
        <w:tc>
          <w:tcPr>
            <w:tcW w:w="666" w:type="dxa"/>
            <w:shd w:val="clear" w:color="auto" w:fill="auto"/>
          </w:tcPr>
          <w:p w:rsidR="008F0997" w:rsidRPr="00731F7B" w:rsidRDefault="008F0997" w:rsidP="003331D8">
            <w:pPr>
              <w:rPr>
                <w:lang w:val="uk-UA"/>
              </w:rPr>
            </w:pPr>
            <w:r w:rsidRPr="00731F7B">
              <w:rPr>
                <w:lang w:val="uk-UA"/>
              </w:rPr>
              <w:t>1.1</w:t>
            </w:r>
          </w:p>
        </w:tc>
        <w:tc>
          <w:tcPr>
            <w:tcW w:w="3942" w:type="dxa"/>
            <w:shd w:val="clear" w:color="auto" w:fill="auto"/>
          </w:tcPr>
          <w:p w:rsidR="008F0997" w:rsidRPr="00731F7B" w:rsidRDefault="008F0997" w:rsidP="003331D8">
            <w:pPr>
              <w:rPr>
                <w:lang w:val="uk-UA"/>
              </w:rPr>
            </w:pPr>
            <w:r w:rsidRPr="00731F7B"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  <w:shd w:val="clear" w:color="auto" w:fill="auto"/>
          </w:tcPr>
          <w:p w:rsidR="008F0997" w:rsidRPr="00731F7B" w:rsidRDefault="007F2A40" w:rsidP="000116AA">
            <w:pPr>
              <w:rPr>
                <w:lang w:val="uk-UA"/>
              </w:rPr>
            </w:pPr>
            <w:r w:rsidRPr="00731F7B">
              <w:rPr>
                <w:lang w:val="uk-UA"/>
              </w:rPr>
              <w:t>Спеціаліст (магістр)</w:t>
            </w:r>
          </w:p>
        </w:tc>
      </w:tr>
      <w:tr w:rsidR="008F0997" w:rsidRPr="00731F7B" w:rsidTr="00C30352">
        <w:tc>
          <w:tcPr>
            <w:tcW w:w="666" w:type="dxa"/>
            <w:shd w:val="clear" w:color="auto" w:fill="auto"/>
          </w:tcPr>
          <w:p w:rsidR="008F0997" w:rsidRPr="00731F7B" w:rsidRDefault="008F0997" w:rsidP="003331D8">
            <w:pPr>
              <w:rPr>
                <w:lang w:val="uk-UA"/>
              </w:rPr>
            </w:pPr>
            <w:r w:rsidRPr="00731F7B">
              <w:rPr>
                <w:lang w:val="uk-UA"/>
              </w:rPr>
              <w:t>1.2</w:t>
            </w:r>
          </w:p>
        </w:tc>
        <w:tc>
          <w:tcPr>
            <w:tcW w:w="3942" w:type="dxa"/>
            <w:shd w:val="clear" w:color="auto" w:fill="auto"/>
          </w:tcPr>
          <w:p w:rsidR="008F0997" w:rsidRPr="00731F7B" w:rsidRDefault="008F0997" w:rsidP="003331D8">
            <w:pPr>
              <w:rPr>
                <w:lang w:val="uk-UA"/>
              </w:rPr>
            </w:pPr>
            <w:r w:rsidRPr="00731F7B">
              <w:rPr>
                <w:lang w:val="uk-UA"/>
              </w:rPr>
              <w:t>Освіта</w:t>
            </w:r>
          </w:p>
        </w:tc>
        <w:tc>
          <w:tcPr>
            <w:tcW w:w="4963" w:type="dxa"/>
            <w:shd w:val="clear" w:color="auto" w:fill="auto"/>
          </w:tcPr>
          <w:p w:rsidR="008F0997" w:rsidRPr="00731F7B" w:rsidRDefault="00CF48AD" w:rsidP="008D2F28">
            <w:pPr>
              <w:rPr>
                <w:lang w:val="uk-UA"/>
              </w:rPr>
            </w:pPr>
            <w:r w:rsidRPr="00CF48AD">
              <w:rPr>
                <w:color w:val="000000"/>
                <w:shd w:val="clear" w:color="auto" w:fill="FFFFFF"/>
                <w:lang w:val="uk-UA"/>
              </w:rPr>
              <w:t xml:space="preserve">Вища освіта </w:t>
            </w:r>
          </w:p>
        </w:tc>
      </w:tr>
      <w:tr w:rsidR="008F0997" w:rsidRPr="00731F7B" w:rsidTr="00C30352">
        <w:tc>
          <w:tcPr>
            <w:tcW w:w="666" w:type="dxa"/>
            <w:shd w:val="clear" w:color="auto" w:fill="auto"/>
          </w:tcPr>
          <w:p w:rsidR="008F0997" w:rsidRPr="00731F7B" w:rsidRDefault="008F0997" w:rsidP="003331D8">
            <w:pPr>
              <w:rPr>
                <w:caps/>
                <w:lang w:val="uk-UA"/>
              </w:rPr>
            </w:pPr>
            <w:r w:rsidRPr="00731F7B">
              <w:rPr>
                <w:caps/>
                <w:lang w:val="uk-UA"/>
              </w:rPr>
              <w:t>1.3</w:t>
            </w:r>
          </w:p>
        </w:tc>
        <w:tc>
          <w:tcPr>
            <w:tcW w:w="3942" w:type="dxa"/>
            <w:shd w:val="clear" w:color="auto" w:fill="auto"/>
          </w:tcPr>
          <w:p w:rsidR="008F0997" w:rsidRPr="00731F7B" w:rsidRDefault="008F0997" w:rsidP="003331D8">
            <w:pPr>
              <w:rPr>
                <w:caps/>
                <w:lang w:val="uk-UA"/>
              </w:rPr>
            </w:pPr>
            <w:r w:rsidRPr="00731F7B">
              <w:rPr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  <w:shd w:val="clear" w:color="auto" w:fill="auto"/>
          </w:tcPr>
          <w:p w:rsidR="008F0997" w:rsidRPr="0035197E" w:rsidRDefault="00E071C9" w:rsidP="00DA6024">
            <w:pPr>
              <w:jc w:val="both"/>
              <w:rPr>
                <w:lang w:val="uk-UA"/>
              </w:rPr>
            </w:pPr>
            <w:r w:rsidRPr="0035197E">
              <w:rPr>
                <w:lang w:val="uk-UA"/>
              </w:rPr>
              <w:t>Загальний с</w:t>
            </w:r>
            <w:r w:rsidR="00121FF8" w:rsidRPr="0035197E">
              <w:rPr>
                <w:lang w:val="uk-UA"/>
              </w:rPr>
              <w:t>таж н</w:t>
            </w:r>
            <w:r w:rsidR="00034506" w:rsidRPr="0035197E">
              <w:rPr>
                <w:lang w:val="uk-UA"/>
              </w:rPr>
              <w:t xml:space="preserve">е </w:t>
            </w:r>
            <w:r w:rsidR="00BA30CD" w:rsidRPr="0035197E">
              <w:rPr>
                <w:lang w:val="uk-UA"/>
              </w:rPr>
              <w:t xml:space="preserve">менше </w:t>
            </w:r>
            <w:r w:rsidRPr="0035197E">
              <w:rPr>
                <w:lang w:val="uk-UA"/>
              </w:rPr>
              <w:t>1</w:t>
            </w:r>
            <w:r w:rsidR="00DA6024" w:rsidRPr="0035197E">
              <w:rPr>
                <w:lang w:val="uk-UA"/>
              </w:rPr>
              <w:t>5</w:t>
            </w:r>
            <w:r w:rsidR="00731F7B" w:rsidRPr="0035197E">
              <w:rPr>
                <w:lang w:val="uk-UA"/>
              </w:rPr>
              <w:t xml:space="preserve"> років,</w:t>
            </w:r>
            <w:r w:rsidRPr="0035197E">
              <w:rPr>
                <w:lang w:val="uk-UA"/>
              </w:rPr>
              <w:t xml:space="preserve"> у тому числі не менше </w:t>
            </w:r>
            <w:r w:rsidR="00DA6024" w:rsidRPr="0035197E">
              <w:rPr>
                <w:lang w:val="uk-UA"/>
              </w:rPr>
              <w:t>10</w:t>
            </w:r>
            <w:r w:rsidRPr="0035197E">
              <w:rPr>
                <w:lang w:val="uk-UA"/>
              </w:rPr>
              <w:t xml:space="preserve"> років на державн</w:t>
            </w:r>
            <w:r w:rsidR="00940CF5" w:rsidRPr="0035197E">
              <w:rPr>
                <w:lang w:val="uk-UA"/>
              </w:rPr>
              <w:t>ій</w:t>
            </w:r>
            <w:r w:rsidRPr="0035197E">
              <w:rPr>
                <w:lang w:val="uk-UA"/>
              </w:rPr>
              <w:t xml:space="preserve"> служб</w:t>
            </w:r>
            <w:r w:rsidR="00940CF5" w:rsidRPr="0035197E">
              <w:rPr>
                <w:lang w:val="uk-UA"/>
              </w:rPr>
              <w:t>і</w:t>
            </w:r>
            <w:r w:rsidRPr="0035197E">
              <w:rPr>
                <w:lang w:val="uk-UA"/>
              </w:rPr>
              <w:t xml:space="preserve"> або в органах місцевого самоврядування</w:t>
            </w:r>
          </w:p>
        </w:tc>
      </w:tr>
      <w:tr w:rsidR="008F0997" w:rsidRPr="00731F7B" w:rsidTr="00C30352">
        <w:tc>
          <w:tcPr>
            <w:tcW w:w="666" w:type="dxa"/>
            <w:shd w:val="clear" w:color="auto" w:fill="auto"/>
          </w:tcPr>
          <w:p w:rsidR="008F0997" w:rsidRPr="00731F7B" w:rsidRDefault="008F0997" w:rsidP="008F099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8905" w:type="dxa"/>
            <w:gridSpan w:val="2"/>
            <w:shd w:val="clear" w:color="auto" w:fill="auto"/>
          </w:tcPr>
          <w:p w:rsidR="008F0997" w:rsidRPr="00731F7B" w:rsidRDefault="008F0997" w:rsidP="003331D8">
            <w:pPr>
              <w:rPr>
                <w:lang w:val="uk-UA"/>
              </w:rPr>
            </w:pPr>
            <w:r w:rsidRPr="00731F7B">
              <w:rPr>
                <w:lang w:val="uk-UA"/>
              </w:rPr>
              <w:t>Спеціальні вимоги</w:t>
            </w:r>
          </w:p>
        </w:tc>
      </w:tr>
      <w:tr w:rsidR="00DA6024" w:rsidRPr="00731F7B" w:rsidTr="00C30352">
        <w:tc>
          <w:tcPr>
            <w:tcW w:w="666" w:type="dxa"/>
            <w:shd w:val="clear" w:color="auto" w:fill="auto"/>
          </w:tcPr>
          <w:p w:rsidR="00DA6024" w:rsidRPr="00731F7B" w:rsidRDefault="00DA6024" w:rsidP="003331D8">
            <w:pPr>
              <w:rPr>
                <w:caps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DA6024" w:rsidRPr="00731F7B" w:rsidRDefault="00DA6024" w:rsidP="003331D8">
            <w:pPr>
              <w:rPr>
                <w:lang w:val="uk-UA"/>
              </w:rPr>
            </w:pPr>
            <w:r>
              <w:rPr>
                <w:lang w:val="uk-UA"/>
              </w:rPr>
              <w:t>Тестування</w:t>
            </w:r>
          </w:p>
        </w:tc>
        <w:tc>
          <w:tcPr>
            <w:tcW w:w="4963" w:type="dxa"/>
            <w:shd w:val="clear" w:color="auto" w:fill="auto"/>
          </w:tcPr>
          <w:p w:rsidR="00DA6024" w:rsidRDefault="00DA6024" w:rsidP="00E071C9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Тестування на знання законодавства 1 рівня</w:t>
            </w:r>
          </w:p>
        </w:tc>
      </w:tr>
      <w:tr w:rsidR="008F0997" w:rsidRPr="00731F7B" w:rsidTr="00C30352">
        <w:tc>
          <w:tcPr>
            <w:tcW w:w="666" w:type="dxa"/>
            <w:shd w:val="clear" w:color="auto" w:fill="auto"/>
          </w:tcPr>
          <w:p w:rsidR="008F0997" w:rsidRPr="00731F7B" w:rsidRDefault="008F0997" w:rsidP="003331D8">
            <w:pPr>
              <w:rPr>
                <w:caps/>
                <w:lang w:val="uk-UA"/>
              </w:rPr>
            </w:pPr>
            <w:r w:rsidRPr="00731F7B">
              <w:rPr>
                <w:caps/>
                <w:lang w:val="uk-UA"/>
              </w:rPr>
              <w:t>2.1</w:t>
            </w:r>
          </w:p>
        </w:tc>
        <w:tc>
          <w:tcPr>
            <w:tcW w:w="3942" w:type="dxa"/>
            <w:shd w:val="clear" w:color="auto" w:fill="auto"/>
          </w:tcPr>
          <w:p w:rsidR="008F0997" w:rsidRPr="00731F7B" w:rsidRDefault="008F0997" w:rsidP="003331D8">
            <w:pPr>
              <w:rPr>
                <w:caps/>
                <w:lang w:val="uk-UA"/>
              </w:rPr>
            </w:pPr>
            <w:r w:rsidRPr="00731F7B">
              <w:rPr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  <w:shd w:val="clear" w:color="auto" w:fill="auto"/>
          </w:tcPr>
          <w:p w:rsidR="008F0997" w:rsidRPr="00731F7B" w:rsidRDefault="00E071C9" w:rsidP="00DA6024">
            <w:pPr>
              <w:jc w:val="both"/>
              <w:rPr>
                <w:lang w:val="uk-UA"/>
              </w:rPr>
            </w:pPr>
            <w:r w:rsidRPr="00DA6024">
              <w:rPr>
                <w:color w:val="000000"/>
                <w:spacing w:val="-6"/>
                <w:shd w:val="clear" w:color="auto" w:fill="FFFFFF"/>
                <w:lang w:val="uk-UA"/>
              </w:rPr>
              <w:t>У</w:t>
            </w:r>
            <w:r w:rsidR="005E575D" w:rsidRPr="00DA6024">
              <w:rPr>
                <w:color w:val="000000"/>
                <w:spacing w:val="-6"/>
                <w:shd w:val="clear" w:color="auto" w:fill="FFFFFF"/>
                <w:lang w:val="uk-UA"/>
              </w:rPr>
              <w:t xml:space="preserve">правління персоналом, </w:t>
            </w:r>
            <w:r w:rsidR="00DA6024" w:rsidRPr="00DA6024">
              <w:rPr>
                <w:color w:val="000000"/>
                <w:spacing w:val="-6"/>
                <w:shd w:val="clear" w:color="auto" w:fill="FFFFFF"/>
                <w:lang w:val="uk-UA"/>
              </w:rPr>
              <w:t>державне управління</w:t>
            </w:r>
            <w:r w:rsidR="00DA6024">
              <w:rPr>
                <w:color w:val="000000"/>
                <w:shd w:val="clear" w:color="auto" w:fill="FFFFFF"/>
                <w:lang w:val="uk-UA"/>
              </w:rPr>
              <w:t xml:space="preserve">, </w:t>
            </w:r>
            <w:r w:rsidR="005E575D" w:rsidRPr="00CF48AD">
              <w:rPr>
                <w:color w:val="000000"/>
                <w:shd w:val="clear" w:color="auto" w:fill="FFFFFF"/>
                <w:lang w:val="uk-UA"/>
              </w:rPr>
              <w:t>правознавство</w:t>
            </w:r>
          </w:p>
        </w:tc>
      </w:tr>
      <w:tr w:rsidR="008F0997" w:rsidRPr="00731F7B" w:rsidTr="00C30352">
        <w:tc>
          <w:tcPr>
            <w:tcW w:w="666" w:type="dxa"/>
            <w:shd w:val="clear" w:color="auto" w:fill="auto"/>
          </w:tcPr>
          <w:p w:rsidR="008F0997" w:rsidRPr="00731F7B" w:rsidRDefault="008F0997" w:rsidP="003331D8">
            <w:pPr>
              <w:rPr>
                <w:caps/>
                <w:lang w:val="uk-UA"/>
              </w:rPr>
            </w:pPr>
            <w:r w:rsidRPr="00731F7B">
              <w:rPr>
                <w:caps/>
                <w:lang w:val="uk-UA"/>
              </w:rPr>
              <w:t>2.2</w:t>
            </w:r>
          </w:p>
        </w:tc>
        <w:tc>
          <w:tcPr>
            <w:tcW w:w="3942" w:type="dxa"/>
            <w:shd w:val="clear" w:color="auto" w:fill="auto"/>
          </w:tcPr>
          <w:p w:rsidR="008F0997" w:rsidRPr="00731F7B" w:rsidRDefault="008F0997" w:rsidP="003331D8">
            <w:pPr>
              <w:rPr>
                <w:caps/>
                <w:lang w:val="uk-UA"/>
              </w:rPr>
            </w:pPr>
            <w:r w:rsidRPr="00731F7B">
              <w:rPr>
                <w:lang w:val="uk-UA"/>
              </w:rPr>
              <w:t>Досвід роботи</w:t>
            </w:r>
          </w:p>
        </w:tc>
        <w:tc>
          <w:tcPr>
            <w:tcW w:w="4963" w:type="dxa"/>
            <w:shd w:val="clear" w:color="auto" w:fill="auto"/>
          </w:tcPr>
          <w:p w:rsidR="008F0997" w:rsidRPr="00731F7B" w:rsidRDefault="00CF48AD" w:rsidP="00DA6024">
            <w:pPr>
              <w:jc w:val="both"/>
              <w:rPr>
                <w:lang w:val="uk-UA"/>
              </w:rPr>
            </w:pPr>
            <w:r w:rsidRPr="00CF48AD">
              <w:rPr>
                <w:lang w:val="uk-UA"/>
              </w:rPr>
              <w:t xml:space="preserve">Досвід роботи у кадровій сфері </w:t>
            </w:r>
            <w:r w:rsidR="00E071C9">
              <w:rPr>
                <w:lang w:val="uk-UA"/>
              </w:rPr>
              <w:t xml:space="preserve">від </w:t>
            </w:r>
            <w:r w:rsidR="00DA6024">
              <w:rPr>
                <w:lang w:val="uk-UA"/>
              </w:rPr>
              <w:t>10</w:t>
            </w:r>
            <w:r w:rsidR="00E071C9">
              <w:rPr>
                <w:lang w:val="uk-UA"/>
              </w:rPr>
              <w:t xml:space="preserve"> років, у тому числі не менше 2</w:t>
            </w:r>
            <w:r w:rsidRPr="00CF48AD">
              <w:rPr>
                <w:lang w:val="uk-UA"/>
              </w:rPr>
              <w:t xml:space="preserve"> років</w:t>
            </w:r>
            <w:r w:rsidR="00E071C9">
              <w:rPr>
                <w:lang w:val="uk-UA"/>
              </w:rPr>
              <w:t xml:space="preserve"> на керівних посадах кадрових служб державних органів або органів місцевого самоврядування </w:t>
            </w:r>
          </w:p>
        </w:tc>
      </w:tr>
      <w:tr w:rsidR="00E071C9" w:rsidRPr="00731F7B" w:rsidTr="00C30352">
        <w:tc>
          <w:tcPr>
            <w:tcW w:w="666" w:type="dxa"/>
            <w:shd w:val="clear" w:color="auto" w:fill="auto"/>
          </w:tcPr>
          <w:p w:rsidR="00E071C9" w:rsidRPr="00731F7B" w:rsidRDefault="00E071C9" w:rsidP="00E071C9">
            <w:pPr>
              <w:rPr>
                <w:caps/>
                <w:lang w:val="uk-UA"/>
              </w:rPr>
            </w:pPr>
            <w:r w:rsidRPr="00731F7B">
              <w:rPr>
                <w:lang w:val="uk-UA"/>
              </w:rPr>
              <w:br w:type="page"/>
            </w:r>
            <w:r w:rsidRPr="00731F7B">
              <w:rPr>
                <w:lang w:val="uk-UA"/>
              </w:rPr>
              <w:br w:type="page"/>
            </w:r>
            <w:r w:rsidRPr="00731F7B">
              <w:rPr>
                <w:caps/>
                <w:lang w:val="uk-UA"/>
              </w:rPr>
              <w:t>2.3</w:t>
            </w:r>
          </w:p>
        </w:tc>
        <w:tc>
          <w:tcPr>
            <w:tcW w:w="3942" w:type="dxa"/>
            <w:shd w:val="clear" w:color="auto" w:fill="auto"/>
          </w:tcPr>
          <w:p w:rsidR="00E071C9" w:rsidRPr="00731F7B" w:rsidRDefault="00E071C9" w:rsidP="00E071C9">
            <w:pPr>
              <w:rPr>
                <w:lang w:val="uk-UA"/>
              </w:rPr>
            </w:pPr>
            <w:r w:rsidRPr="00731F7B">
              <w:rPr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  <w:shd w:val="clear" w:color="auto" w:fill="auto"/>
          </w:tcPr>
          <w:p w:rsidR="00E071C9" w:rsidRDefault="00E071C9" w:rsidP="00E071C9">
            <w:pPr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lang w:val="uk-UA"/>
              </w:rPr>
            </w:pPr>
            <w:r w:rsidRPr="00731F7B">
              <w:rPr>
                <w:lang w:val="uk-UA"/>
              </w:rPr>
              <w:t>Конституція України</w:t>
            </w:r>
            <w:r>
              <w:rPr>
                <w:lang w:val="uk-UA"/>
              </w:rPr>
              <w:t>;</w:t>
            </w:r>
          </w:p>
          <w:p w:rsidR="00E071C9" w:rsidRDefault="00E071C9" w:rsidP="00E071C9">
            <w:pPr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lang w:val="uk-UA"/>
              </w:rPr>
            </w:pPr>
            <w:r>
              <w:rPr>
                <w:lang w:val="uk-UA"/>
              </w:rPr>
              <w:t>Кодекс законів про працю України;</w:t>
            </w:r>
          </w:p>
          <w:p w:rsidR="00E071C9" w:rsidRDefault="00E071C9" w:rsidP="00E071C9">
            <w:pPr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"Про Національне антикорупційне бюро України";</w:t>
            </w:r>
          </w:p>
          <w:p w:rsidR="00E071C9" w:rsidRDefault="00E071C9" w:rsidP="00E071C9">
            <w:pPr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lang w:val="uk-UA"/>
              </w:rPr>
            </w:pPr>
            <w:r w:rsidRPr="00731F7B">
              <w:rPr>
                <w:lang w:val="uk-UA"/>
              </w:rPr>
              <w:t xml:space="preserve">Закон України </w:t>
            </w:r>
            <w:r>
              <w:rPr>
                <w:lang w:val="uk-UA"/>
              </w:rPr>
              <w:t>"</w:t>
            </w:r>
            <w:r w:rsidRPr="00731F7B">
              <w:rPr>
                <w:lang w:val="uk-UA"/>
              </w:rPr>
              <w:t>Про державну службу</w:t>
            </w:r>
            <w:r>
              <w:rPr>
                <w:lang w:val="uk-UA"/>
              </w:rPr>
              <w:t>";</w:t>
            </w:r>
          </w:p>
          <w:p w:rsidR="00E071C9" w:rsidRPr="009A49C6" w:rsidRDefault="00E071C9" w:rsidP="00E071C9">
            <w:pPr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lang w:val="uk-UA"/>
              </w:rPr>
            </w:pPr>
            <w:r w:rsidRPr="00731F7B">
              <w:rPr>
                <w:lang w:val="uk-UA"/>
              </w:rPr>
              <w:t xml:space="preserve">Закон України </w:t>
            </w:r>
            <w:r>
              <w:rPr>
                <w:lang w:val="uk-UA"/>
              </w:rPr>
              <w:t>"</w:t>
            </w:r>
            <w:r w:rsidRPr="00731F7B">
              <w:rPr>
                <w:lang w:val="uk-UA"/>
              </w:rPr>
              <w:t xml:space="preserve">Про </w:t>
            </w:r>
            <w:r>
              <w:rPr>
                <w:lang w:val="uk-UA"/>
              </w:rPr>
              <w:t>державну таємницю";</w:t>
            </w:r>
          </w:p>
          <w:p w:rsidR="00E071C9" w:rsidRDefault="00E071C9" w:rsidP="00E071C9">
            <w:pPr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lang w:val="uk-UA"/>
              </w:rPr>
            </w:pPr>
            <w:r w:rsidRPr="0035197E">
              <w:rPr>
                <w:spacing w:val="-8"/>
                <w:lang w:val="uk-UA"/>
              </w:rPr>
              <w:t>Закон України "Про запобігання корупції</w:t>
            </w:r>
            <w:r>
              <w:rPr>
                <w:lang w:val="uk-UA"/>
              </w:rPr>
              <w:t>";</w:t>
            </w:r>
          </w:p>
          <w:p w:rsidR="00E071C9" w:rsidRPr="009B59C0" w:rsidRDefault="00E071C9" w:rsidP="00E071C9">
            <w:pPr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lang w:val="uk-UA"/>
              </w:rPr>
            </w:pPr>
            <w:r w:rsidRPr="0035197E">
              <w:rPr>
                <w:spacing w:val="-8"/>
                <w:lang w:val="uk-UA"/>
              </w:rPr>
              <w:t>Закон України "Про Національну поліцію</w:t>
            </w:r>
            <w:r>
              <w:rPr>
                <w:lang w:val="uk-UA"/>
              </w:rPr>
              <w:t>";</w:t>
            </w:r>
          </w:p>
          <w:p w:rsidR="00E071C9" w:rsidRPr="009B59C0" w:rsidRDefault="00E071C9" w:rsidP="00E071C9">
            <w:pPr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szCs w:val="28"/>
                <w:lang w:val="uk-UA"/>
              </w:rPr>
            </w:pPr>
            <w:hyperlink r:id="rId7" w:tgtFrame="_blank" w:history="1">
              <w:r w:rsidRPr="009B59C0">
                <w:rPr>
                  <w:lang w:val="uk-UA"/>
                </w:rPr>
                <w:t>Закон України "Про військовий обов’язок і військову службу"</w:t>
              </w:r>
            </w:hyperlink>
            <w:r>
              <w:rPr>
                <w:lang w:val="uk-UA"/>
              </w:rPr>
              <w:t>;</w:t>
            </w:r>
          </w:p>
          <w:p w:rsidR="00E071C9" w:rsidRPr="009B59C0" w:rsidRDefault="00E071C9" w:rsidP="00E071C9">
            <w:pPr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lang w:val="uk-UA"/>
              </w:rPr>
            </w:pPr>
            <w:r w:rsidRPr="009B59C0">
              <w:rPr>
                <w:lang w:val="uk-UA"/>
              </w:rPr>
              <w:t>Закон України "</w:t>
            </w:r>
            <w:hyperlink r:id="rId8" w:history="1">
              <w:r w:rsidRPr="009B59C0">
                <w:rPr>
                  <w:lang w:val="uk-UA"/>
                </w:rPr>
                <w:t>Про мобілізаційну підготовку та мобілізацію</w:t>
              </w:r>
            </w:hyperlink>
            <w:r w:rsidRPr="009B59C0">
              <w:rPr>
                <w:lang w:val="uk-UA"/>
              </w:rPr>
              <w:t>";</w:t>
            </w:r>
          </w:p>
          <w:p w:rsidR="00E071C9" w:rsidRPr="004E5D68" w:rsidRDefault="00E071C9" w:rsidP="00E071C9">
            <w:pPr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szCs w:val="28"/>
                <w:lang w:val="uk-UA"/>
              </w:rPr>
            </w:pPr>
            <w:r>
              <w:rPr>
                <w:lang w:val="uk-UA"/>
              </w:rPr>
              <w:t xml:space="preserve">Дисциплінарний статут органів внутрішніх справ; </w:t>
            </w:r>
          </w:p>
          <w:p w:rsidR="00E071C9" w:rsidRDefault="00E071C9" w:rsidP="00E071C9">
            <w:pPr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szCs w:val="28"/>
                <w:lang w:val="uk-UA"/>
              </w:rPr>
            </w:pPr>
            <w:r>
              <w:rPr>
                <w:lang w:val="uk-UA"/>
              </w:rPr>
              <w:t>"П</w:t>
            </w:r>
            <w:r w:rsidRPr="004E5D68">
              <w:rPr>
                <w:szCs w:val="28"/>
                <w:lang w:val="uk-UA"/>
              </w:rPr>
              <w:t>оложення про проходження служби рядовим і начальницьким складом органів внутрішніх справ</w:t>
            </w:r>
            <w:r>
              <w:rPr>
                <w:szCs w:val="28"/>
                <w:lang w:val="uk-UA"/>
              </w:rPr>
              <w:t>"</w:t>
            </w:r>
            <w:r w:rsidRPr="004E5D68">
              <w:rPr>
                <w:szCs w:val="28"/>
                <w:lang w:val="uk-UA"/>
              </w:rPr>
              <w:t xml:space="preserve">, затверджене </w:t>
            </w:r>
            <w:r w:rsidR="00DA6024">
              <w:rPr>
                <w:szCs w:val="28"/>
                <w:lang w:val="uk-UA"/>
              </w:rPr>
              <w:t xml:space="preserve">постановою </w:t>
            </w:r>
            <w:r w:rsidRPr="004E5D68">
              <w:rPr>
                <w:szCs w:val="28"/>
                <w:lang w:val="uk-UA"/>
              </w:rPr>
              <w:t>КМУ №</w:t>
            </w:r>
            <w:r w:rsidR="00DA6024">
              <w:rPr>
                <w:szCs w:val="28"/>
                <w:lang w:val="uk-UA"/>
              </w:rPr>
              <w:t xml:space="preserve"> </w:t>
            </w:r>
            <w:r w:rsidRPr="004E5D68">
              <w:rPr>
                <w:szCs w:val="28"/>
                <w:lang w:val="uk-UA"/>
              </w:rPr>
              <w:t>114 від 29 липня 1991 року</w:t>
            </w:r>
            <w:r>
              <w:rPr>
                <w:szCs w:val="28"/>
                <w:lang w:val="uk-UA"/>
              </w:rPr>
              <w:t>;</w:t>
            </w:r>
          </w:p>
          <w:p w:rsidR="00E071C9" w:rsidRDefault="00E071C9" w:rsidP="00E071C9">
            <w:pPr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lang w:val="uk-UA"/>
              </w:rPr>
            </w:pPr>
            <w:r w:rsidRPr="00B02491">
              <w:rPr>
                <w:lang w:val="uk-UA"/>
              </w:rPr>
              <w:t xml:space="preserve">Укази Президента України, постанови і розпорядження Кабінету Міністрів України що стосуються </w:t>
            </w:r>
            <w:r>
              <w:rPr>
                <w:lang w:val="uk-UA"/>
              </w:rPr>
              <w:t>проходження служби особами начальницького складу та військового               обліку;</w:t>
            </w:r>
          </w:p>
          <w:p w:rsidR="00E071C9" w:rsidRDefault="00E071C9" w:rsidP="00E071C9">
            <w:pPr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lang w:val="uk-UA"/>
              </w:rPr>
            </w:pPr>
            <w:r w:rsidRPr="00C36157">
              <w:rPr>
                <w:lang w:val="uk-UA"/>
              </w:rPr>
              <w:t>поряд</w:t>
            </w:r>
            <w:r>
              <w:rPr>
                <w:lang w:val="uk-UA"/>
              </w:rPr>
              <w:t>ок</w:t>
            </w:r>
            <w:r w:rsidRPr="00C36157">
              <w:rPr>
                <w:lang w:val="uk-UA"/>
              </w:rPr>
              <w:t xml:space="preserve"> роботи із службовою інформацією;</w:t>
            </w:r>
          </w:p>
          <w:p w:rsidR="00E071C9" w:rsidRDefault="00E071C9" w:rsidP="00EA6D4B">
            <w:pPr>
              <w:numPr>
                <w:ilvl w:val="0"/>
                <w:numId w:val="3"/>
              </w:numPr>
              <w:tabs>
                <w:tab w:val="left" w:pos="354"/>
              </w:tabs>
              <w:ind w:left="0" w:firstLine="70"/>
              <w:jc w:val="both"/>
              <w:rPr>
                <w:lang w:val="uk-UA"/>
              </w:rPr>
            </w:pPr>
            <w:r w:rsidRPr="00C36157">
              <w:rPr>
                <w:lang w:val="uk-UA"/>
              </w:rPr>
              <w:t>норм</w:t>
            </w:r>
            <w:r>
              <w:rPr>
                <w:lang w:val="uk-UA"/>
              </w:rPr>
              <w:t xml:space="preserve">и </w:t>
            </w:r>
            <w:r w:rsidRPr="00C36157">
              <w:rPr>
                <w:lang w:val="uk-UA"/>
              </w:rPr>
              <w:t>службової, професійної етики і загальн</w:t>
            </w:r>
            <w:r>
              <w:rPr>
                <w:lang w:val="uk-UA"/>
              </w:rPr>
              <w:t>і</w:t>
            </w:r>
            <w:r w:rsidRPr="00C36157">
              <w:rPr>
                <w:lang w:val="uk-UA"/>
              </w:rPr>
              <w:t xml:space="preserve"> принцип</w:t>
            </w:r>
            <w:r>
              <w:rPr>
                <w:lang w:val="uk-UA"/>
              </w:rPr>
              <w:t>и</w:t>
            </w:r>
            <w:r w:rsidRPr="00C36157">
              <w:rPr>
                <w:lang w:val="uk-UA"/>
              </w:rPr>
              <w:t xml:space="preserve"> службової поведінки державних службовців;</w:t>
            </w:r>
          </w:p>
          <w:p w:rsidR="00EA6D4B" w:rsidRPr="0035197E" w:rsidRDefault="00E071C9" w:rsidP="00EA6D4B">
            <w:pPr>
              <w:numPr>
                <w:ilvl w:val="0"/>
                <w:numId w:val="3"/>
              </w:numPr>
              <w:ind w:left="0" w:firstLine="70"/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роботи з док</w:t>
            </w:r>
            <w:r w:rsidR="00EA6D4B">
              <w:rPr>
                <w:lang w:val="uk-UA"/>
              </w:rPr>
              <w:t xml:space="preserve">ументами з грифом </w:t>
            </w:r>
            <w:r>
              <w:rPr>
                <w:lang w:val="uk-UA"/>
              </w:rPr>
              <w:t>«Для службового користування».</w:t>
            </w:r>
          </w:p>
        </w:tc>
      </w:tr>
      <w:tr w:rsidR="00E071C9" w:rsidRPr="00731F7B" w:rsidTr="00C30352">
        <w:tc>
          <w:tcPr>
            <w:tcW w:w="666" w:type="dxa"/>
            <w:shd w:val="clear" w:color="auto" w:fill="auto"/>
          </w:tcPr>
          <w:p w:rsidR="00E071C9" w:rsidRPr="00731F7B" w:rsidRDefault="00E071C9" w:rsidP="00E071C9">
            <w:pPr>
              <w:rPr>
                <w:caps/>
                <w:lang w:val="uk-UA"/>
              </w:rPr>
            </w:pPr>
            <w:r w:rsidRPr="00731F7B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942" w:type="dxa"/>
            <w:shd w:val="clear" w:color="auto" w:fill="auto"/>
          </w:tcPr>
          <w:p w:rsidR="00E071C9" w:rsidRPr="00731F7B" w:rsidRDefault="00E071C9" w:rsidP="00E071C9">
            <w:pPr>
              <w:rPr>
                <w:lang w:val="uk-UA"/>
              </w:rPr>
            </w:pPr>
            <w:r w:rsidRPr="00731F7B">
              <w:rPr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  <w:shd w:val="clear" w:color="auto" w:fill="auto"/>
          </w:tcPr>
          <w:p w:rsidR="00EA6D4B" w:rsidRDefault="00E071C9" w:rsidP="00E071C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5E575D">
              <w:rPr>
                <w:lang w:val="uk-UA"/>
              </w:rPr>
              <w:t xml:space="preserve">знання трудового законодавства; </w:t>
            </w:r>
          </w:p>
          <w:p w:rsidR="00E071C9" w:rsidRPr="005E575D" w:rsidRDefault="00E071C9" w:rsidP="00E071C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5E575D">
              <w:rPr>
                <w:lang w:val="uk-UA"/>
              </w:rPr>
              <w:t xml:space="preserve">знання законодавчих та нормативно-правових актів, </w:t>
            </w:r>
            <w:r w:rsidR="00EA6D4B">
              <w:rPr>
                <w:lang w:val="uk-UA"/>
              </w:rPr>
              <w:t xml:space="preserve">що </w:t>
            </w:r>
            <w:r w:rsidRPr="005E575D">
              <w:rPr>
                <w:lang w:val="uk-UA"/>
              </w:rPr>
              <w:t>регламентую</w:t>
            </w:r>
            <w:r w:rsidR="00EA6D4B">
              <w:rPr>
                <w:lang w:val="uk-UA"/>
              </w:rPr>
              <w:t xml:space="preserve">ть діяльність </w:t>
            </w:r>
            <w:r w:rsidRPr="005E575D">
              <w:rPr>
                <w:lang w:val="uk-UA"/>
              </w:rPr>
              <w:t>управління персоналом, знання основ економіки, соціології та психології праці</w:t>
            </w:r>
            <w:r>
              <w:rPr>
                <w:lang w:val="uk-UA"/>
              </w:rPr>
              <w:t>;</w:t>
            </w:r>
          </w:p>
          <w:p w:rsidR="00E071C9" w:rsidRPr="005E575D" w:rsidRDefault="00E071C9" w:rsidP="00E071C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5E575D">
              <w:rPr>
                <w:lang w:val="uk-UA"/>
              </w:rPr>
              <w:t>знання сучасних теорій і практик управління персоналом (адаптація, мотивація, оцінка, навчання персоналу)</w:t>
            </w:r>
            <w:r>
              <w:rPr>
                <w:lang w:val="uk-UA"/>
              </w:rPr>
              <w:t>;</w:t>
            </w:r>
            <w:r w:rsidRPr="005E575D">
              <w:rPr>
                <w:lang w:val="uk-UA"/>
              </w:rPr>
              <w:t xml:space="preserve"> </w:t>
            </w:r>
          </w:p>
          <w:p w:rsidR="00E071C9" w:rsidRPr="005E575D" w:rsidRDefault="00E071C9" w:rsidP="00E071C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5E575D">
              <w:rPr>
                <w:lang w:val="uk-UA"/>
              </w:rPr>
              <w:t>знання способів попередження та вирішення  конфліктів</w:t>
            </w:r>
            <w:r>
              <w:rPr>
                <w:lang w:val="uk-UA"/>
              </w:rPr>
              <w:t>;</w:t>
            </w:r>
          </w:p>
          <w:p w:rsidR="00E071C9" w:rsidRPr="005E575D" w:rsidRDefault="00E071C9" w:rsidP="00E071C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5E575D">
              <w:rPr>
                <w:lang w:val="uk-UA"/>
              </w:rPr>
              <w:t>навички прийняття управлінських (кадрових) рішень</w:t>
            </w:r>
            <w:r>
              <w:rPr>
                <w:lang w:val="uk-UA"/>
              </w:rPr>
              <w:t>;</w:t>
            </w:r>
          </w:p>
          <w:p w:rsidR="00E071C9" w:rsidRPr="005E575D" w:rsidRDefault="00E071C9" w:rsidP="00E071C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5E575D">
              <w:rPr>
                <w:lang w:val="uk-UA"/>
              </w:rPr>
              <w:t>навички фасилітації</w:t>
            </w:r>
            <w:r>
              <w:rPr>
                <w:lang w:val="uk-UA"/>
              </w:rPr>
              <w:t>;</w:t>
            </w:r>
          </w:p>
          <w:p w:rsidR="00E071C9" w:rsidRPr="00C30352" w:rsidRDefault="00E071C9" w:rsidP="00EA6D4B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5E575D">
              <w:rPr>
                <w:lang w:val="uk-UA"/>
              </w:rPr>
              <w:t xml:space="preserve">знання спеціального </w:t>
            </w:r>
            <w:r w:rsidR="00EA6D4B">
              <w:rPr>
                <w:lang w:val="uk-UA"/>
              </w:rPr>
              <w:t>програмного забезпечення</w:t>
            </w:r>
            <w:r w:rsidRPr="005E575D">
              <w:rPr>
                <w:lang w:val="uk-UA"/>
              </w:rPr>
              <w:t xml:space="preserve"> HR систем, </w:t>
            </w:r>
            <w:r w:rsidR="00EA6D4B">
              <w:rPr>
                <w:lang w:val="uk-UA"/>
              </w:rPr>
              <w:t>М</w:t>
            </w:r>
            <w:r w:rsidRPr="005E575D">
              <w:rPr>
                <w:lang w:val="uk-UA"/>
              </w:rPr>
              <w:t>S Office, Internet</w:t>
            </w:r>
            <w:r>
              <w:rPr>
                <w:lang w:val="uk-UA"/>
              </w:rPr>
              <w:t>.</w:t>
            </w:r>
          </w:p>
        </w:tc>
      </w:tr>
      <w:tr w:rsidR="00E071C9" w:rsidRPr="00731F7B" w:rsidTr="00C30352">
        <w:tc>
          <w:tcPr>
            <w:tcW w:w="666" w:type="dxa"/>
            <w:shd w:val="clear" w:color="auto" w:fill="auto"/>
          </w:tcPr>
          <w:p w:rsidR="00E071C9" w:rsidRPr="00731F7B" w:rsidRDefault="00E071C9" w:rsidP="00E071C9">
            <w:pPr>
              <w:rPr>
                <w:caps/>
                <w:lang w:val="uk-UA"/>
              </w:rPr>
            </w:pPr>
            <w:r w:rsidRPr="00731F7B">
              <w:rPr>
                <w:caps/>
                <w:lang w:val="uk-UA"/>
              </w:rPr>
              <w:t>2.5</w:t>
            </w:r>
          </w:p>
        </w:tc>
        <w:tc>
          <w:tcPr>
            <w:tcW w:w="3942" w:type="dxa"/>
            <w:shd w:val="clear" w:color="auto" w:fill="auto"/>
          </w:tcPr>
          <w:p w:rsidR="00E071C9" w:rsidRPr="00731F7B" w:rsidRDefault="00E071C9" w:rsidP="00E071C9">
            <w:pPr>
              <w:rPr>
                <w:lang w:val="uk-UA"/>
              </w:rPr>
            </w:pPr>
            <w:r w:rsidRPr="00731F7B">
              <w:rPr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  <w:shd w:val="clear" w:color="auto" w:fill="auto"/>
          </w:tcPr>
          <w:p w:rsidR="00E071C9" w:rsidRDefault="00E071C9" w:rsidP="00E071C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5E575D">
              <w:rPr>
                <w:lang w:val="uk-UA"/>
              </w:rPr>
              <w:t>творчі здібності</w:t>
            </w:r>
            <w:r>
              <w:rPr>
                <w:lang w:val="uk-UA"/>
              </w:rPr>
              <w:t>;</w:t>
            </w:r>
          </w:p>
          <w:p w:rsidR="00E071C9" w:rsidRDefault="00E071C9" w:rsidP="00E071C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уміння працювати у стресовій ситуації;</w:t>
            </w:r>
          </w:p>
          <w:p w:rsidR="00E071C9" w:rsidRPr="005E575D" w:rsidRDefault="00E071C9" w:rsidP="00E071C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неупередженість та об'єктивність;</w:t>
            </w:r>
          </w:p>
          <w:p w:rsidR="00E071C9" w:rsidRPr="005E575D" w:rsidRDefault="00E071C9" w:rsidP="00E071C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5E575D">
              <w:rPr>
                <w:lang w:val="uk-UA"/>
              </w:rPr>
              <w:t>організаторські здібності</w:t>
            </w:r>
            <w:r>
              <w:rPr>
                <w:lang w:val="uk-UA"/>
              </w:rPr>
              <w:t>;</w:t>
            </w:r>
          </w:p>
          <w:p w:rsidR="00E071C9" w:rsidRPr="005E575D" w:rsidRDefault="00E071C9" w:rsidP="00E071C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5E575D">
              <w:rPr>
                <w:lang w:val="uk-UA"/>
              </w:rPr>
              <w:t>орієнтація на результат</w:t>
            </w:r>
            <w:r>
              <w:rPr>
                <w:lang w:val="uk-UA"/>
              </w:rPr>
              <w:t>;</w:t>
            </w:r>
          </w:p>
          <w:p w:rsidR="00E071C9" w:rsidRPr="005E575D" w:rsidRDefault="00E071C9" w:rsidP="00E071C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5E575D">
              <w:rPr>
                <w:lang w:val="uk-UA"/>
              </w:rPr>
              <w:t>лідерські якості</w:t>
            </w:r>
            <w:r>
              <w:rPr>
                <w:lang w:val="uk-UA"/>
              </w:rPr>
              <w:t>;</w:t>
            </w:r>
          </w:p>
          <w:p w:rsidR="00E071C9" w:rsidRPr="005E575D" w:rsidRDefault="00E071C9" w:rsidP="00E071C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5E575D">
              <w:rPr>
                <w:lang w:val="uk-UA"/>
              </w:rPr>
              <w:t>комунікативна компетентність</w:t>
            </w:r>
            <w:r>
              <w:rPr>
                <w:lang w:val="uk-UA"/>
              </w:rPr>
              <w:t>;</w:t>
            </w:r>
          </w:p>
          <w:p w:rsidR="00E071C9" w:rsidRDefault="00E071C9" w:rsidP="00E071C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5E575D">
              <w:rPr>
                <w:lang w:val="uk-UA"/>
              </w:rPr>
              <w:t>інтелектуальна та емоційна зрілість</w:t>
            </w:r>
            <w:r>
              <w:rPr>
                <w:lang w:val="uk-UA"/>
              </w:rPr>
              <w:t>;</w:t>
            </w:r>
          </w:p>
          <w:p w:rsidR="00E071C9" w:rsidRPr="005E575D" w:rsidRDefault="00E071C9" w:rsidP="00E071C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5E575D">
              <w:rPr>
                <w:lang w:val="uk-UA"/>
              </w:rPr>
              <w:t>непричетність до корупційних скандалів</w:t>
            </w:r>
            <w:r>
              <w:rPr>
                <w:lang w:val="uk-UA"/>
              </w:rPr>
              <w:t>;</w:t>
            </w:r>
          </w:p>
          <w:p w:rsidR="00E071C9" w:rsidRPr="008D2F28" w:rsidRDefault="00E071C9" w:rsidP="00940CF5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5E575D">
              <w:rPr>
                <w:lang w:val="uk-UA"/>
              </w:rPr>
              <w:t>позитивна репутація</w:t>
            </w:r>
            <w:r w:rsidR="00940CF5">
              <w:rPr>
                <w:lang w:val="uk-UA"/>
              </w:rPr>
              <w:t>.</w:t>
            </w:r>
          </w:p>
        </w:tc>
      </w:tr>
      <w:tr w:rsidR="00E071C9" w:rsidRPr="00731F7B" w:rsidTr="00180294">
        <w:tc>
          <w:tcPr>
            <w:tcW w:w="666" w:type="dxa"/>
            <w:shd w:val="clear" w:color="auto" w:fill="auto"/>
          </w:tcPr>
          <w:p w:rsidR="00E071C9" w:rsidRPr="00731F7B" w:rsidRDefault="00E071C9" w:rsidP="00E071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</w:t>
            </w:r>
          </w:p>
        </w:tc>
        <w:tc>
          <w:tcPr>
            <w:tcW w:w="3942" w:type="dxa"/>
            <w:shd w:val="clear" w:color="auto" w:fill="auto"/>
          </w:tcPr>
          <w:p w:rsidR="00E071C9" w:rsidRPr="00DE4BF8" w:rsidRDefault="00E071C9" w:rsidP="00E071C9">
            <w:r w:rsidRPr="00DE4BF8">
              <w:rPr>
                <w:lang w:val="uk-UA"/>
              </w:rPr>
              <w:t xml:space="preserve">Посадовий </w:t>
            </w:r>
            <w:r>
              <w:t>оклад (грн.)</w:t>
            </w:r>
          </w:p>
        </w:tc>
        <w:tc>
          <w:tcPr>
            <w:tcW w:w="4963" w:type="dxa"/>
            <w:shd w:val="clear" w:color="auto" w:fill="auto"/>
          </w:tcPr>
          <w:p w:rsidR="00E071C9" w:rsidRPr="00731F7B" w:rsidRDefault="00EA6D4B" w:rsidP="00EA6D4B">
            <w:pPr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="00E071C9">
              <w:rPr>
                <w:lang w:val="uk-UA"/>
              </w:rPr>
              <w:t>33 072</w:t>
            </w:r>
          </w:p>
        </w:tc>
      </w:tr>
    </w:tbl>
    <w:p w:rsidR="00394B30" w:rsidRDefault="00394B30" w:rsidP="00394B30">
      <w:pPr>
        <w:rPr>
          <w:lang w:val="uk-UA"/>
        </w:rPr>
      </w:pPr>
    </w:p>
    <w:sectPr w:rsidR="00394B30" w:rsidSect="0035197E">
      <w:headerReference w:type="default" r:id="rId9"/>
      <w:footnotePr>
        <w:numFmt w:val="chicago"/>
      </w:footnotePr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667" w:rsidRDefault="008F0667" w:rsidP="005C3C0A">
      <w:r>
        <w:separator/>
      </w:r>
    </w:p>
  </w:endnote>
  <w:endnote w:type="continuationSeparator" w:id="0">
    <w:p w:rsidR="008F0667" w:rsidRDefault="008F0667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667" w:rsidRDefault="008F0667" w:rsidP="005C3C0A">
      <w:r>
        <w:separator/>
      </w:r>
    </w:p>
  </w:footnote>
  <w:footnote w:type="continuationSeparator" w:id="0">
    <w:p w:rsidR="008F0667" w:rsidRDefault="008F0667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6C7" w:rsidRDefault="002126C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52557">
      <w:rPr>
        <w:noProof/>
      </w:rPr>
      <w:t>2</w:t>
    </w:r>
    <w:r>
      <w:fldChar w:fldCharType="end"/>
    </w:r>
  </w:p>
  <w:p w:rsidR="002126C7" w:rsidRDefault="002126C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335EA6"/>
    <w:multiLevelType w:val="hybridMultilevel"/>
    <w:tmpl w:val="FF9A7766"/>
    <w:lvl w:ilvl="0" w:tplc="AA1EE5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C192238"/>
    <w:multiLevelType w:val="hybridMultilevel"/>
    <w:tmpl w:val="5310FEDE"/>
    <w:lvl w:ilvl="0" w:tplc="5CC8E5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116AA"/>
    <w:rsid w:val="00034506"/>
    <w:rsid w:val="00051511"/>
    <w:rsid w:val="00121FF8"/>
    <w:rsid w:val="00140866"/>
    <w:rsid w:val="00180294"/>
    <w:rsid w:val="00205DDB"/>
    <w:rsid w:val="002126C7"/>
    <w:rsid w:val="00221D5F"/>
    <w:rsid w:val="002558CE"/>
    <w:rsid w:val="00264BFA"/>
    <w:rsid w:val="003005FA"/>
    <w:rsid w:val="00302077"/>
    <w:rsid w:val="003331D8"/>
    <w:rsid w:val="0035197E"/>
    <w:rsid w:val="00352557"/>
    <w:rsid w:val="00394B30"/>
    <w:rsid w:val="003E4D67"/>
    <w:rsid w:val="003F4F85"/>
    <w:rsid w:val="00491ADB"/>
    <w:rsid w:val="004A6CE5"/>
    <w:rsid w:val="00535BB3"/>
    <w:rsid w:val="00594284"/>
    <w:rsid w:val="005B752F"/>
    <w:rsid w:val="005C3C0A"/>
    <w:rsid w:val="005D63CB"/>
    <w:rsid w:val="005E575D"/>
    <w:rsid w:val="00666F0A"/>
    <w:rsid w:val="006B7D21"/>
    <w:rsid w:val="00731F7B"/>
    <w:rsid w:val="0075669E"/>
    <w:rsid w:val="00770AFA"/>
    <w:rsid w:val="00772A75"/>
    <w:rsid w:val="00774078"/>
    <w:rsid w:val="007F2A40"/>
    <w:rsid w:val="00875E28"/>
    <w:rsid w:val="008845BB"/>
    <w:rsid w:val="008B5C57"/>
    <w:rsid w:val="008C085B"/>
    <w:rsid w:val="008D2F28"/>
    <w:rsid w:val="008F0667"/>
    <w:rsid w:val="008F0997"/>
    <w:rsid w:val="008F4E50"/>
    <w:rsid w:val="009003B7"/>
    <w:rsid w:val="0091085C"/>
    <w:rsid w:val="00940CF5"/>
    <w:rsid w:val="009453CA"/>
    <w:rsid w:val="00995F46"/>
    <w:rsid w:val="009A76F9"/>
    <w:rsid w:val="009D003B"/>
    <w:rsid w:val="00A1691D"/>
    <w:rsid w:val="00A87561"/>
    <w:rsid w:val="00AC23C4"/>
    <w:rsid w:val="00AD3DC9"/>
    <w:rsid w:val="00B64355"/>
    <w:rsid w:val="00B77758"/>
    <w:rsid w:val="00B9171F"/>
    <w:rsid w:val="00BA30CD"/>
    <w:rsid w:val="00BA5B28"/>
    <w:rsid w:val="00BB17B4"/>
    <w:rsid w:val="00BC5A7B"/>
    <w:rsid w:val="00C30352"/>
    <w:rsid w:val="00C36157"/>
    <w:rsid w:val="00C95A3D"/>
    <w:rsid w:val="00CF48AD"/>
    <w:rsid w:val="00CF596A"/>
    <w:rsid w:val="00D32115"/>
    <w:rsid w:val="00D61DCE"/>
    <w:rsid w:val="00DA4D38"/>
    <w:rsid w:val="00DA6024"/>
    <w:rsid w:val="00DB2C6A"/>
    <w:rsid w:val="00E071C9"/>
    <w:rsid w:val="00EA6D4B"/>
    <w:rsid w:val="00EE52E6"/>
    <w:rsid w:val="00F05768"/>
    <w:rsid w:val="00F21082"/>
    <w:rsid w:val="00F24DD1"/>
    <w:rsid w:val="00F76B09"/>
    <w:rsid w:val="00F83B11"/>
    <w:rsid w:val="00FB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B3CEE-BE04-48FA-BFF8-1CD3325E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customStyle="1" w:styleId="NoSpacing">
    <w:name w:val="No Spacing"/>
    <w:rsid w:val="00DA6024"/>
    <w:rPr>
      <w:rFonts w:eastAsia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A6D4B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EA6D4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go/3543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2232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3028</Words>
  <Characters>1726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Grizli777</Company>
  <LinksUpToDate>false</LinksUpToDate>
  <CharactersWithSpaces>4745</CharactersWithSpaces>
  <SharedDoc>false</SharedDoc>
  <HLinks>
    <vt:vector size="12" baseType="variant">
      <vt:variant>
        <vt:i4>3342375</vt:i4>
      </vt:variant>
      <vt:variant>
        <vt:i4>3</vt:i4>
      </vt:variant>
      <vt:variant>
        <vt:i4>0</vt:i4>
      </vt:variant>
      <vt:variant>
        <vt:i4>5</vt:i4>
      </vt:variant>
      <vt:variant>
        <vt:lpwstr>http://zakon.rada.gov.ua/go/3543-12</vt:lpwstr>
      </vt:variant>
      <vt:variant>
        <vt:lpwstr/>
      </vt:variant>
      <vt:variant>
        <vt:i4>2162728</vt:i4>
      </vt:variant>
      <vt:variant>
        <vt:i4>0</vt:i4>
      </vt:variant>
      <vt:variant>
        <vt:i4>0</vt:i4>
      </vt:variant>
      <vt:variant>
        <vt:i4>5</vt:i4>
      </vt:variant>
      <vt:variant>
        <vt:lpwstr>http://zakon0.rada.gov.ua/laws/show/2232-12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dc:description/>
  <cp:lastModifiedBy>lenovo</cp:lastModifiedBy>
  <cp:revision>2</cp:revision>
  <cp:lastPrinted>2016-03-23T06:36:00Z</cp:lastPrinted>
  <dcterms:created xsi:type="dcterms:W3CDTF">2016-03-25T08:19:00Z</dcterms:created>
  <dcterms:modified xsi:type="dcterms:W3CDTF">2016-03-25T08:19:00Z</dcterms:modified>
</cp:coreProperties>
</file>