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1F" w:rsidRPr="000049E7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t>ПРОФІЛЬ</w:t>
      </w: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br/>
        <w:t xml:space="preserve">професійної компетентності посади </w:t>
      </w:r>
      <w:r w:rsidR="00F80AB8">
        <w:rPr>
          <w:rFonts w:ascii="Times New Roman" w:hAnsi="Times New Roman"/>
          <w:b/>
          <w:sz w:val="28"/>
          <w:szCs w:val="28"/>
          <w:lang w:val="uk-UA" w:eastAsia="ru-RU"/>
        </w:rPr>
        <w:t>Старшого</w:t>
      </w:r>
      <w:r w:rsidR="00F80AB8" w:rsidRPr="00F80AB8">
        <w:rPr>
          <w:rFonts w:ascii="Times New Roman" w:hAnsi="Times New Roman"/>
          <w:b/>
          <w:sz w:val="28"/>
          <w:szCs w:val="28"/>
          <w:lang w:val="uk-UA" w:eastAsia="ru-RU"/>
        </w:rPr>
        <w:t xml:space="preserve"> детектив</w:t>
      </w:r>
      <w:r w:rsidR="00F80AB8">
        <w:rPr>
          <w:rFonts w:ascii="Times New Roman" w:hAnsi="Times New Roman"/>
          <w:b/>
          <w:sz w:val="28"/>
          <w:szCs w:val="28"/>
          <w:lang w:val="uk-UA" w:eastAsia="ru-RU"/>
        </w:rPr>
        <w:t>а</w:t>
      </w:r>
    </w:p>
    <w:p w:rsidR="00C9241F" w:rsidRPr="000049E7" w:rsidRDefault="00CD6CB4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</w:t>
      </w:r>
      <w:r w:rsidR="003D382C">
        <w:rPr>
          <w:rFonts w:ascii="Times New Roman" w:hAnsi="Times New Roman"/>
          <w:b/>
          <w:sz w:val="28"/>
          <w:szCs w:val="28"/>
          <w:lang w:val="uk-UA" w:eastAsia="ru-RU"/>
        </w:rPr>
        <w:t xml:space="preserve">правління внутрішнього контролю </w:t>
      </w:r>
    </w:p>
    <w:p w:rsidR="003D382C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6B5EA2">
        <w:rPr>
          <w:rFonts w:ascii="Times New Roman" w:hAnsi="Times New Roman"/>
          <w:b/>
          <w:sz w:val="28"/>
          <w:szCs w:val="28"/>
          <w:lang w:val="uk-UA" w:eastAsia="ru-RU"/>
        </w:rPr>
        <w:t>Національного антикорупційного бюро України</w:t>
      </w:r>
    </w:p>
    <w:p w:rsidR="003D382C" w:rsidRPr="006B5EA2" w:rsidRDefault="003D382C" w:rsidP="000D6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08"/>
        <w:gridCol w:w="4963"/>
      </w:tblGrid>
      <w:tr w:rsidR="00946DCF" w:rsidRPr="00296CC2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946DCF" w:rsidRPr="006B5EA2" w:rsidRDefault="00946DCF" w:rsidP="008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ЗАТВЕРДЖУЮ</w:t>
            </w:r>
          </w:p>
        </w:tc>
      </w:tr>
      <w:tr w:rsidR="00946DCF" w:rsidRPr="00296CC2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946DCF" w:rsidRPr="006B5EA2" w:rsidRDefault="00946DCF" w:rsidP="008901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</w:t>
            </w:r>
            <w:r w:rsidRPr="006B5EA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А.Ситник</w:t>
            </w:r>
            <w:proofErr w:type="spellEnd"/>
          </w:p>
        </w:tc>
      </w:tr>
      <w:tr w:rsidR="00946DCF" w:rsidRPr="002C50D0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val="uk-UA" w:eastAsia="ru-RU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  <w:lang w:val="uk-UA" w:eastAsia="ru-RU"/>
              </w:rPr>
            </w:pPr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br/>
              <w:t xml:space="preserve">органі влади Автономної Республіки Крим або їх </w:t>
            </w:r>
            <w:proofErr w:type="spellStart"/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апараті</w:t>
            </w:r>
            <w:proofErr w:type="spellEnd"/>
            <w:r w:rsidRPr="006B5EA2">
              <w:rPr>
                <w:rFonts w:ascii="Times New Roman" w:hAnsi="Times New Roman"/>
                <w:sz w:val="18"/>
                <w:szCs w:val="28"/>
                <w:lang w:val="uk-UA" w:eastAsia="ru-RU"/>
              </w:rPr>
              <w:t>)</w:t>
            </w:r>
          </w:p>
        </w:tc>
      </w:tr>
      <w:tr w:rsidR="00946DCF" w:rsidRPr="002C50D0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946DCF" w:rsidRPr="006B5EA2" w:rsidRDefault="00946DCF" w:rsidP="008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46DCF" w:rsidRPr="00296CC2" w:rsidTr="008901CC">
        <w:tc>
          <w:tcPr>
            <w:tcW w:w="4608" w:type="dxa"/>
          </w:tcPr>
          <w:p w:rsidR="00946DCF" w:rsidRPr="006B5EA2" w:rsidRDefault="00946DCF" w:rsidP="00890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3" w:type="dxa"/>
          </w:tcPr>
          <w:p w:rsidR="00946DCF" w:rsidRPr="006B5EA2" w:rsidRDefault="00946DCF" w:rsidP="008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    </w:t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</w:t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_______________ </w:t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</w:tr>
    </w:tbl>
    <w:p w:rsidR="003D382C" w:rsidRPr="006B5EA2" w:rsidRDefault="003D382C" w:rsidP="000D69F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p w:rsidR="003D382C" w:rsidRPr="006B5EA2" w:rsidRDefault="003D382C" w:rsidP="006B5E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41"/>
        <w:gridCol w:w="112"/>
        <w:gridCol w:w="4843"/>
      </w:tblGrid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8896" w:type="dxa"/>
            <w:gridSpan w:val="3"/>
          </w:tcPr>
          <w:p w:rsidR="003D382C" w:rsidRPr="006B5EA2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ХАРАКТЕРИСТИКА ПОСАДИ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державного органу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Національне антикорупційне бюро України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структурного підрозділу</w:t>
            </w:r>
          </w:p>
        </w:tc>
        <w:tc>
          <w:tcPr>
            <w:tcW w:w="4843" w:type="dxa"/>
          </w:tcPr>
          <w:p w:rsidR="003D382C" w:rsidRPr="007A234E" w:rsidRDefault="007B16C5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16C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внутрішніх розслідувань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3D382C"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внутрішнього контролю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Найменування посади</w:t>
            </w:r>
          </w:p>
        </w:tc>
        <w:tc>
          <w:tcPr>
            <w:tcW w:w="4843" w:type="dxa"/>
          </w:tcPr>
          <w:p w:rsidR="003D382C" w:rsidRPr="007A234E" w:rsidRDefault="00F80AB8" w:rsidP="00CD6CB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Старший детектив</w:t>
            </w: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Група посади державної служби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D382C" w:rsidRPr="00296CC2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Підгрупа посади державної служби</w:t>
            </w:r>
          </w:p>
        </w:tc>
        <w:tc>
          <w:tcPr>
            <w:tcW w:w="4843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382C" w:rsidRPr="00C31389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Мета посади</w:t>
            </w:r>
          </w:p>
        </w:tc>
        <w:tc>
          <w:tcPr>
            <w:tcW w:w="4843" w:type="dxa"/>
          </w:tcPr>
          <w:p w:rsidR="003D382C" w:rsidRPr="00023715" w:rsidRDefault="003D382C" w:rsidP="00EB0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виявлення, попередження та припинення злочинних, корупційних та інших протиправних діянь, що готуються або вчинені працівникам</w:t>
            </w:r>
            <w:r w:rsidR="00CD6C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Національного антикорупційного бюро України.</w:t>
            </w:r>
          </w:p>
        </w:tc>
      </w:tr>
      <w:tr w:rsidR="003D382C" w:rsidRPr="00EB0554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053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 виконуваної за посадою роботи</w:t>
            </w:r>
          </w:p>
        </w:tc>
        <w:tc>
          <w:tcPr>
            <w:tcW w:w="4843" w:type="dxa"/>
          </w:tcPr>
          <w:p w:rsidR="003D382C" w:rsidRPr="007A234E" w:rsidRDefault="00161823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D382C">
              <w:rPr>
                <w:color w:val="000000"/>
              </w:rPr>
              <w:t xml:space="preserve"> організація заходів щодо</w:t>
            </w:r>
            <w:r w:rsidR="003D382C" w:rsidRPr="007A234E">
              <w:rPr>
                <w:color w:val="000000"/>
              </w:rPr>
              <w:t xml:space="preserve"> запобігання вчиненню правопорушень працівниками Національного</w:t>
            </w:r>
            <w:r w:rsidR="00CD6CB4">
              <w:rPr>
                <w:color w:val="000000"/>
              </w:rPr>
              <w:t xml:space="preserve"> бюро згідно з вимогами </w:t>
            </w:r>
            <w:r w:rsidR="00A9477C">
              <w:rPr>
                <w:color w:val="000000"/>
              </w:rPr>
              <w:t>З</w:t>
            </w:r>
            <w:r w:rsidR="00CD6CB4">
              <w:rPr>
                <w:color w:val="000000"/>
              </w:rPr>
              <w:t xml:space="preserve">аконів </w:t>
            </w:r>
            <w:r w:rsidR="003D382C" w:rsidRPr="007A234E">
              <w:rPr>
                <w:color w:val="000000"/>
              </w:rPr>
              <w:t>України</w:t>
            </w:r>
            <w:r w:rsidR="006F28BE">
              <w:rPr>
                <w:color w:val="000000"/>
              </w:rPr>
              <w:t xml:space="preserve"> </w:t>
            </w:r>
            <w:r w:rsidR="00CD6CB4" w:rsidRPr="006F28BE">
              <w:rPr>
                <w:color w:val="000000"/>
              </w:rPr>
              <w:t xml:space="preserve">"Про </w:t>
            </w:r>
            <w:r w:rsidR="003D382C" w:rsidRPr="006F28BE">
              <w:rPr>
                <w:color w:val="000000"/>
              </w:rPr>
              <w:t>запобігання корупції"</w:t>
            </w:r>
            <w:r w:rsidR="003D382C" w:rsidRPr="006F28BE">
              <w:t> </w:t>
            </w:r>
            <w:r w:rsidR="003D382C" w:rsidRPr="007A234E">
              <w:rPr>
                <w:color w:val="000000"/>
              </w:rPr>
              <w:t>та</w:t>
            </w:r>
            <w:r w:rsidR="00CD6CB4" w:rsidRPr="006F28BE">
              <w:rPr>
                <w:color w:val="000000"/>
              </w:rPr>
              <w:t xml:space="preserve"> </w:t>
            </w:r>
            <w:r w:rsidR="003D382C" w:rsidRPr="006F28BE">
              <w:rPr>
                <w:color w:val="000000"/>
              </w:rPr>
              <w:t>"</w:t>
            </w:r>
            <w:r w:rsidR="003D382C" w:rsidRPr="0070001E">
              <w:rPr>
                <w:color w:val="000000"/>
                <w:bdr w:val="none" w:sz="0" w:space="0" w:color="auto" w:frame="1"/>
              </w:rPr>
              <w:t>Про державну службу"</w:t>
            </w:r>
            <w:r w:rsidR="003D382C" w:rsidRPr="007A234E">
              <w:rPr>
                <w:color w:val="000000"/>
              </w:rPr>
              <w:t>;</w:t>
            </w:r>
          </w:p>
          <w:p w:rsidR="003D382C" w:rsidRPr="007A234E" w:rsidRDefault="003D382C" w:rsidP="007B16C5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0" w:name="n290"/>
            <w:bookmarkStart w:id="1" w:name="n292"/>
            <w:bookmarkEnd w:id="0"/>
            <w:bookmarkEnd w:id="1"/>
            <w:r w:rsidRPr="007A234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7B16C5">
              <w:rPr>
                <w:color w:val="000000"/>
              </w:rPr>
              <w:t>проведення</w:t>
            </w:r>
            <w:r>
              <w:rPr>
                <w:color w:val="000000"/>
              </w:rPr>
              <w:t xml:space="preserve"> перевірок </w:t>
            </w:r>
            <w:r w:rsidRPr="007A234E">
              <w:rPr>
                <w:color w:val="000000"/>
              </w:rPr>
              <w:t>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2" w:name="n293"/>
            <w:bookmarkEnd w:id="2"/>
          </w:p>
          <w:p w:rsidR="003D382C" w:rsidRDefault="003D382C" w:rsidP="00CF0731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3" w:name="n614"/>
            <w:bookmarkEnd w:id="3"/>
            <w:r w:rsidRPr="007A234E">
              <w:rPr>
                <w:color w:val="000000"/>
              </w:rPr>
              <w:t xml:space="preserve">- </w:t>
            </w:r>
            <w:r w:rsidR="007B16C5">
              <w:rPr>
                <w:color w:val="000000"/>
                <w:lang w:val="ru-RU"/>
              </w:rPr>
              <w:t xml:space="preserve">участь у </w:t>
            </w:r>
            <w:r w:rsidR="007B16C5">
              <w:rPr>
                <w:color w:val="000000"/>
              </w:rPr>
              <w:t>проведенні</w:t>
            </w:r>
            <w:r>
              <w:rPr>
                <w:color w:val="000000"/>
              </w:rPr>
              <w:t xml:space="preserve"> оперативно-розшукових заходів та досудового</w:t>
            </w:r>
            <w:r w:rsidRPr="007A234E">
              <w:rPr>
                <w:color w:val="000000"/>
              </w:rPr>
              <w:t xml:space="preserve"> розслідування з метою попередження, виявлення, припинення та розкриття кримінальних правопорушень у діяльності працівників Національного бюро;</w:t>
            </w:r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  <w:rPr>
                <w:color w:val="000000"/>
              </w:rPr>
            </w:pPr>
            <w:bookmarkStart w:id="4" w:name="n613"/>
            <w:bookmarkStart w:id="5" w:name="n294"/>
            <w:bookmarkEnd w:id="4"/>
            <w:bookmarkEnd w:id="5"/>
            <w:r w:rsidRPr="007A234E">
              <w:rPr>
                <w:color w:val="000000"/>
              </w:rPr>
              <w:t>-</w:t>
            </w:r>
            <w:r w:rsidR="007B16C5">
              <w:rPr>
                <w:color w:val="000000"/>
              </w:rPr>
              <w:t xml:space="preserve"> </w:t>
            </w:r>
            <w:bookmarkStart w:id="6" w:name="n295"/>
            <w:bookmarkEnd w:id="6"/>
            <w:r w:rsidR="007B16C5" w:rsidRPr="007B16C5">
              <w:rPr>
                <w:color w:val="000000"/>
              </w:rPr>
              <w:t>забезпечення</w:t>
            </w:r>
            <w:r w:rsidR="007B16C5">
              <w:rPr>
                <w:color w:val="000000"/>
              </w:rPr>
              <w:t xml:space="preserve"> </w:t>
            </w:r>
            <w:r w:rsidRPr="007A234E">
              <w:rPr>
                <w:color w:val="000000"/>
              </w:rPr>
              <w:t>захисту працівників Національного бюро, які повідомляють про вчинення протиправних дій чи бездіяльність інших працівників Національного бюро</w:t>
            </w:r>
            <w:bookmarkStart w:id="7" w:name="n296"/>
            <w:bookmarkEnd w:id="7"/>
            <w:r w:rsidR="00EB0554">
              <w:rPr>
                <w:color w:val="000000"/>
              </w:rPr>
              <w:t>.</w:t>
            </w:r>
          </w:p>
          <w:p w:rsidR="003D382C" w:rsidRPr="007A234E" w:rsidRDefault="003D382C" w:rsidP="003B7CCD">
            <w:pPr>
              <w:pStyle w:val="rvps2"/>
              <w:shd w:val="clear" w:color="auto" w:fill="FFFFFF"/>
              <w:spacing w:before="0" w:beforeAutospacing="0" w:after="0" w:afterAutospacing="0"/>
              <w:ind w:firstLine="4"/>
              <w:jc w:val="both"/>
              <w:textAlignment w:val="baseline"/>
            </w:pPr>
          </w:p>
        </w:tc>
      </w:tr>
      <w:tr w:rsidR="003D382C" w:rsidRPr="00633344" w:rsidTr="0030554E">
        <w:tc>
          <w:tcPr>
            <w:tcW w:w="675" w:type="dxa"/>
          </w:tcPr>
          <w:p w:rsidR="003D382C" w:rsidRPr="00633344" w:rsidRDefault="003D382C" w:rsidP="003055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33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8896" w:type="dxa"/>
            <w:gridSpan w:val="3"/>
          </w:tcPr>
          <w:p w:rsidR="003D382C" w:rsidRPr="00633344" w:rsidRDefault="003D382C" w:rsidP="006B5E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633344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ВИМОГИ ДО РІВНЯ ПРОФЕСІЙНОЇ КОМПЕТЕНТНОСТІ ОСОБИ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6" w:type="dxa"/>
            <w:gridSpan w:val="3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Мінімальні загальні вимоги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Освітньо-кваліфікаційний рівень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1B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A23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юридична освіта за фахом «правознавство». Спеціаліст або магістр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Стаж роботи </w:t>
            </w:r>
          </w:p>
        </w:tc>
        <w:tc>
          <w:tcPr>
            <w:tcW w:w="4955" w:type="dxa"/>
            <w:gridSpan w:val="2"/>
          </w:tcPr>
          <w:p w:rsidR="003D382C" w:rsidRPr="007B16C5" w:rsidRDefault="003D382C" w:rsidP="007B16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Стаж роботи, пов'язаної з проведенням оперативно-розшукової дія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льності </w:t>
            </w:r>
            <w:r w:rsidRPr="007A234E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або досудового слідства</w:t>
            </w:r>
            <w:r w:rsidR="00697E91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F80AB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 менше </w:t>
            </w:r>
            <w:bookmarkStart w:id="8" w:name="_GoBack"/>
            <w:r w:rsidR="007B16C5" w:rsidRPr="00EB05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двох </w:t>
            </w:r>
            <w:bookmarkEnd w:id="8"/>
            <w:r w:rsidR="007B16C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років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896" w:type="dxa"/>
            <w:gridSpan w:val="3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br w:type="page"/>
            </w:r>
            <w:r w:rsidRPr="006B5EA2">
              <w:rPr>
                <w:rFonts w:ascii="Times New Roman" w:hAnsi="Times New Roman"/>
                <w:sz w:val="24"/>
                <w:szCs w:val="24"/>
                <w:lang w:val="uk-UA" w:eastAsia="ru-RU"/>
              </w:rPr>
              <w:br w:type="page"/>
            </w: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знань, необхідних для виконання посадових обов’язків</w:t>
            </w:r>
          </w:p>
        </w:tc>
        <w:tc>
          <w:tcPr>
            <w:tcW w:w="4955" w:type="dxa"/>
            <w:gridSpan w:val="2"/>
          </w:tcPr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Конституція України; 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державну службу»;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Національне антикорупційне бюро України»;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Закон України </w:t>
            </w:r>
            <w:r w:rsidR="00CE27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оперативно-розшукову діяльність</w:t>
            </w:r>
            <w:r w:rsidR="00CE27D0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Закон України «Про державну таємницю»;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Кримінальний процесуальний кодекс України;</w:t>
            </w:r>
          </w:p>
          <w:p w:rsidR="003D382C" w:rsidRPr="007A234E" w:rsidRDefault="003D382C" w:rsidP="007A23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Кримінальний кодекс України;</w:t>
            </w:r>
          </w:p>
          <w:p w:rsidR="003D382C" w:rsidRPr="007A234E" w:rsidRDefault="003D382C" w:rsidP="006B5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3D382C" w:rsidRDefault="003D382C" w:rsidP="00615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норми професійної етики та загальні принципи службової поведінки державних службовців.</w:t>
            </w:r>
          </w:p>
          <w:p w:rsidR="00CE27D0" w:rsidRPr="007A234E" w:rsidRDefault="00CE27D0" w:rsidP="00615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D382C" w:rsidRPr="00701E45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55" w:type="dxa"/>
            <w:gridSpan w:val="2"/>
          </w:tcPr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навички виявлення, оперативного документування, розслідування посадових злочинів або інших кримінальних правопорушень;</w:t>
            </w:r>
          </w:p>
          <w:p w:rsidR="003D382C" w:rsidRPr="003F1D2B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3F1D2B">
              <w:rPr>
                <w:rFonts w:ascii="Times New Roman" w:hAnsi="Times New Roman"/>
                <w:sz w:val="24"/>
                <w:szCs w:val="24"/>
                <w:lang w:val="uk-UA"/>
              </w:rPr>
              <w:t>знання кримінального та кримінального процесуального права;</w:t>
            </w:r>
          </w:p>
          <w:p w:rsidR="003D382C" w:rsidRPr="00701E45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базові компетенції проектного менеджера;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D382C" w:rsidRPr="006438B3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1E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 основ психології, у т.ч. у сфері оперативно-розшукової діяльності та здійсненні слідчих дій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438B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3D382C" w:rsidRPr="00CD02FC" w:rsidTr="0030554E">
        <w:tc>
          <w:tcPr>
            <w:tcW w:w="675" w:type="dxa"/>
          </w:tcPr>
          <w:p w:rsidR="003D382C" w:rsidRPr="006B5EA2" w:rsidRDefault="003D382C" w:rsidP="0030554E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3941" w:type="dxa"/>
          </w:tcPr>
          <w:p w:rsidR="003D382C" w:rsidRPr="007A234E" w:rsidRDefault="003D382C" w:rsidP="006B5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Інші вимоги до рівня професійної компетентності</w:t>
            </w:r>
          </w:p>
        </w:tc>
        <w:tc>
          <w:tcPr>
            <w:tcW w:w="4955" w:type="dxa"/>
            <w:gridSpan w:val="2"/>
          </w:tcPr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CD02FC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компетентність;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позитивна репутація;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комунікабельність;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організаторські здібності;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сміливість, чесність та відповідальність за доручену справу;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вміння прогнозувати події, інтуїція;</w:t>
            </w:r>
          </w:p>
          <w:p w:rsidR="003D382C" w:rsidRDefault="00CD6CB4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інтелектуальна та</w:t>
            </w:r>
            <w:r w:rsidR="003D382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емоційна зрілість;</w:t>
            </w:r>
          </w:p>
          <w:p w:rsidR="003D382C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високий рівень розвитку дедуктивного та індуктивного мислення;</w:t>
            </w:r>
          </w:p>
          <w:p w:rsidR="003D382C" w:rsidRPr="007A234E" w:rsidRDefault="003D382C" w:rsidP="006A4B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вміння працювати в команді.</w:t>
            </w:r>
          </w:p>
        </w:tc>
      </w:tr>
      <w:tr w:rsidR="003D382C" w:rsidRPr="007254F8" w:rsidTr="0030554E">
        <w:tc>
          <w:tcPr>
            <w:tcW w:w="675" w:type="dxa"/>
          </w:tcPr>
          <w:p w:rsidR="003D382C" w:rsidRPr="007033D1" w:rsidRDefault="003D382C" w:rsidP="0030554E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033D1"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41" w:type="dxa"/>
          </w:tcPr>
          <w:p w:rsidR="003D382C" w:rsidRPr="007A234E" w:rsidRDefault="003D382C" w:rsidP="007F3000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234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Посадовий оклад* (грн.)</w:t>
            </w:r>
          </w:p>
        </w:tc>
        <w:tc>
          <w:tcPr>
            <w:tcW w:w="4955" w:type="dxa"/>
            <w:gridSpan w:val="2"/>
          </w:tcPr>
          <w:p w:rsidR="003D382C" w:rsidRPr="007A234E" w:rsidRDefault="007B16C5" w:rsidP="007254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6C5">
              <w:rPr>
                <w:rFonts w:ascii="Times New Roman" w:hAnsi="Times New Roman"/>
                <w:sz w:val="24"/>
                <w:szCs w:val="24"/>
                <w:lang w:val="uk-UA"/>
              </w:rPr>
              <w:t>32155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3D382C" w:rsidRPr="006B5EA2" w:rsidRDefault="003D382C" w:rsidP="007F3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D382C" w:rsidRPr="007F3000" w:rsidRDefault="003D382C" w:rsidP="007F3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F3000">
        <w:rPr>
          <w:rFonts w:ascii="Times New Roman" w:hAnsi="Times New Roman"/>
          <w:sz w:val="24"/>
          <w:szCs w:val="24"/>
          <w:lang w:val="uk-UA" w:eastAsia="ru-RU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3D382C" w:rsidRPr="007F3000" w:rsidRDefault="003D382C">
      <w:pPr>
        <w:rPr>
          <w:lang w:val="uk-UA"/>
        </w:rPr>
      </w:pPr>
    </w:p>
    <w:sectPr w:rsidR="003D382C" w:rsidRPr="007F3000" w:rsidSect="00A831F5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7A" w:rsidRDefault="0054687A">
      <w:pPr>
        <w:spacing w:after="0" w:line="240" w:lineRule="auto"/>
      </w:pPr>
      <w:r>
        <w:separator/>
      </w:r>
    </w:p>
  </w:endnote>
  <w:endnote w:type="continuationSeparator" w:id="0">
    <w:p w:rsidR="0054687A" w:rsidRDefault="0054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7A" w:rsidRDefault="0054687A">
      <w:pPr>
        <w:spacing w:after="0" w:line="240" w:lineRule="auto"/>
      </w:pPr>
      <w:r>
        <w:separator/>
      </w:r>
    </w:p>
  </w:footnote>
  <w:footnote w:type="continuationSeparator" w:id="0">
    <w:p w:rsidR="0054687A" w:rsidRDefault="0054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82C" w:rsidRDefault="0094319F">
    <w:pPr>
      <w:pStyle w:val="a3"/>
      <w:jc w:val="center"/>
    </w:pPr>
    <w:r>
      <w:fldChar w:fldCharType="begin"/>
    </w:r>
    <w:r w:rsidR="005B3E1F">
      <w:instrText>PAGE   \* MERGEFORMAT</w:instrText>
    </w:r>
    <w:r>
      <w:fldChar w:fldCharType="separate"/>
    </w:r>
    <w:r w:rsidR="00EB0554">
      <w:rPr>
        <w:noProof/>
      </w:rPr>
      <w:t>2</w:t>
    </w:r>
    <w:r>
      <w:rPr>
        <w:noProof/>
      </w:rPr>
      <w:fldChar w:fldCharType="end"/>
    </w:r>
  </w:p>
  <w:p w:rsidR="003D382C" w:rsidRDefault="003D38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441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A16A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62B6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71AB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BA5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C66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AD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DEBC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080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8A7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7A80BA4"/>
    <w:multiLevelType w:val="hybridMultilevel"/>
    <w:tmpl w:val="7990FFB2"/>
    <w:lvl w:ilvl="0" w:tplc="298438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EA2"/>
    <w:rsid w:val="000049E7"/>
    <w:rsid w:val="00023715"/>
    <w:rsid w:val="000259C0"/>
    <w:rsid w:val="000614CB"/>
    <w:rsid w:val="000D69F0"/>
    <w:rsid w:val="00147725"/>
    <w:rsid w:val="00161823"/>
    <w:rsid w:val="001A20C9"/>
    <w:rsid w:val="001B1CB0"/>
    <w:rsid w:val="00266893"/>
    <w:rsid w:val="00296CC2"/>
    <w:rsid w:val="002B1A10"/>
    <w:rsid w:val="0030554E"/>
    <w:rsid w:val="003377D3"/>
    <w:rsid w:val="003816DA"/>
    <w:rsid w:val="003A7230"/>
    <w:rsid w:val="003B7CCD"/>
    <w:rsid w:val="003C3077"/>
    <w:rsid w:val="003D382C"/>
    <w:rsid w:val="003F1D2B"/>
    <w:rsid w:val="00456F42"/>
    <w:rsid w:val="004B0B99"/>
    <w:rsid w:val="004D0ADA"/>
    <w:rsid w:val="0054687A"/>
    <w:rsid w:val="00550917"/>
    <w:rsid w:val="00570473"/>
    <w:rsid w:val="005A2952"/>
    <w:rsid w:val="005B3E1F"/>
    <w:rsid w:val="005B7AFD"/>
    <w:rsid w:val="00605211"/>
    <w:rsid w:val="006056A6"/>
    <w:rsid w:val="006156F9"/>
    <w:rsid w:val="00633344"/>
    <w:rsid w:val="00641002"/>
    <w:rsid w:val="006438B3"/>
    <w:rsid w:val="00651EDD"/>
    <w:rsid w:val="00681D74"/>
    <w:rsid w:val="00697E91"/>
    <w:rsid w:val="006A4B55"/>
    <w:rsid w:val="006B5EA2"/>
    <w:rsid w:val="006F28BE"/>
    <w:rsid w:val="0070001E"/>
    <w:rsid w:val="00701E45"/>
    <w:rsid w:val="007033D1"/>
    <w:rsid w:val="007254F8"/>
    <w:rsid w:val="007A234E"/>
    <w:rsid w:val="007B16C5"/>
    <w:rsid w:val="007F3000"/>
    <w:rsid w:val="00834529"/>
    <w:rsid w:val="0086258A"/>
    <w:rsid w:val="00906A7B"/>
    <w:rsid w:val="0094319F"/>
    <w:rsid w:val="00946DCF"/>
    <w:rsid w:val="00A22C82"/>
    <w:rsid w:val="00A771D4"/>
    <w:rsid w:val="00A831F5"/>
    <w:rsid w:val="00A9477C"/>
    <w:rsid w:val="00B132D5"/>
    <w:rsid w:val="00B465A3"/>
    <w:rsid w:val="00C0666C"/>
    <w:rsid w:val="00C31389"/>
    <w:rsid w:val="00C9241F"/>
    <w:rsid w:val="00CB1F20"/>
    <w:rsid w:val="00CD02FC"/>
    <w:rsid w:val="00CD6CB4"/>
    <w:rsid w:val="00CE27D0"/>
    <w:rsid w:val="00CF0731"/>
    <w:rsid w:val="00D806A9"/>
    <w:rsid w:val="00DE0B8E"/>
    <w:rsid w:val="00E54460"/>
    <w:rsid w:val="00EB0554"/>
    <w:rsid w:val="00EC189B"/>
    <w:rsid w:val="00F217BD"/>
    <w:rsid w:val="00F65125"/>
    <w:rsid w:val="00F66FCC"/>
    <w:rsid w:val="00F8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1F1FFA-8813-4959-AC46-54557BF9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6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5E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locked/>
    <w:rsid w:val="006B5EA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34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3452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CF0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CF0731"/>
    <w:rPr>
      <w:rFonts w:cs="Times New Roman"/>
    </w:rPr>
  </w:style>
  <w:style w:type="character" w:styleId="a7">
    <w:name w:val="Hyperlink"/>
    <w:uiPriority w:val="99"/>
    <w:rsid w:val="00CF0731"/>
    <w:rPr>
      <w:rFonts w:cs="Times New Roman"/>
      <w:color w:val="0000FF"/>
      <w:u w:val="single"/>
    </w:rPr>
  </w:style>
  <w:style w:type="character" w:customStyle="1" w:styleId="rvts37">
    <w:name w:val="rvts37"/>
    <w:uiPriority w:val="99"/>
    <w:rsid w:val="00CF0731"/>
    <w:rPr>
      <w:rFonts w:cs="Times New Roman"/>
    </w:rPr>
  </w:style>
  <w:style w:type="character" w:customStyle="1" w:styleId="rvts46">
    <w:name w:val="rvts46"/>
    <w:uiPriority w:val="99"/>
    <w:rsid w:val="00CF0731"/>
    <w:rPr>
      <w:rFonts w:cs="Times New Roman"/>
    </w:rPr>
  </w:style>
  <w:style w:type="paragraph" w:styleId="a8">
    <w:name w:val="No Spacing"/>
    <w:uiPriority w:val="99"/>
    <w:qFormat/>
    <w:rsid w:val="00EC18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APU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Асанова Людмила Михайлівна</dc:creator>
  <cp:keywords/>
  <dc:description/>
  <cp:lastModifiedBy>Максим</cp:lastModifiedBy>
  <cp:revision>9</cp:revision>
  <cp:lastPrinted>2015-05-05T14:40:00Z</cp:lastPrinted>
  <dcterms:created xsi:type="dcterms:W3CDTF">2015-08-21T07:40:00Z</dcterms:created>
  <dcterms:modified xsi:type="dcterms:W3CDTF">2015-08-25T09:53:00Z</dcterms:modified>
</cp:coreProperties>
</file>