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83" w:rsidRDefault="00E67583" w:rsidP="00E675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br/>
        <w:t xml:space="preserve">професійної компетентності посади </w:t>
      </w:r>
    </w:p>
    <w:p w:rsidR="00E67583" w:rsidRDefault="00E67583" w:rsidP="00E67583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Керівника підрозділу детективів </w:t>
      </w:r>
    </w:p>
    <w:p w:rsidR="00E67583" w:rsidRDefault="00E67583" w:rsidP="00E675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E67583" w:rsidRDefault="00E67583" w:rsidP="00E67583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81"/>
        <w:gridCol w:w="5256"/>
      </w:tblGrid>
      <w:tr w:rsidR="00E67583" w:rsidTr="00E67583">
        <w:tc>
          <w:tcPr>
            <w:tcW w:w="4608" w:type="dxa"/>
          </w:tcPr>
          <w:p w:rsidR="00E67583" w:rsidRDefault="00E675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t>ЗАТВЕРДЖУЮ</w:t>
            </w:r>
          </w:p>
        </w:tc>
      </w:tr>
      <w:tr w:rsidR="00E67583" w:rsidTr="00E67583">
        <w:tc>
          <w:tcPr>
            <w:tcW w:w="4608" w:type="dxa"/>
          </w:tcPr>
          <w:p w:rsidR="00E67583" w:rsidRDefault="00E6758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583" w:rsidRDefault="00E675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E67583" w:rsidRPr="0033621A" w:rsidTr="00E67583">
        <w:tc>
          <w:tcPr>
            <w:tcW w:w="4608" w:type="dxa"/>
          </w:tcPr>
          <w:p w:rsidR="00E67583" w:rsidRDefault="00E67583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7583" w:rsidRDefault="00E67583">
            <w:pPr>
              <w:jc w:val="center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E67583" w:rsidRPr="0033621A" w:rsidTr="00E67583">
        <w:tc>
          <w:tcPr>
            <w:tcW w:w="4608" w:type="dxa"/>
          </w:tcPr>
          <w:p w:rsidR="00E67583" w:rsidRDefault="00E6758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E67583" w:rsidRDefault="00E67583">
            <w:pPr>
              <w:rPr>
                <w:lang w:val="uk-UA"/>
              </w:rPr>
            </w:pPr>
          </w:p>
        </w:tc>
      </w:tr>
      <w:tr w:rsidR="00E67583" w:rsidTr="00E67583">
        <w:tc>
          <w:tcPr>
            <w:tcW w:w="4608" w:type="dxa"/>
          </w:tcPr>
          <w:p w:rsidR="00E67583" w:rsidRDefault="00E6758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t>«___» ___________________ 20 ____ р.</w:t>
            </w:r>
          </w:p>
        </w:tc>
      </w:tr>
    </w:tbl>
    <w:p w:rsidR="00E67583" w:rsidRDefault="00E67583" w:rsidP="00E67583">
      <w:pPr>
        <w:jc w:val="center"/>
        <w:rPr>
          <w:b/>
          <w:sz w:val="28"/>
          <w:szCs w:val="28"/>
          <w:lang w:val="uk-UA"/>
        </w:rPr>
      </w:pPr>
    </w:p>
    <w:p w:rsidR="00E67583" w:rsidRDefault="00E67583" w:rsidP="00E67583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4151"/>
        <w:gridCol w:w="5234"/>
      </w:tblGrid>
      <w:tr w:rsidR="00E67583" w:rsidTr="00E675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67583" w:rsidTr="00E675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Default="00E67583" w:rsidP="0064100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</w:t>
            </w:r>
          </w:p>
        </w:tc>
      </w:tr>
      <w:tr w:rsidR="00E67583" w:rsidTr="00E675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Default="00E67583" w:rsidP="0064100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Підрозділ детективів  </w:t>
            </w:r>
          </w:p>
        </w:tc>
      </w:tr>
      <w:tr w:rsidR="00E67583" w:rsidTr="00E675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Default="00E67583" w:rsidP="0064100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t>Найменування посади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Керівник підрозділу детективів </w:t>
            </w:r>
          </w:p>
        </w:tc>
      </w:tr>
      <w:tr w:rsidR="00E67583" w:rsidTr="00E675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Default="00E67583" w:rsidP="0064100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caps/>
                <w:lang w:val="uk-UA"/>
              </w:rPr>
            </w:pPr>
            <w:r>
              <w:rPr>
                <w:lang w:val="uk-UA"/>
              </w:rPr>
              <w:t>Група посади державної служби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Default="00E67583">
            <w:pPr>
              <w:jc w:val="both"/>
              <w:rPr>
                <w:lang w:val="uk-UA"/>
              </w:rPr>
            </w:pPr>
          </w:p>
        </w:tc>
      </w:tr>
      <w:tr w:rsidR="00E67583" w:rsidTr="00E675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Default="00E67583" w:rsidP="0064100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Default="00E67583">
            <w:pPr>
              <w:jc w:val="both"/>
              <w:rPr>
                <w:lang w:val="uk-UA"/>
              </w:rPr>
            </w:pPr>
          </w:p>
        </w:tc>
      </w:tr>
      <w:tr w:rsidR="00E67583" w:rsidRPr="0033621A" w:rsidTr="00E675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Default="00E67583" w:rsidP="0064100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caps/>
                <w:lang w:val="uk-UA"/>
              </w:rPr>
            </w:pPr>
            <w:r>
              <w:rPr>
                <w:lang w:val="uk-UA"/>
              </w:rPr>
              <w:t>Мета посади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3B7E98" w:rsidRDefault="00E67583" w:rsidP="003B7E98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Забезпечення ефективної діяльності підлеглих працівників (детективів)</w:t>
            </w:r>
            <w:r w:rsidR="0033621A">
              <w:rPr>
                <w:color w:val="000000"/>
                <w:lang w:val="uk-UA" w:eastAsia="uk-UA"/>
              </w:rPr>
              <w:t>,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="003B7E98">
              <w:rPr>
                <w:color w:val="000000"/>
                <w:lang w:val="uk-UA" w:eastAsia="uk-UA"/>
              </w:rPr>
              <w:t xml:space="preserve">направленої на </w:t>
            </w:r>
            <w:r w:rsidR="003B7E98">
              <w:rPr>
                <w:lang w:val="uk-UA"/>
              </w:rPr>
              <w:t xml:space="preserve">попередження, виявлення, припинення, розслідування та розкриття корупційних правопорушень, віднесених до підслідності Національного антикорупційного бюро України, </w:t>
            </w:r>
            <w:r w:rsidR="003B7E98" w:rsidRPr="006B5EA2">
              <w:rPr>
                <w:lang w:val="uk-UA"/>
              </w:rPr>
              <w:t>забезпечення відшкодування збитків від скоєних злочинів та виконання судових рішень щодо конфіскації предметів злочину і майна підозрюваних (обвинувачених) під час кримінальних проваджень.</w:t>
            </w:r>
          </w:p>
        </w:tc>
      </w:tr>
      <w:tr w:rsidR="00E67583" w:rsidTr="00E67583">
        <w:trPr>
          <w:trHeight w:val="9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 w:rsidP="0064100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ії</w:t>
            </w:r>
            <w:proofErr w:type="spellEnd"/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C1" w:rsidRDefault="00E67583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E67583">
              <w:rPr>
                <w:color w:val="000000"/>
                <w:lang w:val="uk-UA" w:eastAsia="uk-UA"/>
              </w:rPr>
              <w:t>- розробк</w:t>
            </w:r>
            <w:r w:rsidR="004D0DC1">
              <w:rPr>
                <w:color w:val="000000"/>
                <w:lang w:val="uk-UA" w:eastAsia="uk-UA"/>
              </w:rPr>
              <w:t>а перспективних,</w:t>
            </w:r>
            <w:r w:rsidR="00371075">
              <w:rPr>
                <w:color w:val="000000"/>
                <w:lang w:val="uk-UA" w:eastAsia="uk-UA"/>
              </w:rPr>
              <w:t xml:space="preserve"> </w:t>
            </w:r>
            <w:r w:rsidR="004D0DC1">
              <w:rPr>
                <w:color w:val="000000"/>
                <w:lang w:val="uk-UA" w:eastAsia="uk-UA"/>
              </w:rPr>
              <w:t>поточних та оперативних планів Національного антикорупційного бюро України;</w:t>
            </w:r>
          </w:p>
          <w:p w:rsidR="00495CA8" w:rsidRDefault="00495CA8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 організація оперативно-розшукової  діяльності, контроль за додержанням законності при веденні оперативно-розшукових справ детективами підрозділу;</w:t>
            </w:r>
          </w:p>
          <w:p w:rsidR="004D0DC1" w:rsidRDefault="00495CA8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- </w:t>
            </w:r>
            <w:r w:rsidR="00E67583" w:rsidRPr="00E67583">
              <w:rPr>
                <w:color w:val="000000"/>
                <w:lang w:val="uk-UA" w:eastAsia="uk-UA"/>
              </w:rPr>
              <w:t>організ</w:t>
            </w:r>
            <w:r w:rsidR="004D0DC1">
              <w:rPr>
                <w:color w:val="000000"/>
                <w:lang w:val="uk-UA" w:eastAsia="uk-UA"/>
              </w:rPr>
              <w:t>ація</w:t>
            </w:r>
            <w:r w:rsidR="00E67583" w:rsidRPr="00E67583">
              <w:rPr>
                <w:color w:val="000000"/>
                <w:lang w:val="uk-UA" w:eastAsia="uk-UA"/>
              </w:rPr>
              <w:t xml:space="preserve"> досудов</w:t>
            </w:r>
            <w:r w:rsidR="004D0DC1">
              <w:rPr>
                <w:color w:val="000000"/>
                <w:lang w:val="uk-UA" w:eastAsia="uk-UA"/>
              </w:rPr>
              <w:t>ого</w:t>
            </w:r>
            <w:r w:rsidR="00E67583" w:rsidRPr="00E67583">
              <w:rPr>
                <w:color w:val="000000"/>
                <w:lang w:val="uk-UA" w:eastAsia="uk-UA"/>
              </w:rPr>
              <w:t xml:space="preserve"> розслідува</w:t>
            </w:r>
            <w:r w:rsidR="0033621A">
              <w:rPr>
                <w:color w:val="000000"/>
                <w:lang w:val="uk-UA" w:eastAsia="uk-UA"/>
              </w:rPr>
              <w:t>ння силами підлеглих детективів</w:t>
            </w:r>
            <w:r w:rsidR="004D0DC1">
              <w:rPr>
                <w:color w:val="000000"/>
                <w:lang w:val="uk-UA" w:eastAsia="uk-UA"/>
              </w:rPr>
              <w:t xml:space="preserve"> з використанням </w:t>
            </w:r>
            <w:r w:rsidR="00E67583" w:rsidRPr="00E67583">
              <w:rPr>
                <w:color w:val="000000"/>
                <w:lang w:val="uk-UA" w:eastAsia="uk-UA"/>
              </w:rPr>
              <w:t xml:space="preserve">повноваження керівника органу досудового розслідування; </w:t>
            </w:r>
          </w:p>
          <w:p w:rsidR="00495CA8" w:rsidRDefault="0033621A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 участь у</w:t>
            </w:r>
            <w:r w:rsidR="00495CA8">
              <w:rPr>
                <w:color w:val="000000"/>
                <w:lang w:val="uk-UA" w:eastAsia="uk-UA"/>
              </w:rPr>
              <w:t xml:space="preserve"> розробці змін до кримінально-процесуального та іншого законодавства з метою удосконалення методів та форм боротьби з корупцією, дотримання відповідних міжнародних стандартів та норм;</w:t>
            </w:r>
          </w:p>
          <w:p w:rsidR="00495CA8" w:rsidRDefault="00495CA8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- організація міжнародного </w:t>
            </w:r>
            <w:r>
              <w:rPr>
                <w:lang w:val="uk-UA"/>
              </w:rPr>
              <w:t>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розслідування;</w:t>
            </w:r>
          </w:p>
          <w:p w:rsidR="00E67583" w:rsidRPr="00495CA8" w:rsidRDefault="00E67583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495CA8">
              <w:rPr>
                <w:color w:val="000000"/>
                <w:lang w:val="uk-UA" w:eastAsia="uk-UA"/>
              </w:rPr>
              <w:t xml:space="preserve">- </w:t>
            </w:r>
            <w:r w:rsidR="00495CA8">
              <w:rPr>
                <w:color w:val="000000"/>
                <w:lang w:val="uk-UA" w:eastAsia="uk-UA"/>
              </w:rPr>
              <w:t xml:space="preserve">координація </w:t>
            </w:r>
            <w:r w:rsidRPr="00495CA8">
              <w:rPr>
                <w:color w:val="000000"/>
                <w:lang w:val="uk-UA" w:eastAsia="uk-UA"/>
              </w:rPr>
              <w:t>взаємоді</w:t>
            </w:r>
            <w:r w:rsidR="00495CA8">
              <w:rPr>
                <w:color w:val="000000"/>
                <w:lang w:val="uk-UA" w:eastAsia="uk-UA"/>
              </w:rPr>
              <w:t>ї</w:t>
            </w:r>
            <w:r w:rsidRPr="00495CA8">
              <w:rPr>
                <w:color w:val="000000"/>
                <w:lang w:val="uk-UA" w:eastAsia="uk-UA"/>
              </w:rPr>
              <w:t xml:space="preserve"> підрозділу детективів з </w:t>
            </w:r>
            <w:r w:rsidRPr="00495CA8">
              <w:rPr>
                <w:color w:val="000000"/>
                <w:lang w:val="uk-UA" w:eastAsia="uk-UA"/>
              </w:rPr>
              <w:lastRenderedPageBreak/>
              <w:t xml:space="preserve">іншими </w:t>
            </w:r>
            <w:r w:rsidR="00495CA8">
              <w:rPr>
                <w:color w:val="000000"/>
                <w:lang w:val="uk-UA" w:eastAsia="uk-UA"/>
              </w:rPr>
              <w:t xml:space="preserve">правоохоронними органами </w:t>
            </w:r>
            <w:r w:rsidR="007051DD">
              <w:rPr>
                <w:color w:val="000000"/>
                <w:lang w:val="uk-UA" w:eastAsia="uk-UA"/>
              </w:rPr>
              <w:t>з питань проведення оперативно-розшукових заходів та досудових розслідувань</w:t>
            </w:r>
            <w:r w:rsidRPr="00495CA8">
              <w:rPr>
                <w:color w:val="000000"/>
                <w:lang w:val="uk-UA" w:eastAsia="uk-UA"/>
              </w:rPr>
              <w:t>;</w:t>
            </w:r>
          </w:p>
          <w:p w:rsidR="007051DD" w:rsidRDefault="00E67583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eastAsia="uk-UA"/>
              </w:rPr>
              <w:t xml:space="preserve">- </w:t>
            </w:r>
            <w:r w:rsidR="007051DD">
              <w:rPr>
                <w:color w:val="000000"/>
                <w:lang w:val="uk-UA" w:eastAsia="uk-UA"/>
              </w:rPr>
              <w:t>з</w:t>
            </w:r>
            <w:proofErr w:type="spellStart"/>
            <w:r>
              <w:rPr>
                <w:color w:val="000000"/>
                <w:lang w:eastAsia="uk-UA"/>
              </w:rPr>
              <w:t>абезпеч</w:t>
            </w:r>
            <w:r w:rsidR="007051DD">
              <w:rPr>
                <w:color w:val="000000"/>
                <w:lang w:val="uk-UA" w:eastAsia="uk-UA"/>
              </w:rPr>
              <w:t>ення</w:t>
            </w:r>
            <w:proofErr w:type="spellEnd"/>
            <w:r w:rsidR="007051DD">
              <w:rPr>
                <w:color w:val="000000"/>
                <w:lang w:val="uk-UA"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контрол</w:t>
            </w:r>
            <w:proofErr w:type="spellEnd"/>
            <w:r w:rsidR="007051DD">
              <w:rPr>
                <w:color w:val="000000"/>
                <w:lang w:val="uk-UA" w:eastAsia="uk-UA"/>
              </w:rPr>
              <w:t>ю</w:t>
            </w:r>
            <w:r>
              <w:rPr>
                <w:color w:val="000000"/>
                <w:lang w:eastAsia="uk-UA"/>
              </w:rPr>
              <w:t xml:space="preserve"> за </w:t>
            </w:r>
            <w:proofErr w:type="spellStart"/>
            <w:r>
              <w:rPr>
                <w:color w:val="000000"/>
                <w:lang w:eastAsia="uk-UA"/>
              </w:rPr>
              <w:t>дотриманням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службової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дисципліни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серед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підлеглих</w:t>
            </w:r>
            <w:proofErr w:type="spellEnd"/>
            <w:r>
              <w:rPr>
                <w:color w:val="000000"/>
                <w:lang w:eastAsia="uk-UA"/>
              </w:rPr>
              <w:t>;</w:t>
            </w:r>
          </w:p>
          <w:p w:rsidR="00E67583" w:rsidRDefault="007051DD">
            <w:pPr>
              <w:shd w:val="clear" w:color="auto" w:fill="FFFFFF"/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val="uk-UA" w:eastAsia="uk-UA"/>
              </w:rPr>
              <w:t xml:space="preserve">- участь в організації та проведенні конкурсів на зайняття вакантних посад у Національному антикорупційному бюро України; </w:t>
            </w:r>
            <w:r w:rsidR="00E67583">
              <w:rPr>
                <w:color w:val="000000"/>
                <w:lang w:eastAsia="uk-UA"/>
              </w:rPr>
              <w:t xml:space="preserve"> </w:t>
            </w:r>
          </w:p>
          <w:p w:rsidR="00E67583" w:rsidRDefault="007051DD">
            <w:pPr>
              <w:shd w:val="clear" w:color="auto" w:fill="FFFFFF"/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- </w:t>
            </w:r>
            <w:r w:rsidR="00E67583">
              <w:rPr>
                <w:color w:val="000000"/>
                <w:lang w:eastAsia="uk-UA"/>
              </w:rPr>
              <w:t xml:space="preserve">участь у </w:t>
            </w:r>
            <w:proofErr w:type="spellStart"/>
            <w:r w:rsidR="00E67583">
              <w:rPr>
                <w:color w:val="000000"/>
                <w:lang w:eastAsia="uk-UA"/>
              </w:rPr>
              <w:t>розробці</w:t>
            </w:r>
            <w:proofErr w:type="spellEnd"/>
            <w:r w:rsidR="00E67583">
              <w:rPr>
                <w:color w:val="000000"/>
                <w:lang w:eastAsia="uk-UA"/>
              </w:rPr>
              <w:t xml:space="preserve"> </w:t>
            </w:r>
            <w:proofErr w:type="spellStart"/>
            <w:r w:rsidR="00E67583">
              <w:rPr>
                <w:color w:val="000000"/>
                <w:lang w:eastAsia="uk-UA"/>
              </w:rPr>
              <w:t>програм</w:t>
            </w:r>
            <w:proofErr w:type="spellEnd"/>
            <w:r w:rsidR="00E67583">
              <w:rPr>
                <w:color w:val="000000"/>
                <w:lang w:eastAsia="uk-UA"/>
              </w:rPr>
              <w:t xml:space="preserve"> </w:t>
            </w:r>
            <w:proofErr w:type="spellStart"/>
            <w:r w:rsidR="00E67583">
              <w:rPr>
                <w:color w:val="000000"/>
                <w:lang w:eastAsia="uk-UA"/>
              </w:rPr>
              <w:t>оцінки</w:t>
            </w:r>
            <w:proofErr w:type="spellEnd"/>
            <w:r w:rsidR="00E67583">
              <w:rPr>
                <w:color w:val="000000"/>
                <w:lang w:eastAsia="uk-UA"/>
              </w:rPr>
              <w:t xml:space="preserve"> працівників, </w:t>
            </w:r>
            <w:proofErr w:type="spellStart"/>
            <w:r w:rsidR="00E67583">
              <w:rPr>
                <w:color w:val="000000"/>
                <w:lang w:eastAsia="uk-UA"/>
              </w:rPr>
              <w:t>мотиваційних</w:t>
            </w:r>
            <w:proofErr w:type="spellEnd"/>
            <w:r w:rsidR="00E67583">
              <w:rPr>
                <w:color w:val="000000"/>
                <w:lang w:eastAsia="uk-UA"/>
              </w:rPr>
              <w:t xml:space="preserve"> </w:t>
            </w:r>
            <w:proofErr w:type="spellStart"/>
            <w:r w:rsidR="00E67583">
              <w:rPr>
                <w:color w:val="000000"/>
                <w:lang w:eastAsia="uk-UA"/>
              </w:rPr>
              <w:t>програм</w:t>
            </w:r>
            <w:proofErr w:type="spellEnd"/>
            <w:r w:rsidR="00E67583">
              <w:rPr>
                <w:color w:val="000000"/>
                <w:lang w:eastAsia="uk-UA"/>
              </w:rPr>
              <w:t xml:space="preserve"> для працівників, </w:t>
            </w:r>
            <w:proofErr w:type="spellStart"/>
            <w:r w:rsidR="00E67583">
              <w:rPr>
                <w:color w:val="000000"/>
                <w:lang w:eastAsia="uk-UA"/>
              </w:rPr>
              <w:t>програм</w:t>
            </w:r>
            <w:proofErr w:type="spellEnd"/>
            <w:r w:rsidR="00E67583">
              <w:rPr>
                <w:color w:val="000000"/>
                <w:lang w:eastAsia="uk-UA"/>
              </w:rPr>
              <w:t xml:space="preserve"> </w:t>
            </w:r>
            <w:proofErr w:type="spellStart"/>
            <w:r w:rsidR="00E67583">
              <w:rPr>
                <w:color w:val="000000"/>
                <w:lang w:eastAsia="uk-UA"/>
              </w:rPr>
              <w:t>розвитку</w:t>
            </w:r>
            <w:proofErr w:type="spellEnd"/>
            <w:r w:rsidR="00E67583">
              <w:rPr>
                <w:color w:val="000000"/>
                <w:lang w:eastAsia="uk-UA"/>
              </w:rPr>
              <w:t xml:space="preserve"> працівників. </w:t>
            </w:r>
          </w:p>
        </w:tc>
      </w:tr>
      <w:tr w:rsidR="00E67583" w:rsidTr="00E675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ІІ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E67583" w:rsidTr="00E675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Default="00E67583" w:rsidP="00641002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Мінімальні загальні вимоги</w:t>
            </w:r>
          </w:p>
        </w:tc>
      </w:tr>
      <w:tr w:rsidR="00E67583" w:rsidRPr="003B7E98" w:rsidTr="00E675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 w:rsidP="003B7E9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Повна вища </w:t>
            </w:r>
            <w:r w:rsidR="003B7E98">
              <w:rPr>
                <w:lang w:val="uk-UA"/>
              </w:rPr>
              <w:t xml:space="preserve">юридична </w:t>
            </w:r>
            <w:r>
              <w:rPr>
                <w:lang w:val="uk-UA"/>
              </w:rPr>
              <w:t>освіта</w:t>
            </w:r>
            <w:r w:rsidR="003B7E98">
              <w:rPr>
                <w:lang w:val="uk-UA"/>
              </w:rPr>
              <w:t xml:space="preserve"> за спеціальністю "правознавство"</w:t>
            </w:r>
            <w:r>
              <w:rPr>
                <w:lang w:val="uk-UA"/>
              </w:rPr>
              <w:t xml:space="preserve">. </w:t>
            </w:r>
            <w:r w:rsidR="003B7E98">
              <w:rPr>
                <w:lang w:val="uk-UA"/>
              </w:rPr>
              <w:t>Освітньо-кваліфікаційний рівень с</w:t>
            </w:r>
            <w:r>
              <w:rPr>
                <w:lang w:val="uk-UA"/>
              </w:rPr>
              <w:t>пеціаліст</w:t>
            </w:r>
            <w:r w:rsidR="003B7E98">
              <w:rPr>
                <w:lang w:val="uk-UA"/>
              </w:rPr>
              <w:t xml:space="preserve"> та/або м</w:t>
            </w:r>
            <w:r>
              <w:rPr>
                <w:lang w:val="uk-UA"/>
              </w:rPr>
              <w:t>агістр.</w:t>
            </w:r>
          </w:p>
        </w:tc>
      </w:tr>
      <w:tr w:rsidR="00E67583" w:rsidTr="00E675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caps/>
                <w:lang w:val="uk-UA"/>
              </w:rPr>
            </w:pPr>
            <w:r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 w:rsidP="003B7E98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Стаж роботи</w:t>
            </w:r>
            <w:r w:rsidR="0033621A">
              <w:rPr>
                <w:shd w:val="clear" w:color="auto" w:fill="FFFFFF"/>
                <w:lang w:val="uk-UA"/>
              </w:rPr>
              <w:t>,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="0033621A">
              <w:rPr>
                <w:shd w:val="clear" w:color="auto" w:fill="FFFFFF"/>
                <w:lang w:val="uk-UA"/>
              </w:rPr>
              <w:t>пов'</w:t>
            </w:r>
            <w:r w:rsidR="003B7E98">
              <w:rPr>
                <w:shd w:val="clear" w:color="auto" w:fill="FFFFFF"/>
                <w:lang w:val="uk-UA"/>
              </w:rPr>
              <w:t xml:space="preserve">язаної з проведенням </w:t>
            </w:r>
            <w:r>
              <w:rPr>
                <w:shd w:val="clear" w:color="auto" w:fill="FFFFFF"/>
                <w:lang w:val="uk-UA"/>
              </w:rPr>
              <w:t>опе</w:t>
            </w:r>
            <w:r w:rsidR="003B7E98">
              <w:rPr>
                <w:shd w:val="clear" w:color="auto" w:fill="FFFFFF"/>
                <w:lang w:val="uk-UA"/>
              </w:rPr>
              <w:t>ративно-розшукової діяльності та/або досудового слідства</w:t>
            </w:r>
            <w:r>
              <w:rPr>
                <w:shd w:val="clear" w:color="auto" w:fill="FFFFFF"/>
                <w:lang w:val="uk-UA"/>
              </w:rPr>
              <w:t xml:space="preserve"> не менше десяти років, з них на керівних посадах – не менше </w:t>
            </w:r>
            <w:r w:rsidR="0033621A">
              <w:rPr>
                <w:shd w:val="clear" w:color="auto" w:fill="FFFFFF"/>
                <w:lang w:val="uk-UA"/>
              </w:rPr>
              <w:t>п'</w:t>
            </w:r>
            <w:r w:rsidR="003B7E98">
              <w:rPr>
                <w:shd w:val="clear" w:color="auto" w:fill="FFFFFF"/>
                <w:lang w:val="uk-UA"/>
              </w:rPr>
              <w:t xml:space="preserve">яти </w:t>
            </w:r>
            <w:r>
              <w:rPr>
                <w:shd w:val="clear" w:color="auto" w:fill="FFFFFF"/>
                <w:lang w:val="uk-UA"/>
              </w:rPr>
              <w:t xml:space="preserve"> років.</w:t>
            </w:r>
          </w:p>
        </w:tc>
      </w:tr>
      <w:tr w:rsidR="00E67583" w:rsidTr="00E675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Default="00E67583" w:rsidP="00641002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Спеціальні вимоги</w:t>
            </w:r>
          </w:p>
        </w:tc>
      </w:tr>
      <w:tr w:rsidR="00E67583" w:rsidTr="00E675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caps/>
                <w:lang w:val="uk-UA"/>
              </w:rPr>
            </w:pPr>
            <w:r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 правоохоронної діяльності</w:t>
            </w:r>
          </w:p>
        </w:tc>
      </w:tr>
      <w:tr w:rsidR="00E67583" w:rsidTr="00E675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 w:rsidP="004D0DC1">
            <w:pPr>
              <w:rPr>
                <w:caps/>
                <w:lang w:val="uk-UA"/>
              </w:rPr>
            </w:pPr>
            <w:r>
              <w:rPr>
                <w:lang w:val="uk-UA"/>
              </w:rPr>
              <w:br w:type="page"/>
            </w:r>
            <w:r>
              <w:rPr>
                <w:lang w:val="uk-UA"/>
              </w:rPr>
              <w:br w:type="page"/>
            </w:r>
            <w:r>
              <w:rPr>
                <w:caps/>
                <w:lang w:val="uk-UA"/>
              </w:rPr>
              <w:t>2.</w:t>
            </w:r>
            <w:r w:rsidR="004D0DC1">
              <w:rPr>
                <w:caps/>
                <w:lang w:val="uk-UA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C1" w:rsidRPr="006B5EA2" w:rsidRDefault="004D0DC1" w:rsidP="004D0DC1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 xml:space="preserve">- Конституція України; </w:t>
            </w:r>
          </w:p>
          <w:p w:rsidR="004D0DC1" w:rsidRPr="006B5EA2" w:rsidRDefault="004D0DC1" w:rsidP="004D0DC1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Закон України «Про державну службу»;</w:t>
            </w:r>
          </w:p>
          <w:p w:rsidR="004D0DC1" w:rsidRPr="006B5EA2" w:rsidRDefault="004D0DC1" w:rsidP="004D0DC1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 xml:space="preserve">- Закон України «Про Національне антикорупційне бюро України»; </w:t>
            </w:r>
          </w:p>
          <w:p w:rsidR="004D0DC1" w:rsidRPr="006B5EA2" w:rsidRDefault="004D0DC1" w:rsidP="004D0DC1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Закон України «Про державну таємницю»;</w:t>
            </w:r>
          </w:p>
          <w:p w:rsidR="004D0DC1" w:rsidRPr="006B5EA2" w:rsidRDefault="004D0DC1" w:rsidP="004D0DC1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Кримінальний процесуальний кодекс України;</w:t>
            </w:r>
          </w:p>
          <w:p w:rsidR="004D0DC1" w:rsidRDefault="004D0DC1" w:rsidP="004D0DC1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Кримінальний кодекс України;</w:t>
            </w:r>
          </w:p>
          <w:p w:rsidR="007051DD" w:rsidRPr="006B5EA2" w:rsidRDefault="007051DD" w:rsidP="004D0D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Закон</w:t>
            </w:r>
            <w:r w:rsidR="0033621A">
              <w:rPr>
                <w:lang w:val="uk-UA"/>
              </w:rPr>
              <w:t xml:space="preserve"> України</w:t>
            </w:r>
            <w:r>
              <w:rPr>
                <w:lang w:val="uk-UA"/>
              </w:rPr>
              <w:t xml:space="preserve"> "Про оперативно-розшукову діяльність"</w:t>
            </w:r>
            <w:r w:rsidR="0033621A">
              <w:rPr>
                <w:lang w:val="uk-UA"/>
              </w:rPr>
              <w:t>;</w:t>
            </w:r>
          </w:p>
          <w:p w:rsidR="004D0DC1" w:rsidRPr="006B5EA2" w:rsidRDefault="004D0DC1" w:rsidP="004D0DC1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4D0DC1" w:rsidRDefault="004D0DC1" w:rsidP="004D0DC1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норми професійної етики та загальні принципи службової</w:t>
            </w:r>
            <w:r w:rsidR="0033621A">
              <w:rPr>
                <w:lang w:val="uk-UA"/>
              </w:rPr>
              <w:t xml:space="preserve"> поведінки державних службовців;</w:t>
            </w:r>
          </w:p>
          <w:p w:rsidR="004D0DC1" w:rsidRDefault="004D0DC1" w:rsidP="004D0D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розслідування; дотримання прав людини та громадянина.</w:t>
            </w:r>
          </w:p>
          <w:p w:rsidR="00E67583" w:rsidRDefault="00E67583">
            <w:pPr>
              <w:jc w:val="both"/>
              <w:rPr>
                <w:lang w:val="uk-UA"/>
              </w:rPr>
            </w:pPr>
          </w:p>
        </w:tc>
      </w:tr>
      <w:tr w:rsidR="00E67583" w:rsidTr="00E675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 w:rsidP="004D0DC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D0DC1">
              <w:rPr>
                <w:caps/>
                <w:lang w:val="uk-UA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ind w:right="-3"/>
              <w:rPr>
                <w:lang w:val="uk-UA"/>
              </w:rPr>
            </w:pPr>
            <w:r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C1" w:rsidRPr="004D0DC1" w:rsidRDefault="004D0DC1" w:rsidP="004D0D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4D0DC1">
              <w:rPr>
                <w:lang w:val="uk-UA"/>
              </w:rPr>
              <w:t xml:space="preserve">здатність </w:t>
            </w:r>
            <w:r>
              <w:rPr>
                <w:lang w:val="uk-UA"/>
              </w:rPr>
              <w:t>організовувати роботу великих колективів;</w:t>
            </w:r>
            <w:r w:rsidRPr="004D0DC1">
              <w:rPr>
                <w:lang w:val="uk-UA"/>
              </w:rPr>
              <w:t xml:space="preserve"> </w:t>
            </w:r>
            <w:r w:rsidR="00E67583" w:rsidRPr="004D0DC1">
              <w:rPr>
                <w:lang w:val="uk-UA"/>
              </w:rPr>
              <w:t xml:space="preserve"> </w:t>
            </w:r>
          </w:p>
          <w:p w:rsidR="004D0DC1" w:rsidRPr="006B5EA2" w:rsidRDefault="004D0DC1" w:rsidP="004D0D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B5EA2">
              <w:rPr>
                <w:lang w:val="uk-UA"/>
              </w:rPr>
              <w:t>навички виявлення, оперативного документування</w:t>
            </w:r>
            <w:r>
              <w:rPr>
                <w:lang w:val="uk-UA"/>
              </w:rPr>
              <w:t>,</w:t>
            </w:r>
            <w:r w:rsidRPr="006B5EA2">
              <w:rPr>
                <w:lang w:val="uk-UA"/>
              </w:rPr>
              <w:t xml:space="preserve"> розслідування </w:t>
            </w:r>
            <w:r>
              <w:rPr>
                <w:lang w:val="uk-UA"/>
              </w:rPr>
              <w:t xml:space="preserve">корупційних </w:t>
            </w:r>
            <w:r w:rsidRPr="006B5EA2">
              <w:rPr>
                <w:lang w:val="uk-UA"/>
              </w:rPr>
              <w:t xml:space="preserve">злочинів або інших кримінальних правопорушень;  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уміння мотивувати та розвивати співробітників; 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базові компетенції проектного менеджера; 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- знання кримінального та кримінального процесуального права; 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знання методів криміналістичного дослідження;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знання основ психології, у т.ч. у сфері оперативно-розшукової діяльності та здійсненні слідчих дій;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знання основ економіки та фінансових операцій.</w:t>
            </w:r>
          </w:p>
        </w:tc>
      </w:tr>
      <w:tr w:rsidR="00E67583" w:rsidTr="00E675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 w:rsidP="004D0DC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</w:t>
            </w:r>
            <w:r w:rsidR="004D0DC1">
              <w:rPr>
                <w:caps/>
                <w:lang w:val="uk-UA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ind w:right="-3"/>
              <w:rPr>
                <w:lang w:val="uk-UA"/>
              </w:rPr>
            </w:pPr>
            <w:r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лідерські якості;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організаторські здібності; 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високий рівень розвитку дедуктивного та індуктивного мислення;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добре розвинена пам'ять;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висока швидкість мислення;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інтелектуальна та емоційна зрілість;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комунікабельність;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стійкість до стресів;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сміливість, чесність та відповідальність за доручену справу;</w:t>
            </w:r>
          </w:p>
          <w:p w:rsidR="00E67583" w:rsidRDefault="0033621A" w:rsidP="004D0D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позитивна репутація.</w:t>
            </w:r>
            <w:bookmarkStart w:id="0" w:name="_GoBack"/>
            <w:bookmarkEnd w:id="0"/>
          </w:p>
        </w:tc>
      </w:tr>
      <w:tr w:rsidR="00E67583" w:rsidTr="000763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83" w:rsidRPr="00076306" w:rsidRDefault="00E67583">
            <w:pPr>
              <w:rPr>
                <w:caps/>
                <w:lang w:val="uk-UA"/>
              </w:rPr>
            </w:pPr>
            <w:r w:rsidRPr="00076306">
              <w:rPr>
                <w:caps/>
                <w:lang w:val="uk-UA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83" w:rsidRPr="00076306" w:rsidRDefault="00E67583">
            <w:pPr>
              <w:rPr>
                <w:lang w:val="uk-UA"/>
              </w:rPr>
            </w:pPr>
            <w:r w:rsidRPr="00076306">
              <w:rPr>
                <w:lang w:val="uk-UA"/>
              </w:rPr>
              <w:t>Посадовий оклад* (грн.)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83" w:rsidRPr="004D0DC1" w:rsidRDefault="00076306">
            <w:pPr>
              <w:jc w:val="center"/>
              <w:rPr>
                <w:highlight w:val="yellow"/>
                <w:lang w:val="uk-UA"/>
              </w:rPr>
            </w:pPr>
            <w:r w:rsidRPr="00076306">
              <w:rPr>
                <w:lang w:val="uk-UA"/>
              </w:rPr>
              <w:t>43 848</w:t>
            </w:r>
            <w:r>
              <w:rPr>
                <w:lang w:val="uk-UA"/>
              </w:rPr>
              <w:t>,00</w:t>
            </w:r>
          </w:p>
        </w:tc>
      </w:tr>
    </w:tbl>
    <w:p w:rsidR="00E67583" w:rsidRDefault="00E67583" w:rsidP="00E67583">
      <w:pPr>
        <w:rPr>
          <w:lang w:val="uk-UA"/>
        </w:rPr>
      </w:pPr>
    </w:p>
    <w:p w:rsidR="00E67583" w:rsidRDefault="00E67583" w:rsidP="00E67583">
      <w:pPr>
        <w:rPr>
          <w:lang w:val="uk-UA"/>
        </w:rPr>
      </w:pPr>
      <w:r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E67583" w:rsidRDefault="00E67583" w:rsidP="00E67583">
      <w:pPr>
        <w:rPr>
          <w:lang w:val="uk-UA"/>
        </w:rPr>
      </w:pPr>
    </w:p>
    <w:p w:rsidR="00D806A9" w:rsidRPr="00E67583" w:rsidRDefault="00D806A9">
      <w:pPr>
        <w:rPr>
          <w:lang w:val="uk-UA"/>
        </w:rPr>
      </w:pPr>
    </w:p>
    <w:sectPr w:rsidR="00D806A9" w:rsidRPr="00E67583" w:rsidSect="00F217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12527D"/>
    <w:multiLevelType w:val="hybridMultilevel"/>
    <w:tmpl w:val="31A85B1A"/>
    <w:lvl w:ilvl="0" w:tplc="7338A2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83"/>
    <w:rsid w:val="00076306"/>
    <w:rsid w:val="0033621A"/>
    <w:rsid w:val="00371075"/>
    <w:rsid w:val="003B7E98"/>
    <w:rsid w:val="00495CA8"/>
    <w:rsid w:val="004D0DC1"/>
    <w:rsid w:val="007051DD"/>
    <w:rsid w:val="00D806A9"/>
    <w:rsid w:val="00E67583"/>
    <w:rsid w:val="00F2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09E3B-AFEE-4655-8E50-2FBC191B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D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62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2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3248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APU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Людмила Михайлівна</dc:creator>
  <cp:keywords/>
  <dc:description/>
  <cp:lastModifiedBy>Maksim Kovalenko</cp:lastModifiedBy>
  <cp:revision>4</cp:revision>
  <cp:lastPrinted>2015-05-05T13:26:00Z</cp:lastPrinted>
  <dcterms:created xsi:type="dcterms:W3CDTF">2015-05-05T09:26:00Z</dcterms:created>
  <dcterms:modified xsi:type="dcterms:W3CDTF">2015-05-05T13:43:00Z</dcterms:modified>
</cp:coreProperties>
</file>