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BE" w:rsidRDefault="00B877D7" w:rsidP="00B877D7">
      <w:pPr>
        <w:jc w:val="center"/>
        <w:rPr>
          <w:b/>
          <w:sz w:val="28"/>
          <w:szCs w:val="28"/>
          <w:lang w:val="uk-UA"/>
        </w:rPr>
      </w:pPr>
      <w:r w:rsidRPr="00747ED5">
        <w:rPr>
          <w:b/>
          <w:sz w:val="28"/>
          <w:szCs w:val="28"/>
          <w:lang w:val="uk-UA"/>
        </w:rPr>
        <w:t>ПРОФІЛЬ ПОСАДИ</w:t>
      </w:r>
      <w:r w:rsidRPr="00747ED5">
        <w:rPr>
          <w:b/>
          <w:sz w:val="28"/>
          <w:szCs w:val="28"/>
          <w:lang w:val="uk-UA"/>
        </w:rPr>
        <w:br/>
        <w:t>«</w:t>
      </w:r>
      <w:r w:rsidR="00A0790D">
        <w:rPr>
          <w:b/>
          <w:sz w:val="28"/>
          <w:szCs w:val="28"/>
          <w:lang w:val="uk-UA"/>
        </w:rPr>
        <w:t>Старший д</w:t>
      </w:r>
      <w:r>
        <w:rPr>
          <w:b/>
          <w:sz w:val="28"/>
          <w:szCs w:val="28"/>
          <w:lang w:val="uk-UA"/>
        </w:rPr>
        <w:t xml:space="preserve">етектив Національного бюро </w:t>
      </w:r>
      <w:r w:rsidR="003C69FE">
        <w:rPr>
          <w:b/>
          <w:sz w:val="28"/>
          <w:szCs w:val="28"/>
          <w:lang w:val="uk-UA"/>
        </w:rPr>
        <w:t>п</w:t>
      </w:r>
      <w:r w:rsidR="001728BE">
        <w:rPr>
          <w:b/>
          <w:sz w:val="28"/>
          <w:szCs w:val="28"/>
          <w:lang w:val="uk-UA"/>
        </w:rPr>
        <w:t>ідрозділу детективів</w:t>
      </w:r>
    </w:p>
    <w:p w:rsidR="001728BE" w:rsidRDefault="00532521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r w:rsidR="001728BE">
        <w:rPr>
          <w:b/>
          <w:sz w:val="28"/>
          <w:szCs w:val="28"/>
          <w:lang w:val="uk-UA"/>
        </w:rPr>
        <w:t xml:space="preserve">оловних підрозділів детективів </w:t>
      </w:r>
    </w:p>
    <w:p w:rsidR="00B877D7" w:rsidRDefault="00B877D7" w:rsidP="00B877D7">
      <w:pPr>
        <w:jc w:val="center"/>
        <w:rPr>
          <w:b/>
          <w:sz w:val="28"/>
          <w:szCs w:val="28"/>
          <w:lang w:val="uk-UA"/>
        </w:rPr>
      </w:pPr>
      <w:r w:rsidRPr="00D82103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1728BE">
        <w:rPr>
          <w:b/>
          <w:sz w:val="28"/>
          <w:szCs w:val="28"/>
          <w:lang w:val="uk-UA"/>
        </w:rPr>
        <w:t>»</w:t>
      </w:r>
    </w:p>
    <w:p w:rsidR="00B877D7" w:rsidRPr="00D82103" w:rsidRDefault="00B877D7" w:rsidP="00B877D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Pr="00DF2B4E">
        <w:rPr>
          <w:b/>
          <w:i/>
          <w:sz w:val="28"/>
          <w:szCs w:val="28"/>
          <w:lang w:val="uk-UA"/>
        </w:rPr>
        <w:t xml:space="preserve">з наданням робочого місця у м. </w:t>
      </w:r>
      <w:r>
        <w:rPr>
          <w:b/>
          <w:i/>
          <w:sz w:val="28"/>
          <w:szCs w:val="28"/>
          <w:lang w:val="uk-UA"/>
        </w:rPr>
        <w:t>Київ)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1728BE" w:rsidRPr="005E0B9A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1728BE" w:rsidRPr="00C052EB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728BE" w:rsidRPr="00846C1B" w:rsidTr="001728BE">
        <w:trPr>
          <w:trHeight w:val="192"/>
        </w:trPr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 2024 року</w:t>
            </w:r>
          </w:p>
        </w:tc>
      </w:tr>
      <w:tr w:rsidR="001728BE" w:rsidRPr="00846C1B" w:rsidTr="001728BE">
        <w:tc>
          <w:tcPr>
            <w:tcW w:w="4480" w:type="dxa"/>
            <w:shd w:val="clear" w:color="auto" w:fill="auto"/>
          </w:tcPr>
          <w:p w:rsidR="001728BE" w:rsidRPr="00846C1B" w:rsidRDefault="001728BE" w:rsidP="001728B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1728BE" w:rsidRDefault="001728BE" w:rsidP="001728BE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877D7" w:rsidRPr="008E047B" w:rsidRDefault="00B877D7" w:rsidP="00B877D7">
      <w:pPr>
        <w:jc w:val="center"/>
        <w:rPr>
          <w:b/>
          <w:sz w:val="16"/>
          <w:szCs w:val="16"/>
          <w:lang w:val="uk-UA"/>
        </w:rPr>
      </w:pPr>
    </w:p>
    <w:tbl>
      <w:tblPr>
        <w:tblW w:w="549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98"/>
        <w:gridCol w:w="23"/>
        <w:gridCol w:w="5786"/>
        <w:gridCol w:w="23"/>
      </w:tblGrid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І</w:t>
            </w:r>
          </w:p>
        </w:tc>
        <w:tc>
          <w:tcPr>
            <w:tcW w:w="9407" w:type="dxa"/>
            <w:gridSpan w:val="3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bCs/>
                <w:lang w:val="uk-UA"/>
              </w:rPr>
            </w:pPr>
            <w:r w:rsidRPr="00846C1B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1.1.</w:t>
            </w:r>
          </w:p>
          <w:p w:rsidR="00B877D7" w:rsidRPr="00846C1B" w:rsidRDefault="00B877D7" w:rsidP="0048026C">
            <w:pPr>
              <w:ind w:right="-248"/>
              <w:rPr>
                <w:lang w:val="uk-UA"/>
              </w:rPr>
            </w:pP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394308" w:rsidRDefault="00B877D7" w:rsidP="0048026C">
            <w:pPr>
              <w:tabs>
                <w:tab w:val="left" w:pos="312"/>
              </w:tabs>
              <w:rPr>
                <w:lang w:val="uk-UA"/>
              </w:rPr>
            </w:pPr>
            <w:r w:rsidRPr="00394308">
              <w:rPr>
                <w:lang w:val="uk-UA"/>
              </w:rPr>
              <w:t>Національне антикорупційне бюро Україн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br/>
            </w:r>
            <w:r w:rsidRPr="00D930BB">
              <w:rPr>
                <w:lang w:val="uk-UA"/>
              </w:rPr>
              <w:t>(далі – Національне бюро)</w:t>
            </w:r>
          </w:p>
        </w:tc>
      </w:tr>
      <w:tr w:rsidR="00B877D7" w:rsidRPr="00846C1B" w:rsidTr="00446B8D">
        <w:trPr>
          <w:gridAfter w:val="1"/>
          <w:wAfter w:w="23" w:type="dxa"/>
          <w:trHeight w:val="512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1.2.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:rsidR="00B877D7" w:rsidRPr="002E1979" w:rsidRDefault="001728BE" w:rsidP="00532521">
            <w:pPr>
              <w:rPr>
                <w:lang w:val="uk-UA"/>
              </w:rPr>
            </w:pPr>
            <w:r w:rsidRPr="001728BE">
              <w:rPr>
                <w:lang w:val="uk-UA"/>
              </w:rPr>
              <w:t>Підрозділ детективів</w:t>
            </w:r>
            <w:r>
              <w:rPr>
                <w:lang w:val="uk-UA"/>
              </w:rPr>
              <w:t xml:space="preserve"> </w:t>
            </w:r>
            <w:r w:rsidR="00532521">
              <w:rPr>
                <w:lang w:val="uk-UA"/>
              </w:rPr>
              <w:t>Г</w:t>
            </w:r>
            <w:r w:rsidRPr="001728BE">
              <w:rPr>
                <w:lang w:val="uk-UA"/>
              </w:rPr>
              <w:t>оловних підрозділів детективів</w:t>
            </w:r>
          </w:p>
        </w:tc>
      </w:tr>
      <w:tr w:rsidR="00B877D7" w:rsidRPr="00846C1B" w:rsidTr="00446B8D">
        <w:trPr>
          <w:gridAfter w:val="1"/>
          <w:wAfter w:w="23" w:type="dxa"/>
          <w:trHeight w:val="309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Найменування посади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BE63F6" w:rsidRDefault="006916B8" w:rsidP="00532521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Старший д</w:t>
            </w:r>
            <w:r w:rsidR="00B877D7" w:rsidRPr="00B63A2C">
              <w:rPr>
                <w:lang w:val="uk-UA"/>
              </w:rPr>
              <w:t xml:space="preserve">етектив Національного бюро </w:t>
            </w:r>
            <w:r w:rsidR="00B877D7">
              <w:rPr>
                <w:lang w:val="uk-UA"/>
              </w:rPr>
              <w:t>підрозділу</w:t>
            </w:r>
            <w:r w:rsidR="00B877D7" w:rsidRPr="00B63A2C">
              <w:rPr>
                <w:lang w:val="uk-UA"/>
              </w:rPr>
              <w:t xml:space="preserve"> детективів </w:t>
            </w:r>
            <w:r w:rsidR="00532521">
              <w:rPr>
                <w:lang w:val="uk-UA"/>
              </w:rPr>
              <w:t>Г</w:t>
            </w:r>
            <w:r w:rsidR="00B877D7">
              <w:rPr>
                <w:lang w:val="uk-UA"/>
              </w:rPr>
              <w:t xml:space="preserve">оловних підрозділів детективів 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Категорія посади 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B877D7" w:rsidRPr="00446B8D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>Мета посади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67655B" w:rsidRDefault="00B877D7" w:rsidP="0048026C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</w:t>
            </w:r>
            <w:r w:rsidRPr="00B63A2C">
              <w:rPr>
                <w:lang w:val="uk-UA"/>
              </w:rPr>
              <w:t>опередження, виявлення, припинення, розслідування та розкриття корупційних правопорушень, віднесених до підслідності Національного антикор</w:t>
            </w:r>
            <w:r>
              <w:rPr>
                <w:lang w:val="uk-UA"/>
              </w:rPr>
              <w:t>упційного бюро України.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248"/>
              <w:rPr>
                <w:lang w:val="uk-UA"/>
              </w:rPr>
            </w:pPr>
            <w:r>
              <w:rPr>
                <w:lang w:val="uk-UA"/>
              </w:rPr>
              <w:t>1.6.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досудового</w:t>
            </w:r>
            <w:r w:rsidRPr="00B63A2C">
              <w:rPr>
                <w:lang w:val="uk-UA"/>
              </w:rPr>
              <w:t xml:space="preserve"> розслідув</w:t>
            </w:r>
            <w:r w:rsidR="001728BE">
              <w:rPr>
                <w:lang w:val="uk-UA"/>
              </w:rPr>
              <w:t>ання кримінальних правопорушень</w:t>
            </w:r>
            <w:r w:rsidR="00D77053">
              <w:rPr>
                <w:lang w:val="uk-UA"/>
              </w:rPr>
              <w:t>, підслідних Національному бюро</w:t>
            </w:r>
            <w:r w:rsidR="006916B8">
              <w:rPr>
                <w:lang w:val="uk-UA"/>
              </w:rPr>
              <w:t xml:space="preserve">, у </w:t>
            </w:r>
            <w:proofErr w:type="spellStart"/>
            <w:r w:rsidR="006916B8">
              <w:rPr>
                <w:lang w:val="uk-UA"/>
              </w:rPr>
              <w:t>т.ч</w:t>
            </w:r>
            <w:proofErr w:type="spellEnd"/>
            <w:r w:rsidR="006916B8">
              <w:rPr>
                <w:lang w:val="uk-UA"/>
              </w:rPr>
              <w:t>. у найбільш резонансних провадженнях</w:t>
            </w:r>
            <w:r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здійснення оперативно-розшукових заходів, направлених на виявлення злочинів, </w:t>
            </w:r>
            <w:r w:rsidR="00D77053">
              <w:rPr>
                <w:lang w:val="uk-UA"/>
              </w:rPr>
              <w:t xml:space="preserve">що готуються та осіб, які їх готують; розшуку осіб, </w:t>
            </w:r>
            <w:r w:rsidR="00D77053" w:rsidRPr="00D77053">
              <w:rPr>
                <w:rStyle w:val="rvts0"/>
                <w:lang w:val="uk-UA"/>
              </w:rPr>
              <w:t>які переховуються від органів досудового розслідування, слідчого судді, суду або ухиляються від відбування кримінального покарання</w:t>
            </w:r>
            <w:r w:rsidRPr="005D1D9C"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 xml:space="preserve">збір фактичних даних про причетність </w:t>
            </w:r>
            <w:r w:rsidR="001728BE" w:rsidRPr="005D1D9C">
              <w:rPr>
                <w:lang w:val="uk-UA"/>
              </w:rPr>
              <w:t xml:space="preserve">осіб </w:t>
            </w:r>
            <w:r w:rsidRPr="005D1D9C">
              <w:rPr>
                <w:lang w:val="uk-UA"/>
              </w:rPr>
              <w:t xml:space="preserve">до </w:t>
            </w:r>
            <w:r w:rsidR="001728BE">
              <w:rPr>
                <w:lang w:val="uk-UA"/>
              </w:rPr>
              <w:t>вчинення кримінальних правопорушень</w:t>
            </w:r>
            <w:r w:rsidRPr="005D1D9C">
              <w:rPr>
                <w:lang w:val="uk-UA"/>
              </w:rPr>
              <w:t xml:space="preserve">, а також </w:t>
            </w:r>
            <w:r w:rsidR="001728BE">
              <w:rPr>
                <w:lang w:val="uk-UA"/>
              </w:rPr>
              <w:t>викриття та затримання</w:t>
            </w:r>
            <w:r w:rsidRPr="005D1D9C">
              <w:rPr>
                <w:lang w:val="uk-UA"/>
              </w:rPr>
              <w:t xml:space="preserve"> їх під час скоєння злочину, </w:t>
            </w:r>
            <w:r w:rsidR="001728BE">
              <w:rPr>
                <w:lang w:val="uk-UA"/>
              </w:rPr>
              <w:t xml:space="preserve">організація їх розшуку, </w:t>
            </w:r>
            <w:r w:rsidRPr="005D1D9C">
              <w:rPr>
                <w:lang w:val="uk-UA"/>
              </w:rPr>
              <w:t>якщо</w:t>
            </w:r>
            <w:r w:rsidR="001728BE">
              <w:rPr>
                <w:lang w:val="uk-UA"/>
              </w:rPr>
              <w:t xml:space="preserve"> такі особи </w:t>
            </w:r>
            <w:r w:rsidRPr="005D1D9C">
              <w:rPr>
                <w:lang w:val="uk-UA"/>
              </w:rPr>
              <w:t>переховуються від органу</w:t>
            </w:r>
            <w:r w:rsidR="001728BE">
              <w:rPr>
                <w:lang w:val="uk-UA"/>
              </w:rPr>
              <w:t xml:space="preserve"> досудового </w:t>
            </w:r>
            <w:r w:rsidRPr="005D1D9C">
              <w:rPr>
                <w:lang w:val="uk-UA"/>
              </w:rPr>
              <w:t>розслідування чи суду;</w:t>
            </w:r>
            <w:r w:rsidR="001728BE">
              <w:rPr>
                <w:lang w:val="uk-UA"/>
              </w:rPr>
              <w:t xml:space="preserve"> 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аналіз отриманої (здобутої) інформації на предмет наявності ознак злочину, що належить до підслідності детективів Національного бюро, прийняття по ній рішення відповідно до статті 214 КПК України;</w:t>
            </w:r>
            <w:r w:rsidRPr="005D1D9C" w:rsidDel="004B0B99">
              <w:rPr>
                <w:lang w:val="uk-UA"/>
              </w:rPr>
              <w:t xml:space="preserve"> 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здійснення слідчих та негласних слідчих (розшукових) дій, направлених на отримання доказів наявності події та складу кримінального правопорушення, встановлення місця знаходження та затримання осіб, які переховуються від органів розслідування чи суду;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lastRenderedPageBreak/>
              <w:t>здійснення оперативно-розшукових, слідчих та негласних слідчих (розшукових) дій направлених на виявлення, вилучення, арешт майна, відносно якого можуть бути прийняті процесуальні рішення щодо його конфіскації</w:t>
            </w:r>
            <w:r w:rsidR="001728BE">
              <w:rPr>
                <w:lang w:val="uk-UA"/>
              </w:rPr>
              <w:t xml:space="preserve"> (спеціальної конфіскації) під час кримінальних проваджень;</w:t>
            </w:r>
          </w:p>
          <w:p w:rsidR="001728BE" w:rsidRDefault="001728BE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виявлення необґрунтованих активів та збір доказів їх необґрунтованості</w:t>
            </w:r>
            <w:r w:rsidR="00D77053">
              <w:rPr>
                <w:lang w:val="uk-UA"/>
              </w:rPr>
              <w:t>;</w:t>
            </w:r>
          </w:p>
          <w:p w:rsidR="00B877D7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розроблення планів оперативно-розшукових та оперативно-технічних заходів по оперативно-розшуковій справі, планів досудового розслідування по кримінальному провадженню, а також окремих слідчих чи (розшукових) дій;</w:t>
            </w:r>
          </w:p>
          <w:p w:rsidR="00B877D7" w:rsidRPr="005D1D9C" w:rsidRDefault="00B877D7" w:rsidP="00B877D7">
            <w:pPr>
              <w:numPr>
                <w:ilvl w:val="0"/>
                <w:numId w:val="7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contextualSpacing/>
              <w:jc w:val="both"/>
              <w:rPr>
                <w:lang w:val="uk-UA"/>
              </w:rPr>
            </w:pPr>
            <w:r w:rsidRPr="005D1D9C">
              <w:rPr>
                <w:lang w:val="uk-UA"/>
              </w:rPr>
              <w:t>встановлення причини та умови, які сприяли вчиненню корупційних злочинів, вжиття заходів, направлених на їх усунення.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407" w:type="dxa"/>
            <w:gridSpan w:val="3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10242" w:type="dxa"/>
            <w:gridSpan w:val="4"/>
            <w:shd w:val="clear" w:color="auto" w:fill="auto"/>
          </w:tcPr>
          <w:p w:rsidR="00B877D7" w:rsidRPr="00846C1B" w:rsidRDefault="00B877D7" w:rsidP="00B877D7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Загальні вимоги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vMerge w:val="restart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Освіта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vMerge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lang w:val="uk-UA"/>
              </w:rPr>
            </w:pP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Ступінь вищої освіти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Магістр (спеціаліст) </w:t>
            </w:r>
            <w:r w:rsidRPr="00D82103">
              <w:rPr>
                <w:lang w:val="uk-UA"/>
              </w:rPr>
              <w:t>або бакалавр (з 2016 року)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1.2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caps/>
                <w:lang w:val="uk-UA"/>
              </w:rPr>
            </w:pPr>
            <w:r w:rsidRPr="00846C1B">
              <w:rPr>
                <w:lang w:val="uk-UA"/>
              </w:rPr>
              <w:t xml:space="preserve">Стаж роботи </w:t>
            </w:r>
            <w:r w:rsidRPr="00846C1B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:rsidR="00B877D7" w:rsidRPr="002E1979" w:rsidRDefault="006916B8" w:rsidP="006916B8">
            <w:pPr>
              <w:rPr>
                <w:lang w:val="uk-UA"/>
              </w:rPr>
            </w:pPr>
            <w:r w:rsidRPr="00931D04">
              <w:rPr>
                <w:shd w:val="clear" w:color="auto" w:fill="FFFFFF"/>
                <w:lang w:val="uk-UA"/>
              </w:rPr>
              <w:t>Стаж роботи, пов’язаної з проведенням оперативно-розшукової діяльності та/або досудового розслідування не менше трьох років та/або стаж роботи в Головному підрозділі детективів, Управлінні внутрішнього контролю Національного бюро не менше одного року.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Del="00E7634A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1.3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Del="00E7634A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Володіння державною мовою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2078C0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B877D7" w:rsidRPr="00446B8D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846C1B" w:rsidRDefault="00D77053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F87430" w:rsidRDefault="00B877D7" w:rsidP="0048026C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3598" w:type="dxa"/>
            <w:shd w:val="clear" w:color="auto" w:fill="auto"/>
          </w:tcPr>
          <w:p w:rsidR="00B877D7" w:rsidRDefault="00B877D7" w:rsidP="0048026C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:rsidR="00B877D7" w:rsidRPr="00DF2B4E" w:rsidRDefault="00B877D7" w:rsidP="0048026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F2B4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10242" w:type="dxa"/>
            <w:gridSpan w:val="4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i/>
                <w:lang w:val="uk-UA"/>
              </w:rPr>
            </w:pPr>
            <w:r w:rsidRPr="00846C1B">
              <w:rPr>
                <w:i/>
                <w:lang w:val="uk-UA"/>
              </w:rPr>
              <w:t>2. Спеціальні вимоги</w:t>
            </w:r>
          </w:p>
        </w:tc>
      </w:tr>
      <w:tr w:rsidR="00B877D7" w:rsidRPr="00846C1B" w:rsidTr="00446B8D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2.1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Pr="002E1979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2E1979" w:rsidRDefault="00B877D7" w:rsidP="0048026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діяльність, державна безпека)</w:t>
            </w:r>
          </w:p>
        </w:tc>
      </w:tr>
      <w:tr w:rsidR="00B877D7" w:rsidRPr="00446B8D" w:rsidTr="00446B8D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Pr="00846C1B">
              <w:rPr>
                <w:caps/>
                <w:lang w:val="uk-UA"/>
              </w:rPr>
              <w:t>2.2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09" w:type="dxa"/>
            <w:gridSpan w:val="2"/>
            <w:shd w:val="clear" w:color="auto" w:fill="auto"/>
            <w:vAlign w:val="center"/>
          </w:tcPr>
          <w:p w:rsidR="00B877D7" w:rsidRPr="004F2DB1" w:rsidRDefault="006916B8" w:rsidP="006916B8">
            <w:pPr>
              <w:rPr>
                <w:i/>
                <w:highlight w:val="yellow"/>
                <w:lang w:val="uk-UA"/>
              </w:rPr>
            </w:pPr>
            <w:r w:rsidRPr="00931D04">
              <w:rPr>
                <w:lang w:val="uk-UA"/>
              </w:rPr>
              <w:t>Досвід складання процесуальних документів згідно 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</w:t>
            </w:r>
            <w:r>
              <w:rPr>
                <w:lang w:val="uk-UA"/>
              </w:rPr>
              <w:t xml:space="preserve"> процесуальним кодексом України та/або оперативно-розшукових заходів згідно із </w:t>
            </w:r>
            <w:r w:rsidRPr="006916B8">
              <w:rPr>
                <w:lang w:val="uk-UA"/>
              </w:rPr>
              <w:t>Закон</w:t>
            </w:r>
            <w:r>
              <w:rPr>
                <w:lang w:val="uk-UA"/>
              </w:rPr>
              <w:t>ом</w:t>
            </w:r>
            <w:r w:rsidRPr="006916B8">
              <w:rPr>
                <w:lang w:val="uk-UA"/>
              </w:rPr>
              <w:t xml:space="preserve"> України «Про оперативно-розшукову діяльність»</w:t>
            </w:r>
            <w:r>
              <w:rPr>
                <w:lang w:val="uk-UA"/>
              </w:rPr>
              <w:t>.</w:t>
            </w:r>
          </w:p>
        </w:tc>
      </w:tr>
      <w:tr w:rsidR="00B877D7" w:rsidRPr="00846C1B" w:rsidTr="00446B8D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2.2.3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2E1979">
              <w:rPr>
                <w:lang w:val="uk-UA"/>
              </w:rPr>
              <w:t xml:space="preserve">Конституція України;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процесуальний кодекс України;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Кримінальний кодекс України;</w:t>
            </w:r>
          </w:p>
          <w:p w:rsidR="00B877D7" w:rsidRPr="00FF09E4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Закон України «Про </w:t>
            </w:r>
            <w:r>
              <w:rPr>
                <w:lang w:val="uk-UA"/>
              </w:rPr>
              <w:t xml:space="preserve">Національне антикорупційне бюро </w:t>
            </w:r>
            <w:r w:rsidRPr="00FF09E4">
              <w:rPr>
                <w:lang w:val="uk-UA"/>
              </w:rPr>
              <w:t xml:space="preserve">України»;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оперативно-розшукову діяльність»;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запобігання корупції»;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>Закон України «Про державну таємницю»;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ind w:left="325" w:hanging="325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lastRenderedPageBreak/>
              <w:t>Положення п</w:t>
            </w:r>
            <w:r>
              <w:rPr>
                <w:lang w:val="uk-UA"/>
              </w:rPr>
              <w:t xml:space="preserve">ро проходження служби рядовим і </w:t>
            </w:r>
            <w:r w:rsidRPr="0067655B">
              <w:rPr>
                <w:lang w:val="uk-UA"/>
              </w:rPr>
              <w:t>начальницьким складом о</w:t>
            </w:r>
            <w:r>
              <w:rPr>
                <w:lang w:val="uk-UA"/>
              </w:rPr>
              <w:t xml:space="preserve">рганів внутрішніх справ </w:t>
            </w:r>
            <w:r w:rsidRPr="0067655B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67655B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B877D7" w:rsidRDefault="00B877D7" w:rsidP="00B877D7">
            <w:pPr>
              <w:numPr>
                <w:ilvl w:val="0"/>
                <w:numId w:val="3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FF09E4">
              <w:rPr>
                <w:lang w:val="uk-UA"/>
              </w:rPr>
              <w:t xml:space="preserve"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</w:t>
            </w:r>
            <w:r w:rsidR="00D77053">
              <w:rPr>
                <w:lang w:val="uk-UA"/>
              </w:rPr>
              <w:t>досудового розслідування;</w:t>
            </w:r>
          </w:p>
          <w:p w:rsidR="00D77053" w:rsidRPr="00FF09E4" w:rsidRDefault="00D77053" w:rsidP="00D77053">
            <w:pPr>
              <w:numPr>
                <w:ilvl w:val="0"/>
                <w:numId w:val="3"/>
              </w:numPr>
              <w:tabs>
                <w:tab w:val="left" w:pos="325"/>
              </w:tabs>
              <w:ind w:left="287"/>
              <w:jc w:val="both"/>
              <w:rPr>
                <w:lang w:val="uk-UA"/>
              </w:rPr>
            </w:pPr>
            <w:r w:rsidRPr="00D77053">
              <w:rPr>
                <w:lang w:val="uk-UA"/>
              </w:rPr>
              <w:t>міжнародні стандарти дотримання прав людини та основоположних свобод.</w:t>
            </w:r>
          </w:p>
        </w:tc>
      </w:tr>
      <w:tr w:rsidR="00B877D7" w:rsidRPr="00846C1B" w:rsidTr="00446B8D"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Pr="002E1979" w:rsidRDefault="00B877D7" w:rsidP="0048026C">
            <w:pPr>
              <w:ind w:right="-3"/>
              <w:rPr>
                <w:lang w:val="uk-UA"/>
              </w:rPr>
            </w:pPr>
            <w:r w:rsidRPr="00D930BB">
              <w:rPr>
                <w:lang w:val="uk-UA"/>
              </w:rPr>
              <w:t>Професійні знання (</w:t>
            </w:r>
            <w:r w:rsidRPr="00D930BB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кримінального та кримінального процесуального права</w:t>
            </w:r>
            <w:r>
              <w:rPr>
                <w:lang w:val="uk-UA"/>
              </w:rPr>
              <w:t>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методів криміналістичного дослідження;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 xml:space="preserve">знання основ психології, у </w:t>
            </w:r>
            <w:proofErr w:type="spellStart"/>
            <w:r w:rsidRPr="00E03895">
              <w:rPr>
                <w:lang w:val="uk-UA"/>
              </w:rPr>
              <w:t>т.ч</w:t>
            </w:r>
            <w:proofErr w:type="spellEnd"/>
            <w:r w:rsidRPr="00E03895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B877D7" w:rsidRPr="00E03895" w:rsidRDefault="00B877D7" w:rsidP="00B877D7">
            <w:pPr>
              <w:numPr>
                <w:ilvl w:val="0"/>
                <w:numId w:val="1"/>
              </w:numPr>
              <w:ind w:left="357" w:hanging="357"/>
              <w:jc w:val="both"/>
              <w:rPr>
                <w:lang w:val="uk-UA"/>
              </w:rPr>
            </w:pPr>
            <w:r w:rsidRPr="00E03895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B877D7" w:rsidRPr="00846C1B" w:rsidTr="00446B8D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Pr="00BB580A" w:rsidRDefault="00B877D7" w:rsidP="0048026C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AE76D9">
              <w:rPr>
                <w:lang w:val="uk-UA"/>
              </w:rPr>
              <w:t>Лідерство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ініціативність;</w:t>
            </w:r>
          </w:p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обґрунтовувати власну позицію;</w:t>
            </w:r>
          </w:p>
          <w:p w:rsidR="00B877D7" w:rsidRPr="009D4E9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вміння брати н</w:t>
            </w:r>
            <w:r w:rsidR="00D77053">
              <w:rPr>
                <w:lang w:val="uk-UA"/>
              </w:rPr>
              <w:t>а</w:t>
            </w:r>
            <w:r w:rsidRPr="009D4E93">
              <w:rPr>
                <w:lang w:val="uk-UA"/>
              </w:rPr>
              <w:t xml:space="preserve"> себе відповідальність;</w:t>
            </w:r>
          </w:p>
          <w:p w:rsidR="00B877D7" w:rsidRPr="00046F73" w:rsidRDefault="00B877D7" w:rsidP="00B877D7">
            <w:pPr>
              <w:numPr>
                <w:ilvl w:val="0"/>
                <w:numId w:val="6"/>
              </w:numPr>
              <w:spacing w:line="256" w:lineRule="auto"/>
              <w:ind w:left="322" w:hanging="322"/>
              <w:jc w:val="both"/>
              <w:rPr>
                <w:lang w:val="uk-UA"/>
              </w:rPr>
            </w:pPr>
            <w:r w:rsidRPr="009D4E93">
              <w:rPr>
                <w:lang w:val="uk-UA"/>
              </w:rPr>
              <w:t>н</w:t>
            </w:r>
            <w:r>
              <w:rPr>
                <w:lang w:val="uk-UA"/>
              </w:rPr>
              <w:t>еупередженість та об’єктивність</w:t>
            </w:r>
            <w:r w:rsidRPr="00046F73">
              <w:rPr>
                <w:lang w:val="uk-UA"/>
              </w:rPr>
              <w:t>.</w:t>
            </w:r>
          </w:p>
        </w:tc>
      </w:tr>
      <w:tr w:rsidR="00B877D7" w:rsidRPr="00846C1B" w:rsidTr="00446B8D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Pr="00CC74DC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Прийняття ефективних рішень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3A103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3A1034">
              <w:rPr>
                <w:lang w:val="uk-UA"/>
              </w:rPr>
              <w:t>міння працювати з великими масивами інформації;</w:t>
            </w:r>
          </w:p>
          <w:p w:rsidR="00B877D7" w:rsidRPr="003A103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працювати</w:t>
            </w:r>
            <w:r>
              <w:rPr>
                <w:lang w:val="uk-UA"/>
              </w:rPr>
              <w:t xml:space="preserve"> в умовах </w:t>
            </w:r>
            <w:proofErr w:type="spellStart"/>
            <w:r w:rsidRPr="003A1034">
              <w:rPr>
                <w:lang w:val="uk-UA"/>
              </w:rPr>
              <w:t>багатозадачності</w:t>
            </w:r>
            <w:proofErr w:type="spellEnd"/>
            <w:r w:rsidRPr="003A1034">
              <w:rPr>
                <w:lang w:val="uk-UA"/>
              </w:rPr>
              <w:t>;</w:t>
            </w:r>
          </w:p>
          <w:p w:rsidR="00B877D7" w:rsidRPr="002E1979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3A1034">
              <w:rPr>
                <w:lang w:val="uk-UA"/>
              </w:rPr>
              <w:t>вміння встановлюват</w:t>
            </w:r>
            <w:r>
              <w:rPr>
                <w:lang w:val="uk-UA"/>
              </w:rPr>
              <w:t>и цілі, пріоритети та орієнтири.</w:t>
            </w:r>
          </w:p>
        </w:tc>
      </w:tr>
      <w:tr w:rsidR="00B877D7" w:rsidRPr="00846C1B" w:rsidTr="00446B8D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62196A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комунікабельність</w:t>
            </w:r>
            <w:r w:rsidRPr="0062196A">
              <w:rPr>
                <w:lang w:val="uk-UA"/>
              </w:rPr>
              <w:t>;</w:t>
            </w:r>
          </w:p>
          <w:p w:rsidR="00B877D7" w:rsidRPr="00046F73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здатність доводити свою точку зору;</w:t>
            </w:r>
          </w:p>
          <w:p w:rsidR="00B877D7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62196A">
              <w:rPr>
                <w:lang w:val="uk-UA"/>
              </w:rPr>
              <w:t>достатній словниковий запас.</w:t>
            </w:r>
          </w:p>
        </w:tc>
      </w:tr>
      <w:tr w:rsidR="00B877D7" w:rsidRPr="00846C1B" w:rsidTr="00446B8D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Default="00B877D7" w:rsidP="0048026C">
            <w:pPr>
              <w:pStyle w:val="rvps12"/>
              <w:tabs>
                <w:tab w:val="left" w:pos="254"/>
              </w:tabs>
              <w:spacing w:before="0" w:beforeAutospacing="0" w:after="0" w:afterAutospacing="0"/>
            </w:pPr>
            <w:r>
              <w:t>Якісне виконання поставлених завдань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5A48A0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B877D7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B877D7" w:rsidRPr="00846C1B" w:rsidTr="00446B8D"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3621" w:type="dxa"/>
            <w:gridSpan w:val="2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Командна робота та взаємодія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464BAB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здатність виконувати роботу в команді;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464BAB">
              <w:rPr>
                <w:lang w:val="uk-UA"/>
              </w:rPr>
              <w:t>вміння надавати зворотній зв'язок.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3598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Сприйняття змін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FF09E4" w:rsidRDefault="00B877D7" w:rsidP="00B877D7">
            <w:pPr>
              <w:numPr>
                <w:ilvl w:val="0"/>
                <w:numId w:val="8"/>
              </w:numPr>
              <w:spacing w:line="256" w:lineRule="auto"/>
              <w:ind w:left="317" w:hanging="283"/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>а</w:t>
            </w:r>
            <w:r w:rsidRPr="00FF09E4">
              <w:rPr>
                <w:rFonts w:eastAsia="Calibri"/>
                <w:lang w:val="uk-UA"/>
              </w:rPr>
              <w:t>даптація до змін і прийняття нових підходів у вирішенні поставлених завдань.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3598" w:type="dxa"/>
            <w:shd w:val="clear" w:color="auto" w:fill="auto"/>
          </w:tcPr>
          <w:p w:rsidR="00B877D7" w:rsidRPr="00D82103" w:rsidRDefault="00B877D7" w:rsidP="0048026C">
            <w:pPr>
              <w:spacing w:line="290" w:lineRule="exact"/>
              <w:rPr>
                <w:lang w:val="uk-UA"/>
              </w:rPr>
            </w:pPr>
            <w:r w:rsidRPr="00D82103">
              <w:rPr>
                <w:lang w:val="uk-UA"/>
              </w:rPr>
              <w:t>Технічні вміння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Default="00B877D7" w:rsidP="00B877D7">
            <w:pPr>
              <w:numPr>
                <w:ilvl w:val="0"/>
                <w:numId w:val="4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384F95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3598" w:type="dxa"/>
            <w:shd w:val="clear" w:color="auto" w:fill="auto"/>
          </w:tcPr>
          <w:p w:rsidR="00B877D7" w:rsidRPr="00394308" w:rsidDel="00E7634A" w:rsidRDefault="00B877D7" w:rsidP="0048026C">
            <w:pPr>
              <w:rPr>
                <w:lang w:val="uk-UA"/>
              </w:rPr>
            </w:pPr>
            <w:r w:rsidRPr="00394308">
              <w:rPr>
                <w:lang w:val="uk-UA"/>
              </w:rPr>
              <w:t>Особистісні компетенції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аналітичні здібності;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інтелектуальна та емоційна зрілість;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самоорганізація та орієнтація на розвиток;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незалежність та ініціативність;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стійкість до стресів;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lastRenderedPageBreak/>
              <w:t>чесність та дисциплінованість;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позитивна репутація;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 w:rsidRPr="009D3724">
              <w:rPr>
                <w:lang w:val="uk-UA"/>
              </w:rPr>
              <w:t>неупередженість та об’єктивність;</w:t>
            </w:r>
          </w:p>
          <w:p w:rsidR="00B877D7" w:rsidRPr="009D3724" w:rsidRDefault="00B877D7" w:rsidP="00B877D7">
            <w:pPr>
              <w:numPr>
                <w:ilvl w:val="0"/>
                <w:numId w:val="1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9D3724">
              <w:rPr>
                <w:lang w:val="uk-UA"/>
              </w:rPr>
              <w:t>исокий рівень відповідальності за доручену справу.</w:t>
            </w:r>
          </w:p>
        </w:tc>
      </w:tr>
      <w:tr w:rsidR="00B877D7" w:rsidRPr="00846C1B" w:rsidTr="00446B8D">
        <w:trPr>
          <w:gridAfter w:val="1"/>
          <w:wAfter w:w="23" w:type="dxa"/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B877D7" w:rsidRPr="00846C1B" w:rsidRDefault="00B877D7" w:rsidP="0048026C">
            <w:pPr>
              <w:jc w:val="center"/>
              <w:rPr>
                <w:caps/>
                <w:lang w:val="uk-UA"/>
              </w:rPr>
            </w:pPr>
            <w:r w:rsidRPr="00846C1B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9407" w:type="dxa"/>
            <w:gridSpan w:val="3"/>
            <w:shd w:val="clear" w:color="auto" w:fill="auto"/>
            <w:vAlign w:val="center"/>
          </w:tcPr>
          <w:p w:rsidR="00B877D7" w:rsidRDefault="00B877D7" w:rsidP="0048026C">
            <w:pPr>
              <w:jc w:val="center"/>
              <w:rPr>
                <w:b/>
                <w:lang w:val="uk-UA"/>
              </w:rPr>
            </w:pPr>
            <w:r w:rsidRPr="00846C1B">
              <w:rPr>
                <w:b/>
                <w:lang w:val="uk-UA"/>
              </w:rPr>
              <w:t>ІНШІ ВІДОМОСТІ</w:t>
            </w:r>
          </w:p>
          <w:p w:rsidR="00B877D7" w:rsidRPr="003070A0" w:rsidRDefault="00B877D7" w:rsidP="0048026C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right="-113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F551B2" w:rsidRDefault="00B877D7" w:rsidP="00B877D7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 xml:space="preserve">тестування на знання законодавства 1-го та 2-го рівнів </w:t>
            </w:r>
            <w:r w:rsidRPr="006D717C">
              <w:rPr>
                <w:lang w:val="uk-UA"/>
              </w:rPr>
              <w:t>(</w:t>
            </w:r>
            <w:hyperlink r:id="rId8" w:history="1">
              <w:r w:rsidRPr="006D717C">
                <w:rPr>
                  <w:color w:val="0000FF"/>
                  <w:u w:val="single"/>
                  <w:lang w:val="uk-UA"/>
                </w:rPr>
                <w:t>https://nabu.gov.ua/perelik-pytan-do-kvalifikaciynogo-ispytu</w:t>
              </w:r>
            </w:hyperlink>
            <w:r w:rsidRPr="006D717C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B877D7" w:rsidRPr="00F551B2" w:rsidRDefault="00B877D7" w:rsidP="00B877D7">
            <w:pPr>
              <w:numPr>
                <w:ilvl w:val="0"/>
                <w:numId w:val="5"/>
              </w:numPr>
              <w:ind w:left="298" w:hanging="298"/>
              <w:rPr>
                <w:lang w:val="uk-UA"/>
              </w:rPr>
            </w:pPr>
            <w:r w:rsidRPr="00F551B2">
              <w:rPr>
                <w:lang w:val="uk-UA"/>
              </w:rPr>
              <w:t>тестування загальних здібностей;</w:t>
            </w:r>
          </w:p>
          <w:p w:rsidR="00B877D7" w:rsidRPr="009D23BA" w:rsidRDefault="00B877D7" w:rsidP="00B877D7">
            <w:pPr>
              <w:numPr>
                <w:ilvl w:val="0"/>
                <w:numId w:val="5"/>
              </w:numPr>
              <w:ind w:left="298" w:hanging="298"/>
              <w:jc w:val="both"/>
              <w:rPr>
                <w:lang w:val="uk-UA"/>
              </w:rPr>
            </w:pPr>
            <w:r w:rsidRPr="00F551B2">
              <w:rPr>
                <w:lang w:val="uk-UA"/>
              </w:rPr>
              <w:t>психологічне тестування.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598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5809" w:type="dxa"/>
            <w:gridSpan w:val="2"/>
          </w:tcPr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D77053" w:rsidRPr="00003AB2" w:rsidRDefault="00D77053" w:rsidP="00D77053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003AB2">
              <w:rPr>
                <w:rFonts w:cs="Calibri"/>
                <w:szCs w:val="20"/>
                <w:lang w:eastAsia="uk-UA"/>
              </w:rPr>
              <w:t>.</w:t>
            </w: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003AB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D77053" w:rsidRPr="00003AB2" w:rsidRDefault="00D77053" w:rsidP="00D77053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D77053" w:rsidRPr="00003AB2" w:rsidRDefault="00D77053" w:rsidP="00D77053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D77053" w:rsidRPr="00003AB2" w:rsidRDefault="00D77053" w:rsidP="00D77053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D77053" w:rsidRPr="00003AB2" w:rsidRDefault="00D77053" w:rsidP="00D77053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003AB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003AB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9" w:history="1">
              <w:r w:rsidRPr="00003AB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>
              <w:rPr>
                <w:rFonts w:cs="Calibri"/>
                <w:szCs w:val="20"/>
                <w:lang w:val="uk-UA" w:eastAsia="uk-UA"/>
              </w:rPr>
              <w:t xml:space="preserve"> </w:t>
            </w:r>
            <w:r w:rsidRPr="00003AB2">
              <w:rPr>
                <w:rFonts w:cs="Calibri"/>
                <w:szCs w:val="20"/>
                <w:lang w:val="uk-UA" w:eastAsia="uk-UA"/>
              </w:rPr>
              <w:t>(Порядок проведення відкритого конкурсу, розділ ІІІ).</w:t>
            </w:r>
          </w:p>
          <w:p w:rsidR="00D77053" w:rsidRPr="00003AB2" w:rsidRDefault="00D77053" w:rsidP="00D77053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 xml:space="preserve">До участі у конкурсі на зайняття посад осіб начальницького складу Національного бюро, згідно </w:t>
            </w:r>
            <w:r w:rsidRPr="00003AB2">
              <w:rPr>
                <w:rFonts w:cs="Calibri"/>
                <w:szCs w:val="20"/>
                <w:lang w:val="uk-UA" w:eastAsia="uk-UA"/>
              </w:rPr>
              <w:lastRenderedPageBreak/>
              <w:t>пункту 4.1. Порядку проведення конкурсу, не допускаються особи: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D77053" w:rsidRPr="00003AB2" w:rsidRDefault="00D77053" w:rsidP="00D77053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B877D7" w:rsidRPr="00D2774E" w:rsidRDefault="00D77053" w:rsidP="00D77053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  <w:r w:rsidRPr="00003AB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2F35C2" w:rsidRDefault="00B877D7" w:rsidP="0048026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3598" w:type="dxa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5809" w:type="dxa"/>
            <w:gridSpan w:val="2"/>
            <w:vAlign w:val="center"/>
          </w:tcPr>
          <w:p w:rsidR="00B877D7" w:rsidRPr="00D2774E" w:rsidRDefault="00B877D7" w:rsidP="00753CD6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 xml:space="preserve">Протягом </w:t>
            </w:r>
            <w:r w:rsidR="00753CD6" w:rsidRPr="00753CD6">
              <w:rPr>
                <w:kern w:val="36"/>
                <w:lang w:val="uk-UA"/>
              </w:rPr>
              <w:t>2</w:t>
            </w:r>
            <w:r w:rsidRPr="00753CD6">
              <w:rPr>
                <w:kern w:val="36"/>
                <w:lang w:val="uk-UA"/>
              </w:rPr>
              <w:t>0 календарних днів</w:t>
            </w:r>
            <w:r w:rsidRPr="008E7053">
              <w:rPr>
                <w:kern w:val="36"/>
                <w:lang w:val="uk-UA"/>
              </w:rPr>
              <w:t xml:space="preserve"> </w:t>
            </w:r>
          </w:p>
        </w:tc>
      </w:tr>
      <w:tr w:rsidR="00446B8D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446B8D" w:rsidRPr="002F35C2" w:rsidRDefault="00446B8D" w:rsidP="00446B8D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</w:tc>
        <w:tc>
          <w:tcPr>
            <w:tcW w:w="3598" w:type="dxa"/>
          </w:tcPr>
          <w:p w:rsidR="00446B8D" w:rsidRPr="00846C1B" w:rsidRDefault="00446B8D" w:rsidP="00446B8D">
            <w:pPr>
              <w:rPr>
                <w:lang w:val="uk-UA"/>
              </w:rPr>
            </w:pPr>
            <w:r>
              <w:rPr>
                <w:rFonts w:cs="Calibri"/>
                <w:szCs w:val="20"/>
                <w:lang w:val="uk-UA" w:eastAsia="uk-UA"/>
              </w:rPr>
              <w:t>Адреса, за якою приймаються (на яку надсилаються) документи</w:t>
            </w:r>
          </w:p>
        </w:tc>
        <w:tc>
          <w:tcPr>
            <w:tcW w:w="5809" w:type="dxa"/>
            <w:gridSpan w:val="2"/>
          </w:tcPr>
          <w:p w:rsidR="00446B8D" w:rsidRDefault="00446B8D" w:rsidP="00446B8D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Офіційна електронна адреса </w:t>
            </w:r>
          </w:p>
          <w:p w:rsidR="00446B8D" w:rsidRPr="00846C1B" w:rsidRDefault="00446B8D" w:rsidP="00446B8D">
            <w:pPr>
              <w:jc w:val="both"/>
              <w:rPr>
                <w:lang w:val="uk-UA"/>
              </w:rPr>
            </w:pPr>
            <w:r>
              <w:rPr>
                <w:rFonts w:cs="Calibri"/>
                <w:szCs w:val="20"/>
                <w:lang w:val="uk-UA" w:eastAsia="uk-UA"/>
              </w:rPr>
              <w:t>Національного</w:t>
            </w:r>
            <w:r>
              <w:rPr>
                <w:rFonts w:cs="Calibri"/>
                <w:szCs w:val="20"/>
                <w:lang w:eastAsia="uk-UA"/>
              </w:rPr>
              <w:t xml:space="preserve"> бюро </w:t>
            </w:r>
            <w:r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384F95" w:rsidRDefault="00B877D7" w:rsidP="0048026C">
            <w:pPr>
              <w:rPr>
                <w:lang w:val="uk-UA"/>
              </w:rPr>
            </w:pPr>
            <w:r w:rsidRPr="00384F95">
              <w:rPr>
                <w:lang w:val="uk-UA"/>
              </w:rPr>
              <w:t>E-</w:t>
            </w:r>
            <w:proofErr w:type="spellStart"/>
            <w:r w:rsidRPr="00384F95">
              <w:rPr>
                <w:lang w:val="uk-UA"/>
              </w:rPr>
              <w:t>mail</w:t>
            </w:r>
            <w:proofErr w:type="spellEnd"/>
            <w:r w:rsidRPr="00384F95">
              <w:rPr>
                <w:lang w:val="uk-UA"/>
              </w:rPr>
              <w:t>: </w:t>
            </w:r>
            <w:hyperlink r:id="rId10" w:history="1">
              <w:r w:rsidRPr="00384F95">
                <w:rPr>
                  <w:color w:val="0000FF"/>
                  <w:u w:val="single"/>
                  <w:lang w:val="uk-UA"/>
                </w:rPr>
                <w:t>commission1@nabu.gov.ua</w:t>
              </w:r>
            </w:hyperlink>
          </w:p>
          <w:p w:rsidR="00B877D7" w:rsidRPr="00384F95" w:rsidRDefault="00B877D7" w:rsidP="0048026C">
            <w:pPr>
              <w:rPr>
                <w:sz w:val="4"/>
                <w:szCs w:val="4"/>
                <w:lang w:val="uk-UA"/>
              </w:rPr>
            </w:pPr>
            <w:r>
              <w:rPr>
                <w:lang w:val="uk-UA"/>
              </w:rPr>
              <w:t>044 246-31-22</w:t>
            </w:r>
          </w:p>
        </w:tc>
      </w:tr>
      <w:tr w:rsidR="00B877D7" w:rsidRPr="00446B8D" w:rsidTr="00446B8D">
        <w:trPr>
          <w:gridAfter w:val="1"/>
          <w:wAfter w:w="23" w:type="dxa"/>
          <w:trHeight w:val="1703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 w:rsidRPr="00846C1B">
              <w:rPr>
                <w:lang w:val="uk-UA"/>
              </w:rPr>
              <w:t>Умови оплати праці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394308" w:rsidRDefault="00B877D7" w:rsidP="0048026C">
            <w:pPr>
              <w:ind w:firstLine="459"/>
              <w:jc w:val="both"/>
              <w:rPr>
                <w:lang w:val="uk-UA"/>
              </w:rPr>
            </w:pPr>
            <w:r>
              <w:rPr>
                <w:lang w:val="uk-UA"/>
              </w:rPr>
              <w:t>Відповідно до положень статті</w:t>
            </w:r>
            <w:r w:rsidRPr="00394308">
              <w:rPr>
                <w:lang w:val="uk-UA"/>
              </w:rPr>
              <w:t xml:space="preserve"> 23 Закону України «Про Національ</w:t>
            </w:r>
            <w:r>
              <w:rPr>
                <w:lang w:val="uk-UA"/>
              </w:rPr>
              <w:t>не антикорупційне бюро України» та п</w:t>
            </w:r>
            <w:r w:rsidRPr="00C24231">
              <w:rPr>
                <w:lang w:val="uk-UA"/>
              </w:rPr>
              <w:t>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</w:t>
            </w:r>
            <w:r>
              <w:rPr>
                <w:lang w:val="uk-UA"/>
              </w:rPr>
              <w:t>.**</w:t>
            </w:r>
          </w:p>
        </w:tc>
      </w:tr>
      <w:tr w:rsidR="00B877D7" w:rsidRPr="00846C1B" w:rsidTr="00446B8D">
        <w:trPr>
          <w:gridAfter w:val="1"/>
          <w:wAfter w:w="23" w:type="dxa"/>
        </w:trPr>
        <w:tc>
          <w:tcPr>
            <w:tcW w:w="835" w:type="dxa"/>
            <w:shd w:val="clear" w:color="auto" w:fill="auto"/>
          </w:tcPr>
          <w:p w:rsidR="00B877D7" w:rsidRPr="00846C1B" w:rsidRDefault="00B877D7" w:rsidP="0048026C">
            <w:pPr>
              <w:ind w:left="-36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3598" w:type="dxa"/>
            <w:shd w:val="clear" w:color="auto" w:fill="auto"/>
          </w:tcPr>
          <w:p w:rsidR="00B877D7" w:rsidRPr="00846C1B" w:rsidRDefault="00B877D7" w:rsidP="0048026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5809" w:type="dxa"/>
            <w:gridSpan w:val="2"/>
            <w:shd w:val="clear" w:color="auto" w:fill="auto"/>
          </w:tcPr>
          <w:p w:rsidR="00B877D7" w:rsidRPr="00846C1B" w:rsidRDefault="00B877D7" w:rsidP="004A234D">
            <w:pPr>
              <w:rPr>
                <w:lang w:val="uk-UA"/>
              </w:rPr>
            </w:pPr>
            <w:r w:rsidRPr="00584DB1">
              <w:rPr>
                <w:lang w:val="uk-UA"/>
              </w:rPr>
              <w:t xml:space="preserve">03035, м. Київ, вул. </w:t>
            </w:r>
            <w:r w:rsidR="004A234D">
              <w:rPr>
                <w:lang w:val="uk-UA"/>
              </w:rPr>
              <w:t>Дениса Монастирського</w:t>
            </w:r>
            <w:r w:rsidRPr="00584DB1">
              <w:rPr>
                <w:lang w:val="uk-UA"/>
              </w:rPr>
              <w:t>, 3 (адміністративна будівля Національного бюро)</w:t>
            </w:r>
          </w:p>
        </w:tc>
      </w:tr>
    </w:tbl>
    <w:p w:rsidR="00B877D7" w:rsidRPr="00BE63F6" w:rsidRDefault="00B877D7" w:rsidP="00B877D7">
      <w:pPr>
        <w:jc w:val="right"/>
      </w:pPr>
    </w:p>
    <w:p w:rsidR="00B877D7" w:rsidRPr="005377AF" w:rsidRDefault="00B877D7" w:rsidP="00B877D7">
      <w:pPr>
        <w:ind w:left="-567" w:right="-144"/>
        <w:jc w:val="both"/>
        <w:rPr>
          <w:lang w:val="uk-UA"/>
        </w:rPr>
      </w:pPr>
      <w:r>
        <w:rPr>
          <w:lang w:val="uk-UA"/>
        </w:rPr>
        <w:t>*</w:t>
      </w:r>
      <w:r w:rsidRPr="00D930BB">
        <w:rPr>
          <w:lang w:val="uk-UA"/>
        </w:rPr>
        <w:t>*Посадові оклади працівників Національного бюро, які проходять стажування, встановлюються                             з понижуючим коефіцієнтом 1,5.</w:t>
      </w:r>
    </w:p>
    <w:p w:rsidR="00B877D7" w:rsidRDefault="00B877D7" w:rsidP="00B877D7">
      <w:pPr>
        <w:jc w:val="right"/>
        <w:rPr>
          <w:lang w:val="uk-UA"/>
        </w:rPr>
      </w:pPr>
    </w:p>
    <w:p w:rsidR="00C04E9E" w:rsidRDefault="000E174B">
      <w:bookmarkStart w:id="0" w:name="_GoBack"/>
      <w:bookmarkEnd w:id="0"/>
    </w:p>
    <w:sectPr w:rsidR="00C04E9E" w:rsidSect="005C1DE6">
      <w:headerReference w:type="default" r:id="rId11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4B" w:rsidRDefault="000E174B">
      <w:r>
        <w:separator/>
      </w:r>
    </w:p>
  </w:endnote>
  <w:endnote w:type="continuationSeparator" w:id="0">
    <w:p w:rsidR="000E174B" w:rsidRDefault="000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4B" w:rsidRDefault="000E174B">
      <w:r>
        <w:separator/>
      </w:r>
    </w:p>
  </w:footnote>
  <w:footnote w:type="continuationSeparator" w:id="0">
    <w:p w:rsidR="000E174B" w:rsidRDefault="000E1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0E174B">
    <w:pPr>
      <w:pStyle w:val="a3"/>
      <w:jc w:val="center"/>
    </w:pPr>
  </w:p>
  <w:p w:rsidR="00C065D3" w:rsidRDefault="000E17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E99"/>
    <w:multiLevelType w:val="hybridMultilevel"/>
    <w:tmpl w:val="24CAB7A4"/>
    <w:lvl w:ilvl="0" w:tplc="2AD6DDCA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E4372"/>
    <w:multiLevelType w:val="hybridMultilevel"/>
    <w:tmpl w:val="76109EC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3D2D30"/>
    <w:multiLevelType w:val="hybridMultilevel"/>
    <w:tmpl w:val="9E243BD4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E6C83"/>
    <w:multiLevelType w:val="hybridMultilevel"/>
    <w:tmpl w:val="2A2E995E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D7"/>
    <w:rsid w:val="000E174B"/>
    <w:rsid w:val="0011668D"/>
    <w:rsid w:val="001728BE"/>
    <w:rsid w:val="00267AAC"/>
    <w:rsid w:val="003C69FE"/>
    <w:rsid w:val="00446B8D"/>
    <w:rsid w:val="004A234D"/>
    <w:rsid w:val="00532521"/>
    <w:rsid w:val="006916B8"/>
    <w:rsid w:val="00753CD6"/>
    <w:rsid w:val="007956CC"/>
    <w:rsid w:val="00853276"/>
    <w:rsid w:val="008D55A6"/>
    <w:rsid w:val="00A0790D"/>
    <w:rsid w:val="00B877D7"/>
    <w:rsid w:val="00CA50C3"/>
    <w:rsid w:val="00D77053"/>
    <w:rsid w:val="00DE0A0A"/>
    <w:rsid w:val="00E25675"/>
    <w:rsid w:val="00ED0E27"/>
    <w:rsid w:val="00F60674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B646"/>
  <w15:chartTrackingRefBased/>
  <w15:docId w15:val="{A049717D-AF13-4666-9DA1-AB122197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ій колонтитул Знак"/>
    <w:basedOn w:val="a0"/>
    <w:link w:val="a3"/>
    <w:uiPriority w:val="99"/>
    <w:rsid w:val="00B877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1">
    <w:name w:val="Середня сітка 21"/>
    <w:uiPriority w:val="1"/>
    <w:qFormat/>
    <w:rsid w:val="00B877D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B877D7"/>
    <w:pPr>
      <w:spacing w:before="100" w:beforeAutospacing="1" w:after="100" w:afterAutospacing="1"/>
    </w:pPr>
    <w:rPr>
      <w:lang w:val="uk-UA" w:eastAsia="uk-UA"/>
    </w:rPr>
  </w:style>
  <w:style w:type="character" w:styleId="a5">
    <w:name w:val="Hyperlink"/>
    <w:uiPriority w:val="99"/>
    <w:unhideWhenUsed/>
    <w:rsid w:val="00B877D7"/>
    <w:rPr>
      <w:color w:val="0000FF"/>
      <w:u w:val="single"/>
    </w:rPr>
  </w:style>
  <w:style w:type="paragraph" w:customStyle="1" w:styleId="a6">
    <w:name w:val="По умолчанию"/>
    <w:rsid w:val="00B877D7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B877D7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7">
    <w:name w:val="Normal (Web)"/>
    <w:basedOn w:val="a"/>
    <w:uiPriority w:val="99"/>
    <w:unhideWhenUsed/>
    <w:rsid w:val="00B877D7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basedOn w:val="a0"/>
    <w:rsid w:val="00D77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erelik-pytan-do-kvalifikaciynogo-ispyt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ission1@nabu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bu.gov.ua/poryadok-provedennya-vidkrytogo-konkursu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2961-9A42-4DED-9FB2-A6EF03AB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6574</Words>
  <Characters>3748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Грудзур Олег Михайлович</dc:creator>
  <cp:keywords/>
  <dc:description/>
  <cp:lastModifiedBy>Медина Олена Степанівна</cp:lastModifiedBy>
  <cp:revision>5</cp:revision>
  <dcterms:created xsi:type="dcterms:W3CDTF">2024-03-14T10:42:00Z</dcterms:created>
  <dcterms:modified xsi:type="dcterms:W3CDTF">2024-03-20T12:45:00Z</dcterms:modified>
</cp:coreProperties>
</file>