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7A1D1D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7A1D1D" w:rsidRDefault="00E91427" w:rsidP="007A1D1D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A1D1D" w:rsidRDefault="007A1D1D" w:rsidP="007A1D1D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 xml:space="preserve">код </w:t>
      </w:r>
      <w:r w:rsidRPr="007A1D1D">
        <w:rPr>
          <w:b/>
          <w:bCs/>
          <w:sz w:val="28"/>
          <w:szCs w:val="28"/>
        </w:rPr>
        <w:t>ОТУ/</w:t>
      </w:r>
      <w:r w:rsidR="00320A5A">
        <w:rPr>
          <w:b/>
          <w:bCs/>
          <w:sz w:val="28"/>
          <w:szCs w:val="28"/>
          <w:lang w:val="uk-UA"/>
        </w:rPr>
        <w:t>29</w:t>
      </w:r>
      <w:r w:rsidRPr="007A1D1D">
        <w:rPr>
          <w:b/>
          <w:bCs/>
          <w:sz w:val="28"/>
          <w:szCs w:val="28"/>
        </w:rPr>
        <w:t>-Р/</w:t>
      </w:r>
      <w:r w:rsidR="00320A5A">
        <w:rPr>
          <w:b/>
          <w:bCs/>
          <w:sz w:val="28"/>
          <w:szCs w:val="28"/>
          <w:lang w:val="uk-UA"/>
        </w:rPr>
        <w:t>12</w:t>
      </w:r>
      <w:r w:rsidRPr="007A1D1D">
        <w:rPr>
          <w:b/>
          <w:bCs/>
          <w:sz w:val="28"/>
          <w:szCs w:val="28"/>
        </w:rPr>
        <w:t>.02.2025</w:t>
      </w:r>
      <w:r w:rsidRPr="00E91427">
        <w:rPr>
          <w:b/>
          <w:sz w:val="28"/>
          <w:szCs w:val="28"/>
          <w:lang w:val="uk-UA"/>
        </w:rPr>
        <w:t>)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648"/>
        <w:gridCol w:w="2829"/>
        <w:gridCol w:w="1019"/>
        <w:gridCol w:w="5503"/>
        <w:gridCol w:w="139"/>
        <w:gridCol w:w="281"/>
      </w:tblGrid>
      <w:tr w:rsidR="00E91427" w:rsidRPr="00F35FE3" w:rsidTr="001D6F43">
        <w:tc>
          <w:tcPr>
            <w:tcW w:w="4496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1D6F43">
        <w:tc>
          <w:tcPr>
            <w:tcW w:w="4496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1D6F43">
        <w:tc>
          <w:tcPr>
            <w:tcW w:w="4496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1D6F43">
        <w:tc>
          <w:tcPr>
            <w:tcW w:w="4496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1D6F43">
        <w:tc>
          <w:tcPr>
            <w:tcW w:w="4496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gridSpan w:val="3"/>
          </w:tcPr>
          <w:p w:rsidR="00E91427" w:rsidRPr="00056E0F" w:rsidRDefault="00E91427" w:rsidP="00320A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20A5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320A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лютого </w:t>
            </w:r>
            <w:bookmarkStart w:id="0" w:name="_GoBack"/>
            <w:bookmarkEnd w:id="0"/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3E526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1D6F43">
        <w:trPr>
          <w:gridAfter w:val="2"/>
          <w:wAfter w:w="420" w:type="dxa"/>
        </w:trPr>
        <w:tc>
          <w:tcPr>
            <w:tcW w:w="4496" w:type="dxa"/>
            <w:gridSpan w:val="3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90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  <w:trHeight w:val="512"/>
        </w:trPr>
        <w:tc>
          <w:tcPr>
            <w:tcW w:w="648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  <w:trHeight w:val="309"/>
        </w:trPr>
        <w:tc>
          <w:tcPr>
            <w:tcW w:w="648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E91427" w:rsidRPr="00FB2697" w:rsidRDefault="00E91427" w:rsidP="002E14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</w:t>
            </w:r>
            <w:r w:rsidRPr="00EB0AE7">
              <w:rPr>
                <w:lang w:val="uk-UA"/>
              </w:rPr>
              <w:t xml:space="preserve">правопорушень, розслідування яких віднесено до компетенції Національного бюро, шляхом проведення </w:t>
            </w:r>
            <w:r w:rsidR="002E1403" w:rsidRPr="00EB0AE7">
              <w:rPr>
                <w:lang w:val="uk-UA"/>
              </w:rPr>
              <w:t>оперативної установки</w:t>
            </w:r>
            <w:r w:rsidRPr="00EB0AE7">
              <w:rPr>
                <w:lang w:val="uk-UA"/>
              </w:rPr>
              <w:t>.</w:t>
            </w: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795CEF" w:rsidRPr="00C43AFC" w:rsidRDefault="00795CEF" w:rsidP="00795CEF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 xml:space="preserve">заходи та </w:t>
            </w:r>
            <w:r w:rsidRPr="00C43AFC">
              <w:rPr>
                <w:color w:val="000000"/>
                <w:lang w:val="uk-UA" w:eastAsia="uk-UA"/>
              </w:rPr>
              <w:t xml:space="preserve"> негласні слідчі (розшукові) дії;</w:t>
            </w:r>
          </w:p>
          <w:p w:rsidR="00795CEF" w:rsidRPr="00740FF9" w:rsidRDefault="00795CEF" w:rsidP="00795CEF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вимог та положень законів України під час проведення </w:t>
            </w:r>
            <w:r w:rsidRPr="00BE610D">
              <w:rPr>
                <w:color w:val="000000"/>
                <w:lang w:val="uk-UA" w:eastAsia="uk-UA"/>
              </w:rPr>
              <w:t xml:space="preserve">оперативно-розшукових </w:t>
            </w:r>
            <w:r w:rsidRPr="00740FF9">
              <w:rPr>
                <w:color w:val="000000"/>
                <w:lang w:val="uk-UA" w:eastAsia="uk-UA"/>
              </w:rPr>
              <w:t xml:space="preserve">заходів та негласних слідчих (розшукових ) дій; </w:t>
            </w:r>
          </w:p>
          <w:p w:rsidR="00300D0A" w:rsidRPr="00740FF9" w:rsidRDefault="00300D0A" w:rsidP="00E91427">
            <w:pPr>
              <w:jc w:val="both"/>
              <w:rPr>
                <w:color w:val="000000"/>
                <w:lang w:val="uk-UA" w:eastAsia="uk-UA"/>
              </w:rPr>
            </w:pPr>
            <w:r w:rsidRPr="00740FF9">
              <w:rPr>
                <w:color w:val="000000"/>
                <w:lang w:val="uk-UA" w:eastAsia="uk-UA"/>
              </w:rPr>
              <w:t xml:space="preserve">- </w:t>
            </w:r>
            <w:r w:rsidR="00EB0AE7" w:rsidRPr="00740FF9">
              <w:rPr>
                <w:color w:val="000000"/>
                <w:lang w:val="uk-UA" w:eastAsia="uk-UA"/>
              </w:rPr>
              <w:t>здійснює</w:t>
            </w:r>
            <w:r w:rsidR="00A97877" w:rsidRPr="00740FF9">
              <w:rPr>
                <w:color w:val="000000"/>
                <w:lang w:val="uk-UA" w:eastAsia="uk-UA"/>
              </w:rPr>
              <w:t xml:space="preserve"> </w:t>
            </w:r>
            <w:r w:rsidR="00EB0AE7" w:rsidRPr="00740FF9">
              <w:rPr>
                <w:color w:val="000000"/>
                <w:lang w:val="uk-UA" w:eastAsia="uk-UA"/>
              </w:rPr>
              <w:t>в межах компетенції інформаційне</w:t>
            </w:r>
            <w:r w:rsidR="00A97877" w:rsidRPr="00740FF9">
              <w:rPr>
                <w:color w:val="000000"/>
                <w:lang w:val="uk-UA" w:eastAsia="uk-UA"/>
              </w:rPr>
              <w:t xml:space="preserve"> забезпечення діяльності </w:t>
            </w:r>
            <w:r w:rsidR="00DC1946" w:rsidRPr="00740FF9">
              <w:rPr>
                <w:color w:val="000000"/>
                <w:lang w:val="uk-UA" w:eastAsia="uk-UA"/>
              </w:rPr>
              <w:t>Управління;</w:t>
            </w:r>
          </w:p>
          <w:p w:rsidR="00DC1946" w:rsidRPr="00C43AFC" w:rsidRDefault="00DC1946" w:rsidP="00E91427">
            <w:pPr>
              <w:jc w:val="both"/>
              <w:rPr>
                <w:color w:val="000000"/>
                <w:lang w:val="uk-UA" w:eastAsia="uk-UA"/>
              </w:rPr>
            </w:pPr>
            <w:r w:rsidRPr="00740FF9">
              <w:rPr>
                <w:color w:val="000000"/>
                <w:lang w:val="uk-UA" w:eastAsia="uk-UA"/>
              </w:rPr>
              <w:t xml:space="preserve">- </w:t>
            </w:r>
            <w:r w:rsidR="00BE610D" w:rsidRPr="00740FF9">
              <w:rPr>
                <w:color w:val="000000"/>
                <w:lang w:val="uk-UA" w:eastAsia="uk-UA"/>
              </w:rPr>
              <w:t>в межах компетенції виконує</w:t>
            </w:r>
            <w:r w:rsidR="006768AA" w:rsidRPr="00740FF9">
              <w:rPr>
                <w:color w:val="000000"/>
                <w:lang w:val="uk-UA" w:eastAsia="uk-UA"/>
              </w:rPr>
              <w:t xml:space="preserve"> завдан</w:t>
            </w:r>
            <w:r w:rsidR="00BE610D" w:rsidRPr="00740FF9">
              <w:rPr>
                <w:color w:val="000000"/>
                <w:lang w:val="uk-UA" w:eastAsia="uk-UA"/>
              </w:rPr>
              <w:t>ня</w:t>
            </w:r>
            <w:r w:rsidR="006768AA" w:rsidRPr="00740FF9">
              <w:rPr>
                <w:color w:val="000000"/>
                <w:lang w:val="uk-UA" w:eastAsia="uk-UA"/>
              </w:rPr>
              <w:t xml:space="preserve"> зі </w:t>
            </w:r>
            <w:r w:rsidRPr="00740FF9">
              <w:rPr>
                <w:color w:val="000000"/>
                <w:lang w:val="uk-UA" w:eastAsia="uk-UA"/>
              </w:rPr>
              <w:t>з</w:t>
            </w:r>
            <w:r w:rsidR="006768AA" w:rsidRPr="00740FF9">
              <w:rPr>
                <w:color w:val="000000"/>
                <w:lang w:val="uk-UA" w:eastAsia="uk-UA"/>
              </w:rPr>
              <w:t>бору, аналізу та обробки ін</w:t>
            </w:r>
            <w:r w:rsidRPr="00740FF9">
              <w:rPr>
                <w:color w:val="000000"/>
                <w:lang w:val="uk-UA" w:eastAsia="uk-UA"/>
              </w:rPr>
              <w:t>ф</w:t>
            </w:r>
            <w:r w:rsidR="006768AA" w:rsidRPr="00740FF9">
              <w:rPr>
                <w:color w:val="000000"/>
                <w:lang w:val="uk-UA" w:eastAsia="uk-UA"/>
              </w:rPr>
              <w:t>ор</w:t>
            </w:r>
            <w:r w:rsidRPr="00740FF9">
              <w:rPr>
                <w:color w:val="000000"/>
                <w:lang w:val="uk-UA" w:eastAsia="uk-UA"/>
              </w:rPr>
              <w:t>мації</w:t>
            </w:r>
            <w:r w:rsidR="00CF20ED" w:rsidRPr="00740FF9">
              <w:rPr>
                <w:color w:val="000000"/>
                <w:lang w:val="uk-UA" w:eastAsia="uk-UA"/>
              </w:rPr>
              <w:t>, зо</w:t>
            </w:r>
            <w:r w:rsidR="00F826CE">
              <w:rPr>
                <w:color w:val="000000"/>
                <w:lang w:val="uk-UA" w:eastAsia="uk-UA"/>
              </w:rPr>
              <w:t>крема з обмеженим доступом,</w:t>
            </w:r>
            <w:r w:rsidR="00CF20ED" w:rsidRPr="00740FF9">
              <w:rPr>
                <w:color w:val="000000"/>
                <w:lang w:val="uk-UA" w:eastAsia="uk-UA"/>
              </w:rPr>
              <w:t xml:space="preserve"> з метою </w:t>
            </w:r>
            <w:r w:rsidR="00F40319" w:rsidRPr="00740FF9">
              <w:rPr>
                <w:color w:val="000000"/>
                <w:lang w:val="uk-UA" w:eastAsia="uk-UA"/>
              </w:rPr>
              <w:t>попередження, пошуку, припинення, розсл</w:t>
            </w:r>
            <w:r w:rsidR="006768AA" w:rsidRPr="00740FF9">
              <w:rPr>
                <w:color w:val="000000"/>
                <w:lang w:val="uk-UA" w:eastAsia="uk-UA"/>
              </w:rPr>
              <w:t>ідування</w:t>
            </w:r>
            <w:r w:rsidR="00F40319" w:rsidRPr="00740FF9">
              <w:rPr>
                <w:color w:val="000000"/>
                <w:lang w:val="uk-UA" w:eastAsia="uk-UA"/>
              </w:rPr>
              <w:t xml:space="preserve"> та розкриття </w:t>
            </w:r>
            <w:r w:rsidR="006768AA" w:rsidRPr="00740FF9">
              <w:rPr>
                <w:color w:val="000000"/>
                <w:lang w:val="uk-UA" w:eastAsia="uk-UA"/>
              </w:rPr>
              <w:t xml:space="preserve">корупційних </w:t>
            </w:r>
            <w:r w:rsidR="00695E9C" w:rsidRPr="00740FF9">
              <w:rPr>
                <w:color w:val="000000"/>
                <w:lang w:val="uk-UA" w:eastAsia="uk-UA"/>
              </w:rPr>
              <w:t>кримінальних</w:t>
            </w:r>
            <w:r w:rsidR="006768AA" w:rsidRPr="00740FF9">
              <w:rPr>
                <w:color w:val="000000"/>
                <w:lang w:val="uk-UA" w:eastAsia="uk-UA"/>
              </w:rPr>
              <w:t xml:space="preserve"> правопорушень, віднесених </w:t>
            </w:r>
            <w:r w:rsidR="00695E9C" w:rsidRPr="00740FF9">
              <w:rPr>
                <w:color w:val="000000"/>
                <w:lang w:val="uk-UA" w:eastAsia="uk-UA"/>
              </w:rPr>
              <w:t>до підслідності Національного бюро;</w:t>
            </w:r>
          </w:p>
          <w:p w:rsidR="00E91427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</w:t>
            </w:r>
            <w:r w:rsidR="002F0557">
              <w:rPr>
                <w:color w:val="000000"/>
                <w:lang w:val="uk-UA" w:eastAsia="uk-UA"/>
              </w:rPr>
              <w:t>чих (розшукових</w:t>
            </w:r>
            <w:r w:rsidRPr="00C43AFC">
              <w:rPr>
                <w:color w:val="000000"/>
                <w:lang w:val="uk-UA" w:eastAsia="uk-UA"/>
              </w:rPr>
              <w:t>) дій здійснює на</w:t>
            </w:r>
            <w:r w:rsidR="00E44A8B">
              <w:rPr>
                <w:color w:val="000000"/>
                <w:lang w:val="uk-UA" w:eastAsia="uk-UA"/>
              </w:rPr>
              <w:t>вчання за напрямком діяльності;</w:t>
            </w:r>
          </w:p>
          <w:p w:rsidR="00E91427" w:rsidRPr="00795CEF" w:rsidRDefault="00E91427" w:rsidP="00300D0A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 xml:space="preserve">в межах компетенції взаємодіє з іншими підрозділами Національного бюро </w:t>
            </w:r>
            <w:r w:rsidR="00795CEF">
              <w:rPr>
                <w:color w:val="000000"/>
                <w:lang w:val="uk-UA" w:eastAsia="uk-UA"/>
              </w:rPr>
              <w:t xml:space="preserve">для </w:t>
            </w:r>
            <w:r w:rsidR="00795CEF" w:rsidRPr="00795CEF">
              <w:rPr>
                <w:color w:val="000000"/>
                <w:lang w:val="uk-UA" w:eastAsia="uk-UA"/>
              </w:rPr>
              <w:t>вирішення службових завдань;</w:t>
            </w:r>
          </w:p>
          <w:p w:rsidR="005F1498" w:rsidRDefault="00795CEF" w:rsidP="00300D0A">
            <w:pPr>
              <w:jc w:val="both"/>
              <w:rPr>
                <w:color w:val="000000"/>
                <w:lang w:val="uk-UA"/>
              </w:rPr>
            </w:pPr>
            <w:r w:rsidRPr="00795CEF">
              <w:rPr>
                <w:lang w:val="uk-UA"/>
              </w:rPr>
              <w:t xml:space="preserve">- </w:t>
            </w:r>
            <w:r w:rsidRPr="00795CEF">
              <w:rPr>
                <w:color w:val="000000"/>
                <w:lang w:val="uk-UA"/>
              </w:rPr>
              <w:t>вносить пропозиції керівництву щодо удосконалення роботи Оперативно-технічного управління.</w:t>
            </w:r>
          </w:p>
          <w:p w:rsidR="005F1498" w:rsidRDefault="005F1498" w:rsidP="00300D0A">
            <w:pPr>
              <w:jc w:val="both"/>
              <w:rPr>
                <w:color w:val="000000"/>
                <w:lang w:val="uk-UA"/>
              </w:rPr>
            </w:pPr>
          </w:p>
          <w:p w:rsidR="005F1498" w:rsidRDefault="005F1498" w:rsidP="00300D0A">
            <w:pPr>
              <w:jc w:val="both"/>
              <w:rPr>
                <w:color w:val="000000"/>
                <w:lang w:val="uk-UA"/>
              </w:rPr>
            </w:pPr>
          </w:p>
          <w:p w:rsidR="005F1498" w:rsidRPr="005F1498" w:rsidRDefault="005F1498" w:rsidP="00300D0A">
            <w:pPr>
              <w:jc w:val="both"/>
              <w:rPr>
                <w:color w:val="000000"/>
                <w:lang w:val="uk-UA"/>
              </w:rPr>
            </w:pP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90" w:type="dxa"/>
            <w:gridSpan w:val="4"/>
            <w:shd w:val="clear" w:color="auto" w:fill="auto"/>
            <w:vAlign w:val="center"/>
          </w:tcPr>
          <w:p w:rsidR="00351210" w:rsidRDefault="00351210" w:rsidP="00E91427">
            <w:pPr>
              <w:jc w:val="center"/>
              <w:rPr>
                <w:b/>
                <w:lang w:val="uk-UA"/>
              </w:rPr>
            </w:pPr>
          </w:p>
          <w:p w:rsidR="00E91427" w:rsidRDefault="00E91427" w:rsidP="00E914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10138" w:type="dxa"/>
            <w:gridSpan w:val="5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vMerge w:val="restart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829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E91427" w:rsidRPr="00AA1EB9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427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vMerge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E91427" w:rsidRPr="006B3FDE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AA1EB9" w:rsidRPr="0061255C" w:rsidRDefault="00CD49F1" w:rsidP="003D5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6E0F">
              <w:rPr>
                <w:rFonts w:ascii="Times New Roman" w:hAnsi="Times New Roman"/>
                <w:sz w:val="24"/>
                <w:szCs w:val="24"/>
              </w:rPr>
              <w:t>Стаж роботи (служби) пов’язаної з проведе</w:t>
            </w:r>
            <w:r w:rsidRPr="00740FF9">
              <w:rPr>
                <w:rFonts w:ascii="Times New Roman" w:hAnsi="Times New Roman"/>
                <w:sz w:val="24"/>
                <w:szCs w:val="24"/>
              </w:rPr>
              <w:t>нням оперативно-розшукової діяльності не менше трьох років.</w:t>
            </w:r>
          </w:p>
        </w:tc>
      </w:tr>
      <w:tr w:rsidR="00AA1EB9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9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AA1EB9" w:rsidRPr="00846C1B" w:rsidRDefault="003D582B" w:rsidP="00F320F2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  <w:r w:rsidR="009B49C3">
              <w:rPr>
                <w:lang w:val="uk-UA"/>
              </w:rPr>
              <w:t xml:space="preserve"> </w:t>
            </w:r>
          </w:p>
        </w:tc>
      </w:tr>
      <w:tr w:rsidR="00AA1EB9" w:rsidRPr="00EC3670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9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6351C1" w:rsidRPr="00846C1B" w:rsidRDefault="00EC3670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1EB9"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</w:t>
            </w:r>
            <w:r w:rsidR="00AA1EB9" w:rsidRPr="00C43AFC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AA1EB9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9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AA1EB9" w:rsidRDefault="00AA1EB9" w:rsidP="003D582B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10138" w:type="dxa"/>
            <w:gridSpan w:val="5"/>
            <w:shd w:val="clear" w:color="auto" w:fill="auto"/>
          </w:tcPr>
          <w:p w:rsidR="00AA1EB9" w:rsidRPr="00740FF9" w:rsidRDefault="00AA1EB9" w:rsidP="00AA1EB9">
            <w:pPr>
              <w:jc w:val="center"/>
              <w:rPr>
                <w:i/>
                <w:lang w:val="uk-UA"/>
              </w:rPr>
            </w:pPr>
            <w:r w:rsidRPr="00740FF9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740FF9" w:rsidRDefault="00AA1EB9" w:rsidP="00AA1EB9">
            <w:pPr>
              <w:rPr>
                <w:caps/>
                <w:lang w:val="uk-UA"/>
              </w:rPr>
            </w:pPr>
            <w:r w:rsidRPr="00740FF9">
              <w:rPr>
                <w:caps/>
                <w:lang w:val="uk-UA"/>
              </w:rPr>
              <w:t>2.1</w:t>
            </w:r>
          </w:p>
        </w:tc>
        <w:tc>
          <w:tcPr>
            <w:tcW w:w="2829" w:type="dxa"/>
            <w:shd w:val="clear" w:color="auto" w:fill="auto"/>
          </w:tcPr>
          <w:p w:rsidR="00AA1EB9" w:rsidRPr="00740FF9" w:rsidRDefault="00AA1EB9" w:rsidP="00AA1EB9">
            <w:pPr>
              <w:rPr>
                <w:caps/>
                <w:lang w:val="uk-UA"/>
              </w:rPr>
            </w:pPr>
            <w:r w:rsidRPr="00740FF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AA1EB9" w:rsidRPr="00740FF9" w:rsidRDefault="004F3A23" w:rsidP="00172CD3">
            <w:pPr>
              <w:jc w:val="both"/>
              <w:rPr>
                <w:lang w:val="uk-UA"/>
              </w:rPr>
            </w:pPr>
            <w:r w:rsidRPr="00740FF9">
              <w:rPr>
                <w:rStyle w:val="rvts0"/>
                <w:lang w:val="uk-UA"/>
              </w:rPr>
              <w:t xml:space="preserve">Право, </w:t>
            </w:r>
            <w:r w:rsidR="00172CD3">
              <w:rPr>
                <w:rStyle w:val="rvts0"/>
                <w:lang w:val="uk-UA"/>
              </w:rPr>
              <w:t xml:space="preserve">правоохоронна діяльність, </w:t>
            </w:r>
            <w:r w:rsidRPr="00740FF9">
              <w:rPr>
                <w:rStyle w:val="rvts0"/>
                <w:lang w:val="uk-UA"/>
              </w:rPr>
              <w:t xml:space="preserve">інформаційні технології, </w:t>
            </w:r>
            <w:r w:rsidR="00A46403" w:rsidRPr="00740FF9">
              <w:rPr>
                <w:rStyle w:val="rvts0"/>
                <w:lang w:val="uk-UA"/>
              </w:rPr>
              <w:t xml:space="preserve">фінанси, економіка, </w:t>
            </w:r>
            <w:r w:rsidR="009A6EB2" w:rsidRPr="00740FF9">
              <w:rPr>
                <w:rStyle w:val="rvts0"/>
                <w:lang w:val="uk-UA"/>
              </w:rPr>
              <w:t>державна безпека.</w:t>
            </w:r>
          </w:p>
        </w:tc>
      </w:tr>
      <w:tr w:rsidR="002D71E7" w:rsidRPr="00EC23D2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 w:rsidR="00C75F58"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EA2BD9" w:rsidRPr="00465F20" w:rsidRDefault="00EA2BD9" w:rsidP="00EA2BD9">
            <w:pPr>
              <w:jc w:val="both"/>
              <w:rPr>
                <w:lang w:val="uk-UA"/>
              </w:rPr>
            </w:pPr>
            <w:r w:rsidRPr="00465F20">
              <w:rPr>
                <w:lang w:val="uk-UA"/>
              </w:rPr>
              <w:t xml:space="preserve">Досвід роботи за напрямком оперативно-розшукової </w:t>
            </w:r>
            <w:r w:rsidR="0001465B" w:rsidRPr="00465F20">
              <w:rPr>
                <w:lang w:val="uk-UA"/>
              </w:rPr>
              <w:t>діяльності в оперативних</w:t>
            </w:r>
            <w:r w:rsidRPr="00465F20">
              <w:rPr>
                <w:lang w:val="uk-UA"/>
              </w:rPr>
              <w:t xml:space="preserve"> підрозділах не менше </w:t>
            </w:r>
            <w:r w:rsidR="0092359B" w:rsidRPr="00465F20">
              <w:t xml:space="preserve">трьох </w:t>
            </w:r>
            <w:r w:rsidRPr="00465F20">
              <w:rPr>
                <w:lang w:val="uk-UA"/>
              </w:rPr>
              <w:t>років.</w:t>
            </w:r>
          </w:p>
          <w:p w:rsidR="00624DAE" w:rsidRPr="00465F20" w:rsidRDefault="008B7203" w:rsidP="008F735A">
            <w:pPr>
              <w:jc w:val="both"/>
              <w:rPr>
                <w:lang w:val="uk-UA"/>
              </w:rPr>
            </w:pPr>
            <w:r w:rsidRPr="00465F20">
              <w:rPr>
                <w:lang w:val="uk-UA"/>
              </w:rPr>
              <w:t>О</w:t>
            </w:r>
            <w:r w:rsidR="008F735A" w:rsidRPr="00465F20">
              <w:rPr>
                <w:lang w:val="uk-UA"/>
              </w:rPr>
              <w:t>бробк</w:t>
            </w:r>
            <w:r w:rsidRPr="00465F20">
              <w:rPr>
                <w:lang w:val="uk-UA"/>
              </w:rPr>
              <w:t>а</w:t>
            </w:r>
            <w:r w:rsidR="008F735A" w:rsidRPr="00465F20">
              <w:rPr>
                <w:lang w:val="uk-UA"/>
              </w:rPr>
              <w:t xml:space="preserve"> інформації за результатами проведення</w:t>
            </w:r>
            <w:r w:rsidR="002E1478" w:rsidRPr="00465F20">
              <w:rPr>
                <w:lang w:val="uk-UA"/>
              </w:rPr>
              <w:t xml:space="preserve"> оперативно-</w:t>
            </w:r>
            <w:r w:rsidR="00740FF9" w:rsidRPr="00465F20">
              <w:rPr>
                <w:lang w:val="uk-UA"/>
              </w:rPr>
              <w:t>розшукових</w:t>
            </w:r>
            <w:r w:rsidR="002E1478" w:rsidRPr="00465F20">
              <w:rPr>
                <w:lang w:val="uk-UA"/>
              </w:rPr>
              <w:t xml:space="preserve"> заходів</w:t>
            </w:r>
            <w:r w:rsidRPr="00465F20">
              <w:rPr>
                <w:lang w:val="uk-UA"/>
              </w:rPr>
              <w:t xml:space="preserve"> та</w:t>
            </w:r>
            <w:r w:rsidR="00034DC7" w:rsidRPr="00465F20">
              <w:rPr>
                <w:lang w:val="uk-UA"/>
              </w:rPr>
              <w:t xml:space="preserve"> </w:t>
            </w:r>
            <w:r w:rsidR="00465F20" w:rsidRPr="00465F20">
              <w:rPr>
                <w:lang w:val="uk-UA"/>
              </w:rPr>
              <w:t xml:space="preserve">своєчасне </w:t>
            </w:r>
            <w:r w:rsidR="00034DC7" w:rsidRPr="00465F20">
              <w:rPr>
                <w:lang w:val="uk-UA"/>
              </w:rPr>
              <w:t>формування</w:t>
            </w:r>
            <w:r w:rsidR="00624DAE" w:rsidRPr="00465F20">
              <w:rPr>
                <w:lang w:val="uk-UA"/>
              </w:rPr>
              <w:t xml:space="preserve"> документів звітності.</w:t>
            </w:r>
          </w:p>
          <w:p w:rsidR="008F735A" w:rsidRPr="00465F20" w:rsidRDefault="002E1478" w:rsidP="008F735A">
            <w:pPr>
              <w:jc w:val="both"/>
              <w:rPr>
                <w:lang w:val="uk-UA"/>
              </w:rPr>
            </w:pPr>
            <w:r w:rsidRPr="00465F20">
              <w:rPr>
                <w:lang w:val="uk-UA"/>
              </w:rPr>
              <w:t xml:space="preserve">Вміння налагоджувати </w:t>
            </w:r>
            <w:r w:rsidR="00BF71E3" w:rsidRPr="00465F20">
              <w:rPr>
                <w:lang w:val="uk-UA"/>
              </w:rPr>
              <w:t>та підтримувати робочі контакти, знання основ загальної психології</w:t>
            </w:r>
            <w:r w:rsidR="008F735A" w:rsidRPr="00465F20">
              <w:rPr>
                <w:lang w:val="uk-UA"/>
              </w:rPr>
              <w:t>.</w:t>
            </w:r>
          </w:p>
          <w:p w:rsidR="00CD49F1" w:rsidRPr="00441EFF" w:rsidRDefault="005C6261" w:rsidP="00F30E5F">
            <w:pPr>
              <w:jc w:val="both"/>
              <w:rPr>
                <w:lang w:val="uk-UA"/>
              </w:rPr>
            </w:pPr>
            <w:r w:rsidRPr="00465F20">
              <w:rPr>
                <w:lang w:val="uk-UA"/>
              </w:rPr>
              <w:t>Практичний досвід роботи зі спеціалізованим програмним забезпеченням з пошуку інформації з відкритих джерел «</w:t>
            </w:r>
            <w:r w:rsidR="00441EFF" w:rsidRPr="00465F20">
              <w:rPr>
                <w:lang w:val="en-US"/>
              </w:rPr>
              <w:t>OSINT</w:t>
            </w:r>
            <w:r w:rsidR="00441EFF" w:rsidRPr="00465F20">
              <w:rPr>
                <w:lang w:val="uk-UA"/>
              </w:rPr>
              <w:t>»</w:t>
            </w:r>
            <w:r w:rsidR="00C9236F" w:rsidRPr="00465F20">
              <w:rPr>
                <w:lang w:val="uk-UA"/>
              </w:rPr>
              <w:t xml:space="preserve"> та аналоги.</w:t>
            </w:r>
          </w:p>
        </w:tc>
      </w:tr>
      <w:tr w:rsidR="00AA1EB9" w:rsidRPr="00AA1EB9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9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01465B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01465B" w:rsidRPr="00655F1B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1465B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01465B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1465B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01465B" w:rsidRPr="00723353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01465B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01465B" w:rsidRPr="006B3FDE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723353" w:rsidRDefault="0001465B" w:rsidP="0001465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723353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9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AA1EB9" w:rsidRPr="00760E67" w:rsidRDefault="00AA1EB9" w:rsidP="00D26A6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60E67">
              <w:rPr>
                <w:lang w:val="uk-UA"/>
              </w:rPr>
              <w:t xml:space="preserve">використання передбачених законодавством </w:t>
            </w:r>
            <w:r w:rsidR="00760E67" w:rsidRPr="00760E67">
              <w:rPr>
                <w:lang w:val="uk-UA"/>
              </w:rPr>
              <w:t xml:space="preserve">гласних і негласних методів </w:t>
            </w:r>
            <w:r w:rsidRPr="00760E67">
              <w:rPr>
                <w:lang w:val="uk-UA"/>
              </w:rPr>
              <w:t>для вирішення завдань оперативно- розшукової діяльності;</w:t>
            </w:r>
          </w:p>
          <w:p w:rsidR="00D26A6E" w:rsidRPr="00760E67" w:rsidRDefault="00D26A6E" w:rsidP="00D26A6E">
            <w:pPr>
              <w:pStyle w:val="a5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60E67">
              <w:rPr>
                <w:lang w:val="uk-UA"/>
              </w:rPr>
              <w:t>впевнене користування відкритими та закритими базами даних, автоматизованими системами, вміння працювати з великими масивами інформації;</w:t>
            </w:r>
          </w:p>
          <w:p w:rsidR="00992B8D" w:rsidRPr="000005FA" w:rsidRDefault="00992B8D" w:rsidP="00D26A6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60E67">
              <w:rPr>
                <w:lang w:val="uk-UA"/>
              </w:rPr>
              <w:t>вільне орієнтування в незнайомій місцевості.</w:t>
            </w:r>
          </w:p>
        </w:tc>
      </w:tr>
      <w:tr w:rsidR="00F87BF4" w:rsidRPr="00723353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9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9C4428" w:rsidRDefault="00427B57" w:rsidP="009C442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>
              <w:rPr>
                <w:lang w:val="uk-UA" w:eastAsia="en-US"/>
              </w:rPr>
              <w:t>;</w:t>
            </w:r>
          </w:p>
          <w:p w:rsidR="00AA1EB9" w:rsidRPr="009C4428" w:rsidRDefault="00723353" w:rsidP="009C442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C4428">
              <w:rPr>
                <w:lang w:val="uk-UA" w:eastAsia="en-US"/>
              </w:rPr>
              <w:t xml:space="preserve">вміння допомагати колегам при вирішенні складних </w:t>
            </w:r>
            <w:r w:rsidRPr="009C4428">
              <w:rPr>
                <w:lang w:val="uk-UA" w:eastAsia="en-US"/>
              </w:rPr>
              <w:lastRenderedPageBreak/>
              <w:t>завдань</w:t>
            </w:r>
            <w:r w:rsidR="00427B57" w:rsidRPr="009C4428">
              <w:rPr>
                <w:lang w:val="uk-UA" w:eastAsia="en-US"/>
              </w:rPr>
              <w:t>.</w:t>
            </w:r>
          </w:p>
        </w:tc>
      </w:tr>
      <w:tr w:rsidR="00F87BF4" w:rsidRPr="00FD3E45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2829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9C4428" w:rsidRDefault="00427B57" w:rsidP="009C442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AA1EB9" w:rsidRPr="009C4428" w:rsidRDefault="00427B57" w:rsidP="009C442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C4428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0341" w:rsidRPr="00F87BF4" w:rsidRDefault="00AA0341" w:rsidP="00AA0341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9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  <w:trHeight w:val="2117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 w:rsidR="00723353"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9C4428" w:rsidRDefault="00427B57" w:rsidP="009C442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384EE7" w:rsidRPr="009C4428" w:rsidRDefault="00F87BF4" w:rsidP="009C442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C4428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  <w:trHeight w:val="569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723353" w:rsidRPr="00723353" w:rsidRDefault="00723353" w:rsidP="003D582B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="00384EE7"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="00384EE7"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="00384EE7" w:rsidRPr="00F87BF4">
              <w:rPr>
                <w:lang w:val="uk-UA"/>
              </w:rPr>
              <w:t>.</w:t>
            </w:r>
          </w:p>
        </w:tc>
      </w:tr>
      <w:tr w:rsidR="00B41C0B" w:rsidRPr="00FD3E45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  <w:trHeight w:val="2361"/>
        </w:trPr>
        <w:tc>
          <w:tcPr>
            <w:tcW w:w="648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9" w:type="dxa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661" w:type="dxa"/>
            <w:gridSpan w:val="3"/>
          </w:tcPr>
          <w:p w:rsidR="00723353" w:rsidRDefault="00723353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вод</w:t>
            </w:r>
            <w:r w:rsidR="00954393">
              <w:rPr>
                <w:lang w:val="uk-UA"/>
              </w:rPr>
              <w:t>ійське посвідчення категорії В</w:t>
            </w:r>
            <w:r>
              <w:rPr>
                <w:lang w:val="uk-UA"/>
              </w:rPr>
              <w:t>;</w:t>
            </w:r>
          </w:p>
          <w:p w:rsidR="00643853" w:rsidRPr="00954393" w:rsidRDefault="00643853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54393">
              <w:rPr>
                <w:rFonts w:eastAsia="Calibri"/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954393">
              <w:rPr>
                <w:lang w:val="uk-UA"/>
              </w:rPr>
              <w:t xml:space="preserve"> Excel, MS Visio, MS PowerPoint, Access;</w:t>
            </w:r>
          </w:p>
          <w:p w:rsidR="003B4AD4" w:rsidRPr="00954393" w:rsidRDefault="003B4AD4" w:rsidP="003B4AD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54393">
              <w:rPr>
                <w:lang w:val="uk-UA"/>
              </w:rPr>
              <w:t>використання технічних засобів, апаратно-програмних, програмно-технічних комплексів, пристроїв, приладів комп’ютерної техніки</w:t>
            </w:r>
            <w:r w:rsidR="004375E4" w:rsidRPr="00954393">
              <w:rPr>
                <w:lang w:val="uk-UA"/>
              </w:rPr>
              <w:t xml:space="preserve"> та</w:t>
            </w:r>
            <w:r w:rsidR="002E4B52" w:rsidRPr="00954393">
              <w:rPr>
                <w:lang w:val="uk-UA"/>
              </w:rPr>
              <w:t xml:space="preserve"> безпілотних літальних апаратів.</w:t>
            </w:r>
          </w:p>
          <w:p w:rsidR="00B41C0B" w:rsidRPr="00C43AFC" w:rsidRDefault="00B41C0B" w:rsidP="002E4B52">
            <w:pPr>
              <w:jc w:val="both"/>
              <w:rPr>
                <w:lang w:val="uk-UA"/>
              </w:rPr>
            </w:pPr>
          </w:p>
        </w:tc>
      </w:tr>
      <w:tr w:rsidR="00F87BF4" w:rsidRPr="00FD3E45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  <w:trHeight w:val="3395"/>
        </w:trPr>
        <w:tc>
          <w:tcPr>
            <w:tcW w:w="648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9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3B4AD4" w:rsidRDefault="00272B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логічне мислення</w:t>
            </w:r>
            <w:r w:rsidR="003B4AD4"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3B4AD4" w:rsidRPr="003B4AD4" w:rsidRDefault="003B4AD4" w:rsidP="000F6FC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="000F6FCD">
              <w:rPr>
                <w:lang w:val="uk-UA"/>
              </w:rPr>
              <w:t>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490" w:type="dxa"/>
            <w:gridSpan w:val="4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  <w:trHeight w:val="847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384EE7" w:rsidRPr="00F87BF4" w:rsidRDefault="009E416A" w:rsidP="00285B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F47F0"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="003F47F0" w:rsidRPr="004913F9">
              <w:rPr>
                <w:lang w:val="uk-UA"/>
              </w:rPr>
              <w:t>(</w:t>
            </w:r>
            <w:hyperlink r:id="rId8" w:history="1">
              <w:r w:rsidR="003F47F0"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3F47F0" w:rsidRPr="00F35FE3">
              <w:rPr>
                <w:lang w:val="uk-UA"/>
              </w:rPr>
              <w:t>)</w:t>
            </w:r>
          </w:p>
        </w:tc>
      </w:tr>
      <w:tr w:rsidR="0053252A" w:rsidRPr="00C45757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53252A" w:rsidRPr="00F87BF4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53252A" w:rsidRPr="004913F9" w:rsidRDefault="0053252A" w:rsidP="005325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53252A" w:rsidRPr="00F87BF4" w:rsidRDefault="0053252A" w:rsidP="0053252A">
            <w:pPr>
              <w:rPr>
                <w:lang w:val="uk-UA"/>
              </w:rPr>
            </w:pPr>
          </w:p>
        </w:tc>
        <w:tc>
          <w:tcPr>
            <w:tcW w:w="6661" w:type="dxa"/>
            <w:gridSpan w:val="3"/>
            <w:shd w:val="clear" w:color="auto" w:fill="FFFFFF" w:themeFill="background1"/>
          </w:tcPr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4375E4" w:rsidRPr="00527EAB" w:rsidRDefault="004375E4" w:rsidP="004375E4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4375E4" w:rsidRPr="00527EAB" w:rsidRDefault="004375E4" w:rsidP="004375E4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</w:t>
            </w:r>
            <w:hyperlink r:id="rId9" w:history="1">
              <w:r w:rsidR="002E3F7B" w:rsidRPr="00B754BB">
                <w:rPr>
                  <w:rStyle w:val="a8"/>
                  <w:lang w:val="uk-UA"/>
                </w:rPr>
                <w:t>https://nabu.gov.ua/robota-v-nabu/pravila-priiomu/poryadok-provedennya-vidkrytogo-konkursu/</w:t>
              </w:r>
            </w:hyperlink>
            <w:r w:rsidR="002E3F7B">
              <w:rPr>
                <w:lang w:val="en-US"/>
              </w:rPr>
              <w:t xml:space="preserve"> </w:t>
            </w:r>
            <w:r w:rsidRPr="00256DB1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4375E4" w:rsidRPr="00256DB1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53252A" w:rsidRPr="004375D4" w:rsidRDefault="004375E4" w:rsidP="004375E4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384EE7" w:rsidRPr="001F6A09" w:rsidRDefault="00F53AAE" w:rsidP="00A15C9E">
            <w:pPr>
              <w:jc w:val="both"/>
            </w:pPr>
            <w:r w:rsidRPr="00F53AAE">
              <w:t xml:space="preserve">Протягом </w:t>
            </w:r>
            <w:r w:rsidR="00901A96">
              <w:t>20</w:t>
            </w:r>
            <w:r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F87BF4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384EE7" w:rsidRPr="00F87BF4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F87BF4" w:rsidRPr="00AC5502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A34CFA" w:rsidRPr="007D6678" w:rsidRDefault="00A34CFA" w:rsidP="00A34CF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10" w:history="1">
              <w:r w:rsidR="007D6678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7D6678">
              <w:rPr>
                <w:lang w:val="uk-UA"/>
              </w:rPr>
              <w:t xml:space="preserve"> </w:t>
            </w:r>
          </w:p>
          <w:p w:rsidR="003F47F0" w:rsidRPr="00AC5502" w:rsidRDefault="00A34CFA" w:rsidP="00A34CF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F87BF4" w:rsidRPr="005835A2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661" w:type="dxa"/>
            <w:gridSpan w:val="3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1D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1" w:type="dxa"/>
        </w:trPr>
        <w:tc>
          <w:tcPr>
            <w:tcW w:w="648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9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:rsidR="001F27F1" w:rsidRPr="00F87BF4" w:rsidRDefault="00384EE7" w:rsidP="00285BB4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 w:rsidR="0053252A">
              <w:rPr>
                <w:lang w:val="uk-UA"/>
              </w:rPr>
              <w:t>Дениса Монастирського</w:t>
            </w:r>
            <w:r w:rsidR="0053252A"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781535">
        <w:rPr>
          <w:lang w:val="en-US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781535">
        <w:rPr>
          <w:lang w:val="en-US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"/>
        <w:gridCol w:w="1693"/>
        <w:gridCol w:w="64"/>
        <w:gridCol w:w="1283"/>
        <w:gridCol w:w="1133"/>
        <w:gridCol w:w="285"/>
        <w:gridCol w:w="1316"/>
        <w:gridCol w:w="591"/>
        <w:gridCol w:w="141"/>
        <w:gridCol w:w="502"/>
        <w:gridCol w:w="817"/>
        <w:gridCol w:w="805"/>
        <w:gridCol w:w="814"/>
        <w:gridCol w:w="808"/>
        <w:gridCol w:w="1136"/>
        <w:gridCol w:w="447"/>
        <w:gridCol w:w="438"/>
        <w:gridCol w:w="1338"/>
        <w:gridCol w:w="1313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Чи належить Ваша посада до посад, пов’язаних з високим рівнем корупційних ризиків, згідно з переліком, затвердженим Національним </w:t>
            </w:r>
            <w:r w:rsidRPr="005109A3">
              <w:rPr>
                <w:color w:val="000000"/>
                <w:lang w:val="uk-UA" w:eastAsia="uk-UA"/>
              </w:rPr>
              <w:lastRenderedPageBreak/>
              <w:t>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lastRenderedPageBreak/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lastRenderedPageBreak/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постачальника 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Дата здійснення разового видатку, спричиненого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1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91" w:rsidRDefault="00A26F91">
      <w:r>
        <w:separator/>
      </w:r>
    </w:p>
  </w:endnote>
  <w:endnote w:type="continuationSeparator" w:id="0">
    <w:p w:rsidR="00A26F91" w:rsidRDefault="00A2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91" w:rsidRDefault="00A26F91">
      <w:r>
        <w:separator/>
      </w:r>
    </w:p>
  </w:footnote>
  <w:footnote w:type="continuationSeparator" w:id="0">
    <w:p w:rsidR="00A26F91" w:rsidRDefault="00A2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41" w:rsidRDefault="00AA03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AA0341" w:rsidRDefault="00AA03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F3"/>
    <w:rsid w:val="000005FA"/>
    <w:rsid w:val="0001465B"/>
    <w:rsid w:val="00032864"/>
    <w:rsid w:val="00034DC7"/>
    <w:rsid w:val="0007541F"/>
    <w:rsid w:val="000943A7"/>
    <w:rsid w:val="000A1398"/>
    <w:rsid w:val="000C4C83"/>
    <w:rsid w:val="000E0FB6"/>
    <w:rsid w:val="000F6FCD"/>
    <w:rsid w:val="00104235"/>
    <w:rsid w:val="00121689"/>
    <w:rsid w:val="00163C93"/>
    <w:rsid w:val="00172CD3"/>
    <w:rsid w:val="001738AE"/>
    <w:rsid w:val="00177C02"/>
    <w:rsid w:val="00177E5B"/>
    <w:rsid w:val="001A412B"/>
    <w:rsid w:val="001C0980"/>
    <w:rsid w:val="001D6F43"/>
    <w:rsid w:val="001E5962"/>
    <w:rsid w:val="001F27F1"/>
    <w:rsid w:val="001F6A09"/>
    <w:rsid w:val="00203390"/>
    <w:rsid w:val="00204889"/>
    <w:rsid w:val="00231F79"/>
    <w:rsid w:val="00256DB1"/>
    <w:rsid w:val="00271730"/>
    <w:rsid w:val="00272BE7"/>
    <w:rsid w:val="00280A6E"/>
    <w:rsid w:val="00285BB4"/>
    <w:rsid w:val="00286F9C"/>
    <w:rsid w:val="0029444D"/>
    <w:rsid w:val="002D71E7"/>
    <w:rsid w:val="002E1403"/>
    <w:rsid w:val="002E1478"/>
    <w:rsid w:val="002E3F7B"/>
    <w:rsid w:val="002E4B52"/>
    <w:rsid w:val="002E6B7F"/>
    <w:rsid w:val="002E78A4"/>
    <w:rsid w:val="002F0557"/>
    <w:rsid w:val="00300D0A"/>
    <w:rsid w:val="00320A5A"/>
    <w:rsid w:val="00321C30"/>
    <w:rsid w:val="0034571A"/>
    <w:rsid w:val="00351210"/>
    <w:rsid w:val="00352799"/>
    <w:rsid w:val="0037152B"/>
    <w:rsid w:val="00384EE7"/>
    <w:rsid w:val="0039176D"/>
    <w:rsid w:val="003B102B"/>
    <w:rsid w:val="003B4AD4"/>
    <w:rsid w:val="003D582B"/>
    <w:rsid w:val="003E526F"/>
    <w:rsid w:val="003F47F0"/>
    <w:rsid w:val="0040542F"/>
    <w:rsid w:val="00411C01"/>
    <w:rsid w:val="004269CF"/>
    <w:rsid w:val="00427B57"/>
    <w:rsid w:val="004375E4"/>
    <w:rsid w:val="00441EFF"/>
    <w:rsid w:val="00452CF2"/>
    <w:rsid w:val="004621A7"/>
    <w:rsid w:val="00465F20"/>
    <w:rsid w:val="00471572"/>
    <w:rsid w:val="00474E8F"/>
    <w:rsid w:val="004913F9"/>
    <w:rsid w:val="004926B2"/>
    <w:rsid w:val="00496E44"/>
    <w:rsid w:val="004A1B2E"/>
    <w:rsid w:val="004A49BD"/>
    <w:rsid w:val="004A7F4F"/>
    <w:rsid w:val="004B24B6"/>
    <w:rsid w:val="004C5C96"/>
    <w:rsid w:val="004D628E"/>
    <w:rsid w:val="004E4C15"/>
    <w:rsid w:val="004F3A23"/>
    <w:rsid w:val="005063FD"/>
    <w:rsid w:val="005109A3"/>
    <w:rsid w:val="00514B9A"/>
    <w:rsid w:val="00527EAB"/>
    <w:rsid w:val="0053252A"/>
    <w:rsid w:val="00545873"/>
    <w:rsid w:val="00581DAD"/>
    <w:rsid w:val="005835A2"/>
    <w:rsid w:val="0059384A"/>
    <w:rsid w:val="005959A8"/>
    <w:rsid w:val="00597E89"/>
    <w:rsid w:val="005A2630"/>
    <w:rsid w:val="005C6261"/>
    <w:rsid w:val="005E0C09"/>
    <w:rsid w:val="005F0BB7"/>
    <w:rsid w:val="005F1498"/>
    <w:rsid w:val="006026F2"/>
    <w:rsid w:val="0061255C"/>
    <w:rsid w:val="006230A8"/>
    <w:rsid w:val="00624DAE"/>
    <w:rsid w:val="006351C1"/>
    <w:rsid w:val="00642725"/>
    <w:rsid w:val="00643853"/>
    <w:rsid w:val="0065248A"/>
    <w:rsid w:val="00655F1B"/>
    <w:rsid w:val="00662BFB"/>
    <w:rsid w:val="006768AA"/>
    <w:rsid w:val="00684300"/>
    <w:rsid w:val="00695E9C"/>
    <w:rsid w:val="006A41B0"/>
    <w:rsid w:val="006A74E6"/>
    <w:rsid w:val="006E250D"/>
    <w:rsid w:val="00700561"/>
    <w:rsid w:val="0070748A"/>
    <w:rsid w:val="007156C6"/>
    <w:rsid w:val="00720ED3"/>
    <w:rsid w:val="00723353"/>
    <w:rsid w:val="00740FF9"/>
    <w:rsid w:val="00760E67"/>
    <w:rsid w:val="00767AD2"/>
    <w:rsid w:val="00781535"/>
    <w:rsid w:val="00795CEF"/>
    <w:rsid w:val="007A1D1D"/>
    <w:rsid w:val="007C6F89"/>
    <w:rsid w:val="007D5C2A"/>
    <w:rsid w:val="007D6678"/>
    <w:rsid w:val="007E7CAB"/>
    <w:rsid w:val="007F08DE"/>
    <w:rsid w:val="008036C9"/>
    <w:rsid w:val="00826E67"/>
    <w:rsid w:val="00873190"/>
    <w:rsid w:val="00873CFC"/>
    <w:rsid w:val="0087466A"/>
    <w:rsid w:val="008B7203"/>
    <w:rsid w:val="008C75F8"/>
    <w:rsid w:val="008D550F"/>
    <w:rsid w:val="008D7F45"/>
    <w:rsid w:val="008F735A"/>
    <w:rsid w:val="00901A96"/>
    <w:rsid w:val="00903BA9"/>
    <w:rsid w:val="00920A17"/>
    <w:rsid w:val="0092359B"/>
    <w:rsid w:val="00937117"/>
    <w:rsid w:val="009519F3"/>
    <w:rsid w:val="00954393"/>
    <w:rsid w:val="009632E5"/>
    <w:rsid w:val="00984B2C"/>
    <w:rsid w:val="00984FAA"/>
    <w:rsid w:val="009865B4"/>
    <w:rsid w:val="00992B8D"/>
    <w:rsid w:val="00997A78"/>
    <w:rsid w:val="009A6EB2"/>
    <w:rsid w:val="009B49C3"/>
    <w:rsid w:val="009C4428"/>
    <w:rsid w:val="009C74CF"/>
    <w:rsid w:val="009E416A"/>
    <w:rsid w:val="009E5297"/>
    <w:rsid w:val="009F559F"/>
    <w:rsid w:val="009F7B4F"/>
    <w:rsid w:val="00A04FBA"/>
    <w:rsid w:val="00A15C9E"/>
    <w:rsid w:val="00A174EF"/>
    <w:rsid w:val="00A26F91"/>
    <w:rsid w:val="00A34CFA"/>
    <w:rsid w:val="00A46403"/>
    <w:rsid w:val="00A76259"/>
    <w:rsid w:val="00A84A40"/>
    <w:rsid w:val="00A86E04"/>
    <w:rsid w:val="00A97877"/>
    <w:rsid w:val="00AA0341"/>
    <w:rsid w:val="00AA1EB9"/>
    <w:rsid w:val="00AA4CE9"/>
    <w:rsid w:val="00AC5502"/>
    <w:rsid w:val="00AD15FF"/>
    <w:rsid w:val="00AD59B4"/>
    <w:rsid w:val="00B27B0C"/>
    <w:rsid w:val="00B3342C"/>
    <w:rsid w:val="00B41C0B"/>
    <w:rsid w:val="00B74BC7"/>
    <w:rsid w:val="00B86BC2"/>
    <w:rsid w:val="00BA1A51"/>
    <w:rsid w:val="00BE610D"/>
    <w:rsid w:val="00BF3CAF"/>
    <w:rsid w:val="00BF4763"/>
    <w:rsid w:val="00BF610D"/>
    <w:rsid w:val="00BF71E3"/>
    <w:rsid w:val="00BF7318"/>
    <w:rsid w:val="00C20748"/>
    <w:rsid w:val="00C23551"/>
    <w:rsid w:val="00C43AFC"/>
    <w:rsid w:val="00C4548E"/>
    <w:rsid w:val="00C45757"/>
    <w:rsid w:val="00C45991"/>
    <w:rsid w:val="00C57CD7"/>
    <w:rsid w:val="00C6588B"/>
    <w:rsid w:val="00C65B7B"/>
    <w:rsid w:val="00C724B2"/>
    <w:rsid w:val="00C75F58"/>
    <w:rsid w:val="00C9236F"/>
    <w:rsid w:val="00CB6B57"/>
    <w:rsid w:val="00CC5FC3"/>
    <w:rsid w:val="00CC7463"/>
    <w:rsid w:val="00CD49F1"/>
    <w:rsid w:val="00CF20ED"/>
    <w:rsid w:val="00D01F88"/>
    <w:rsid w:val="00D03499"/>
    <w:rsid w:val="00D2584F"/>
    <w:rsid w:val="00D26A6E"/>
    <w:rsid w:val="00D3297A"/>
    <w:rsid w:val="00D55BBB"/>
    <w:rsid w:val="00D70CDB"/>
    <w:rsid w:val="00D831AD"/>
    <w:rsid w:val="00D855D2"/>
    <w:rsid w:val="00DC1946"/>
    <w:rsid w:val="00DC7568"/>
    <w:rsid w:val="00DD79FD"/>
    <w:rsid w:val="00DE21DD"/>
    <w:rsid w:val="00DF616F"/>
    <w:rsid w:val="00DF7591"/>
    <w:rsid w:val="00E21D46"/>
    <w:rsid w:val="00E315E0"/>
    <w:rsid w:val="00E44A8B"/>
    <w:rsid w:val="00E47117"/>
    <w:rsid w:val="00E571E7"/>
    <w:rsid w:val="00E91427"/>
    <w:rsid w:val="00EA2BD9"/>
    <w:rsid w:val="00EB0AE7"/>
    <w:rsid w:val="00EC2016"/>
    <w:rsid w:val="00EC23D2"/>
    <w:rsid w:val="00EC3670"/>
    <w:rsid w:val="00F11FC4"/>
    <w:rsid w:val="00F12E91"/>
    <w:rsid w:val="00F21A4C"/>
    <w:rsid w:val="00F25F04"/>
    <w:rsid w:val="00F30E5F"/>
    <w:rsid w:val="00F320F2"/>
    <w:rsid w:val="00F40319"/>
    <w:rsid w:val="00F53AAE"/>
    <w:rsid w:val="00F64AFE"/>
    <w:rsid w:val="00F74A3B"/>
    <w:rsid w:val="00F826CE"/>
    <w:rsid w:val="00F87BF4"/>
    <w:rsid w:val="00FB2697"/>
    <w:rsid w:val="00FD3E45"/>
    <w:rsid w:val="00FF1479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0FC0D"/>
  <w15:docId w15:val="{3831421C-969C-4FF0-BDD0-C6ED70E5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C796-B894-49D9-B68F-940CCCB4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12378</Words>
  <Characters>7056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Фільварська Наталія Йосипівна</cp:lastModifiedBy>
  <cp:revision>38</cp:revision>
  <cp:lastPrinted>2025-01-28T08:40:00Z</cp:lastPrinted>
  <dcterms:created xsi:type="dcterms:W3CDTF">2024-08-09T08:53:00Z</dcterms:created>
  <dcterms:modified xsi:type="dcterms:W3CDTF">2025-02-12T10:39:00Z</dcterms:modified>
</cp:coreProperties>
</file>