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A6491C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A6491C" w:rsidRDefault="00E91427" w:rsidP="00A6491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6491C" w:rsidRDefault="00A6491C" w:rsidP="00A6491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(</w:t>
      </w:r>
      <w:r w:rsidRPr="00322E1C">
        <w:rPr>
          <w:b/>
          <w:bCs/>
          <w:sz w:val="28"/>
          <w:szCs w:val="28"/>
        </w:rPr>
        <w:t>код ОТУ/__-Р/__.02.2025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15493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  <w:gridCol w:w="9007"/>
        <w:gridCol w:w="633"/>
        <w:gridCol w:w="61"/>
        <w:gridCol w:w="9854"/>
        <w:gridCol w:w="122"/>
      </w:tblGrid>
      <w:tr w:rsidR="00E91427" w:rsidRPr="00F35FE3" w:rsidTr="00086F19">
        <w:trPr>
          <w:gridAfter w:val="5"/>
          <w:wAfter w:w="19677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086F19">
        <w:trPr>
          <w:gridAfter w:val="5"/>
          <w:wAfter w:w="19677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086F19">
        <w:trPr>
          <w:gridAfter w:val="5"/>
          <w:wAfter w:w="19677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086F19">
        <w:trPr>
          <w:gridAfter w:val="5"/>
          <w:wAfter w:w="19677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086F19">
        <w:trPr>
          <w:gridAfter w:val="5"/>
          <w:wAfter w:w="19677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35279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7C5D17"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086F19">
        <w:trPr>
          <w:gridAfter w:val="7"/>
          <w:wAfter w:w="20088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086F19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 встановлення місця знаходження радіообладнання та зняття інформації з електронних комунікаційних мереж із застосуванням апаратно-програмних комплексів Управління.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shd w:val="clear" w:color="auto" w:fill="auto"/>
          </w:tcPr>
          <w:p w:rsidR="00086F19" w:rsidRPr="00846C1B" w:rsidRDefault="00086F19" w:rsidP="00086F1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54453D" w:rsidRDefault="00086F19" w:rsidP="00086F19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оперативно-розшуков</w:t>
            </w:r>
            <w:r>
              <w:rPr>
                <w:lang w:val="uk-UA" w:eastAsia="uk-UA"/>
              </w:rPr>
              <w:t>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встановлення місця знаходження радіообладнання із застосуванням  апаратно-програмних комплексів Управління;</w:t>
            </w:r>
          </w:p>
          <w:p w:rsidR="00086F19" w:rsidRPr="0054453D" w:rsidRDefault="00086F19" w:rsidP="00086F19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оперативно-розшуков</w:t>
            </w:r>
            <w:r>
              <w:rPr>
                <w:lang w:val="uk-UA" w:eastAsia="uk-UA"/>
              </w:rPr>
              <w:t>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зняття інформації з електронних комунікаційних мереж із застосуванням апаратно-програмних комплексів Управління;</w:t>
            </w:r>
          </w:p>
          <w:p w:rsidR="00086F19" w:rsidRDefault="00086F19" w:rsidP="00086F19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отримання інформації із автоматизованих систем, реєстрів, банків даних, в межах компетенції відділу;</w:t>
            </w:r>
          </w:p>
          <w:p w:rsidR="00086F19" w:rsidRDefault="00086F19" w:rsidP="00086F19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:rsidR="00086F19" w:rsidRPr="00E122CF" w:rsidRDefault="00086F19" w:rsidP="00086F19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6F19" w:rsidRPr="005D7994" w:rsidRDefault="00086F19" w:rsidP="00086F19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086F19" w:rsidRPr="005D7994" w:rsidRDefault="00086F19" w:rsidP="00086F19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19" w:rsidRPr="00846C1B" w:rsidTr="00B1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0670" w:type="dxa"/>
          <w:trHeight w:val="274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086F19" w:rsidRPr="00846C1B" w:rsidRDefault="00086F19" w:rsidP="00086F1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086F19" w:rsidRDefault="00086F19" w:rsidP="00086F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086F19" w:rsidRPr="00846C1B" w:rsidRDefault="00086F19" w:rsidP="00086F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282" w:type="dxa"/>
            <w:gridSpan w:val="2"/>
            <w:vAlign w:val="center"/>
          </w:tcPr>
          <w:p w:rsidR="00086F19" w:rsidRDefault="00086F19" w:rsidP="00086F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086F19" w:rsidRPr="00846C1B" w:rsidRDefault="00086F19" w:rsidP="00086F19">
            <w:pPr>
              <w:jc w:val="center"/>
              <w:rPr>
                <w:b/>
                <w:lang w:val="uk-UA"/>
              </w:rPr>
            </w:pP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2" w:type="dxa"/>
        </w:trPr>
        <w:tc>
          <w:tcPr>
            <w:tcW w:w="9915" w:type="dxa"/>
            <w:gridSpan w:val="6"/>
            <w:shd w:val="clear" w:color="auto" w:fill="auto"/>
          </w:tcPr>
          <w:p w:rsidR="00086F19" w:rsidRPr="00846C1B" w:rsidRDefault="00086F19" w:rsidP="00086F1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  <w:tc>
          <w:tcPr>
            <w:tcW w:w="9915" w:type="dxa"/>
            <w:gridSpan w:val="3"/>
          </w:tcPr>
          <w:p w:rsidR="00086F19" w:rsidRPr="00846C1B" w:rsidRDefault="00086F19" w:rsidP="00086F19">
            <w:pPr>
              <w:spacing w:after="160" w:line="259" w:lineRule="auto"/>
            </w:pPr>
          </w:p>
        </w:tc>
        <w:tc>
          <w:tcPr>
            <w:tcW w:w="9915" w:type="dxa"/>
            <w:gridSpan w:val="2"/>
          </w:tcPr>
          <w:p w:rsidR="00086F19" w:rsidRPr="00846C1B" w:rsidRDefault="00086F19" w:rsidP="00086F1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AA1EB9" w:rsidRDefault="00086F19" w:rsidP="00086F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6B3FDE" w:rsidRDefault="00086F19" w:rsidP="00086F1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61255C" w:rsidRDefault="00086F19" w:rsidP="00086F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6E0F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проведенням оперативно-розшукової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діяльності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трьох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Del="00E7634A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Del="00E7634A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846C1B" w:rsidRDefault="00086F19" w:rsidP="00086F19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86F19" w:rsidRPr="00EC3670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846C1B" w:rsidRDefault="00086F19" w:rsidP="00086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430" w:rsidRDefault="00086F19" w:rsidP="00086F1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Default="00086F19" w:rsidP="00086F1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Default="00086F19" w:rsidP="00086F1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86F19" w:rsidRPr="00846C1B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15" w:type="dxa"/>
            <w:gridSpan w:val="6"/>
            <w:shd w:val="clear" w:color="auto" w:fill="auto"/>
          </w:tcPr>
          <w:p w:rsidR="00086F19" w:rsidRPr="00846C1B" w:rsidRDefault="00086F19" w:rsidP="00086F1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  <w:tc>
          <w:tcPr>
            <w:tcW w:w="9976" w:type="dxa"/>
            <w:gridSpan w:val="4"/>
          </w:tcPr>
          <w:p w:rsidR="00086F19" w:rsidRPr="00846C1B" w:rsidRDefault="00086F19" w:rsidP="00086F19">
            <w:pPr>
              <w:spacing w:after="160" w:line="259" w:lineRule="auto"/>
            </w:pPr>
          </w:p>
        </w:tc>
        <w:tc>
          <w:tcPr>
            <w:tcW w:w="9976" w:type="dxa"/>
            <w:gridSpan w:val="2"/>
          </w:tcPr>
          <w:p w:rsidR="00086F19" w:rsidRPr="00846C1B" w:rsidRDefault="00086F19" w:rsidP="00086F1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86F19" w:rsidRPr="00B3342C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65248A" w:rsidRDefault="00086F19" w:rsidP="00086F19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86F19" w:rsidRPr="00EC23D2" w:rsidTr="00B1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2219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Default="00086F19" w:rsidP="00086F19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проведення та/або участі в оперативно-розшукових заходах / негласних слідчих (розшукових)  діях.</w:t>
            </w:r>
          </w:p>
          <w:p w:rsidR="00086F19" w:rsidRDefault="00086F19" w:rsidP="00086F19">
            <w:pPr>
              <w:jc w:val="both"/>
              <w:rPr>
                <w:kern w:val="24"/>
                <w:lang w:val="uk-UA"/>
              </w:rPr>
            </w:pPr>
          </w:p>
          <w:p w:rsidR="00086F19" w:rsidRDefault="00086F19" w:rsidP="00086F19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комплексів.</w:t>
            </w:r>
          </w:p>
          <w:p w:rsidR="00086F19" w:rsidRDefault="00086F19" w:rsidP="00086F19">
            <w:pPr>
              <w:jc w:val="both"/>
              <w:rPr>
                <w:kern w:val="24"/>
                <w:lang w:val="uk-UA"/>
              </w:rPr>
            </w:pPr>
          </w:p>
          <w:p w:rsidR="00086F19" w:rsidRPr="00B10673" w:rsidRDefault="00086F19" w:rsidP="00086F19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Практичний досвід з керування транспортними засобами в умовах міста (бажано, є перевагою).</w:t>
            </w:r>
          </w:p>
        </w:tc>
      </w:tr>
      <w:tr w:rsidR="00086F19" w:rsidRPr="00AA1EB9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86F19" w:rsidRPr="00655F1B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86F19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86F19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86F19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86F19" w:rsidRPr="00723353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86F19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86F19" w:rsidRPr="006B3FDE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86F19" w:rsidRPr="00723353" w:rsidRDefault="00086F19" w:rsidP="00086F1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086F19" w:rsidRPr="00723353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846C1B" w:rsidRDefault="00086F19" w:rsidP="00086F1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846C1B" w:rsidRDefault="00086F19" w:rsidP="00086F1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зв’язку та телекомунікацій;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впевнене користування відкрити та закритими базами даних, автоматизованими системами, реєстрами, вміння працювати з великими масивами інформації;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r w:rsidRPr="00056E0F">
              <w:rPr>
                <w:lang w:val="uk-UA"/>
              </w:rPr>
              <w:t>ефективності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086F19" w:rsidRPr="000005FA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володіння ПЕОМ на рівні досвідченого користувача операційних систем </w:t>
            </w:r>
            <w:r>
              <w:rPr>
                <w:lang w:val="en-US"/>
              </w:rPr>
              <w:t>Windows</w:t>
            </w:r>
            <w:r>
              <w:t>,</w:t>
            </w:r>
            <w:r>
              <w:rPr>
                <w:lang w:val="uk-UA"/>
              </w:rPr>
              <w:t xml:space="preserve"> пакету </w:t>
            </w:r>
            <w:r>
              <w:rPr>
                <w:lang w:val="en-US"/>
              </w:rPr>
              <w:t>MS</w:t>
            </w:r>
            <w:r w:rsidRPr="003115F4">
              <w:t xml:space="preserve"> </w:t>
            </w:r>
            <w:r>
              <w:rPr>
                <w:lang w:val="en-US"/>
              </w:rPr>
              <w:t>Office</w:t>
            </w:r>
            <w:r w:rsidRPr="003115F4">
              <w:t xml:space="preserve"> </w:t>
            </w:r>
            <w:r>
              <w:t>та спец</w:t>
            </w:r>
            <w:r>
              <w:rPr>
                <w:lang w:val="uk-UA"/>
              </w:rPr>
              <w:t>і</w:t>
            </w:r>
            <w:r>
              <w:t>ал</w:t>
            </w:r>
            <w:r>
              <w:rPr>
                <w:lang w:val="uk-UA"/>
              </w:rPr>
              <w:t>і</w:t>
            </w:r>
            <w:r>
              <w:t>зованим програмним забезпеченням</w:t>
            </w:r>
          </w:p>
        </w:tc>
      </w:tr>
      <w:tr w:rsidR="00086F19" w:rsidRPr="00723353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Pr="00F87BF4">
              <w:rPr>
                <w:lang w:val="uk-UA" w:eastAsia="en-US"/>
              </w:rPr>
              <w:t>.</w:t>
            </w:r>
          </w:p>
        </w:tc>
      </w:tr>
      <w:tr w:rsidR="00086F19" w:rsidRPr="00FD3E45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8F3BCB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086F19" w:rsidRPr="008F3BCB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F3BCB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086F19" w:rsidRPr="00F87BF4" w:rsidRDefault="00086F19" w:rsidP="00086F1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2117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086F19" w:rsidRPr="00F87BF4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8F3BCB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086F19" w:rsidRPr="008F3BCB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F3BCB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569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723353" w:rsidRDefault="00086F19" w:rsidP="00086F19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86F19" w:rsidRPr="00FD3E45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2361"/>
        </w:trPr>
        <w:tc>
          <w:tcPr>
            <w:tcW w:w="579" w:type="dxa"/>
          </w:tcPr>
          <w:p w:rsidR="00086F19" w:rsidRPr="00F534C8" w:rsidRDefault="00086F19" w:rsidP="00086F19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086F19" w:rsidRPr="00D01F88" w:rsidRDefault="00086F19" w:rsidP="00086F19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8F3BCB" w:rsidRPr="00D12600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F3BCB" w:rsidRPr="00D12600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8F3BCB" w:rsidRPr="00D12600" w:rsidRDefault="008F3BCB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навички роботи з контрольно-вимірювальною апаратурою;</w:t>
            </w:r>
          </w:p>
          <w:p w:rsidR="008F3BCB" w:rsidRPr="00D12600" w:rsidRDefault="008F3BCB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навички роботи та проведення заходів з нетмоніторингу;</w:t>
            </w:r>
          </w:p>
          <w:p w:rsidR="008F3BCB" w:rsidRPr="00D12600" w:rsidRDefault="008F3BCB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володіння методами виявлення </w:t>
            </w:r>
            <w:r>
              <w:rPr>
                <w:lang w:val="uk-UA"/>
              </w:rPr>
              <w:t xml:space="preserve">пошкоджень </w:t>
            </w:r>
            <w:r w:rsidRPr="00D12600">
              <w:rPr>
                <w:lang w:val="uk-UA"/>
              </w:rPr>
              <w:t>та способ</w:t>
            </w:r>
            <w:r>
              <w:rPr>
                <w:lang w:val="uk-UA"/>
              </w:rPr>
              <w:t xml:space="preserve">ів </w:t>
            </w:r>
            <w:r w:rsidRPr="00D12600">
              <w:rPr>
                <w:lang w:val="uk-UA"/>
              </w:rPr>
              <w:t>їх усунення в радіоелектронних пристроях;</w:t>
            </w:r>
          </w:p>
          <w:p w:rsidR="008F3BCB" w:rsidRPr="00D12600" w:rsidRDefault="008F3BCB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8F3BCB" w:rsidRPr="00D12600" w:rsidRDefault="008F3BCB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впевнене користування ПК: MS Office, Internet;</w:t>
            </w:r>
          </w:p>
          <w:p w:rsidR="00086F19" w:rsidRPr="00C43AFC" w:rsidRDefault="008F3BCB" w:rsidP="008F3BCB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наявність водійського посвідчення, вміння керувати транспортними засобами (бажано</w:t>
            </w:r>
            <w:r>
              <w:rPr>
                <w:lang w:val="uk-UA"/>
              </w:rPr>
              <w:t>).</w:t>
            </w:r>
          </w:p>
        </w:tc>
      </w:tr>
      <w:tr w:rsidR="00086F19" w:rsidRPr="00FD3E45" w:rsidTr="008F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699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Del="00E7634A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086F19" w:rsidRDefault="00086F19" w:rsidP="00086F1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086F19" w:rsidRPr="003B4AD4" w:rsidRDefault="00086F19" w:rsidP="008F3B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  <w:r w:rsidR="008F3BCB">
              <w:rPr>
                <w:lang w:val="uk-UA"/>
              </w:rPr>
              <w:t>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  <w:vAlign w:val="center"/>
          </w:tcPr>
          <w:p w:rsidR="00086F19" w:rsidRPr="00F87BF4" w:rsidRDefault="00086F19" w:rsidP="00086F19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086F19" w:rsidRPr="00F87BF4" w:rsidRDefault="00086F19" w:rsidP="00086F19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  <w:trHeight w:val="847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F87BF4" w:rsidRDefault="00086F19" w:rsidP="00086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86F19" w:rsidRPr="00C45757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4913F9" w:rsidRDefault="00086F19" w:rsidP="00086F19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086F19" w:rsidRPr="00F87BF4" w:rsidRDefault="00086F19" w:rsidP="00086F19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086F19" w:rsidRPr="00527EAB" w:rsidRDefault="00086F19" w:rsidP="00086F19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086F19" w:rsidRPr="00527EAB" w:rsidRDefault="00086F19" w:rsidP="00086F19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55B50" w:rsidRPr="0020612F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F55B50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 xml:space="preserve"> (Порядок проведе</w:t>
            </w:r>
            <w:r w:rsidR="00F55B50">
              <w:rPr>
                <w:lang w:val="uk-UA"/>
              </w:rPr>
              <w:t>ння відкритого конкурсу, розділ</w:t>
            </w:r>
            <w:r w:rsidR="00F55B50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 xml:space="preserve">- які досягли граничного віку перебування на службі; 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086F19" w:rsidRPr="00256DB1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086F19" w:rsidRPr="004375D4" w:rsidRDefault="00086F19" w:rsidP="00086F19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1F6A09" w:rsidRDefault="00DE1DD8" w:rsidP="00086F19">
            <w:pPr>
              <w:jc w:val="both"/>
            </w:pPr>
            <w:r>
              <w:t>Протягом 20</w:t>
            </w:r>
            <w:r w:rsidR="00086F19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F87BF4" w:rsidRDefault="00086F19" w:rsidP="00086F19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86F19" w:rsidRPr="00AC5502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Pr="007D6678" w:rsidRDefault="00086F19" w:rsidP="00086F19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086F19" w:rsidRPr="00AC5502" w:rsidRDefault="00086F19" w:rsidP="00086F19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86F19" w:rsidRPr="005835A2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86F19" w:rsidRDefault="00086F19" w:rsidP="00086F19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086F19" w:rsidRDefault="00086F19" w:rsidP="00086F1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086F19" w:rsidRDefault="00086F19" w:rsidP="00086F1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86F19" w:rsidRPr="007D5C2A" w:rsidRDefault="00086F19" w:rsidP="00086F1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86F19" w:rsidRPr="00F87BF4" w:rsidTr="00086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19952" w:type="dxa"/>
        </w:trPr>
        <w:tc>
          <w:tcPr>
            <w:tcW w:w="579" w:type="dxa"/>
            <w:shd w:val="clear" w:color="auto" w:fill="auto"/>
          </w:tcPr>
          <w:p w:rsidR="00086F19" w:rsidRPr="00F87BF4" w:rsidRDefault="00086F19" w:rsidP="00086F19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86F19" w:rsidRPr="00F87BF4" w:rsidRDefault="00086F19" w:rsidP="00086F19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86F19" w:rsidRPr="00F87BF4" w:rsidRDefault="00086F19" w:rsidP="00086F19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E2" w:rsidRDefault="00474CE2">
      <w:r>
        <w:separator/>
      </w:r>
    </w:p>
  </w:endnote>
  <w:endnote w:type="continuationSeparator" w:id="0">
    <w:p w:rsidR="00474CE2" w:rsidRDefault="0047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E2" w:rsidRDefault="00474CE2">
      <w:r>
        <w:separator/>
      </w:r>
    </w:p>
  </w:footnote>
  <w:footnote w:type="continuationSeparator" w:id="0">
    <w:p w:rsidR="00474CE2" w:rsidRDefault="0047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23E"/>
    <w:rsid w:val="000005FA"/>
    <w:rsid w:val="00032864"/>
    <w:rsid w:val="00086F19"/>
    <w:rsid w:val="000A1398"/>
    <w:rsid w:val="000A51EA"/>
    <w:rsid w:val="000C4C83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D71E7"/>
    <w:rsid w:val="002E6B7F"/>
    <w:rsid w:val="002E78A4"/>
    <w:rsid w:val="00321C30"/>
    <w:rsid w:val="00322E1C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CE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1754D"/>
    <w:rsid w:val="00527EAB"/>
    <w:rsid w:val="0053252A"/>
    <w:rsid w:val="00544B28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6552F"/>
    <w:rsid w:val="00767AD2"/>
    <w:rsid w:val="007C5D17"/>
    <w:rsid w:val="007C6F89"/>
    <w:rsid w:val="007D5C2A"/>
    <w:rsid w:val="007D6678"/>
    <w:rsid w:val="007E7CAB"/>
    <w:rsid w:val="007F08DE"/>
    <w:rsid w:val="008036C9"/>
    <w:rsid w:val="00807B35"/>
    <w:rsid w:val="00826E67"/>
    <w:rsid w:val="00873190"/>
    <w:rsid w:val="00873CFC"/>
    <w:rsid w:val="008C75F8"/>
    <w:rsid w:val="008D550F"/>
    <w:rsid w:val="008D7F45"/>
    <w:rsid w:val="008F3BCB"/>
    <w:rsid w:val="00903BA9"/>
    <w:rsid w:val="00920A17"/>
    <w:rsid w:val="009519F3"/>
    <w:rsid w:val="009632E5"/>
    <w:rsid w:val="00973297"/>
    <w:rsid w:val="00984B2C"/>
    <w:rsid w:val="00984FAA"/>
    <w:rsid w:val="009865B4"/>
    <w:rsid w:val="00997A78"/>
    <w:rsid w:val="009E416A"/>
    <w:rsid w:val="009E5297"/>
    <w:rsid w:val="009F559F"/>
    <w:rsid w:val="00A04FBA"/>
    <w:rsid w:val="00A15C9E"/>
    <w:rsid w:val="00A34CFA"/>
    <w:rsid w:val="00A455F5"/>
    <w:rsid w:val="00A6491C"/>
    <w:rsid w:val="00A76259"/>
    <w:rsid w:val="00A84A40"/>
    <w:rsid w:val="00A86E04"/>
    <w:rsid w:val="00AA1EB9"/>
    <w:rsid w:val="00AA4CE9"/>
    <w:rsid w:val="00AC5502"/>
    <w:rsid w:val="00AD59B4"/>
    <w:rsid w:val="00B10673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C7568"/>
    <w:rsid w:val="00DE0ADD"/>
    <w:rsid w:val="00DE1DD8"/>
    <w:rsid w:val="00DE21DD"/>
    <w:rsid w:val="00DF616F"/>
    <w:rsid w:val="00E21D46"/>
    <w:rsid w:val="00E315E0"/>
    <w:rsid w:val="00E47117"/>
    <w:rsid w:val="00E571E7"/>
    <w:rsid w:val="00E91427"/>
    <w:rsid w:val="00EA5B63"/>
    <w:rsid w:val="00EC2016"/>
    <w:rsid w:val="00EC23D2"/>
    <w:rsid w:val="00EC3670"/>
    <w:rsid w:val="00EF70BF"/>
    <w:rsid w:val="00F11FC4"/>
    <w:rsid w:val="00F12E91"/>
    <w:rsid w:val="00F21A4C"/>
    <w:rsid w:val="00F30E5F"/>
    <w:rsid w:val="00F53AAE"/>
    <w:rsid w:val="00F55B50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FFB97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786B-8774-40F3-AD43-39385721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12535</Words>
  <Characters>7145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9</cp:revision>
  <cp:lastPrinted>2025-01-29T13:14:00Z</cp:lastPrinted>
  <dcterms:created xsi:type="dcterms:W3CDTF">2025-01-10T13:45:00Z</dcterms:created>
  <dcterms:modified xsi:type="dcterms:W3CDTF">2025-02-10T08:53:00Z</dcterms:modified>
</cp:coreProperties>
</file>