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ПРОФІЛЬ ПОСАДИ</w:t>
      </w:r>
    </w:p>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w:t>
      </w:r>
      <w:r w:rsidR="00154C9D">
        <w:rPr>
          <w:rFonts w:ascii="Times New Roman" w:hAnsi="Times New Roman" w:cs="Times New Roman"/>
          <w:b/>
          <w:sz w:val="28"/>
          <w:szCs w:val="28"/>
          <w:lang w:val="uk-UA"/>
        </w:rPr>
        <w:t>Старший д</w:t>
      </w:r>
      <w:r w:rsidRPr="000C014B">
        <w:rPr>
          <w:rFonts w:ascii="Times New Roman" w:hAnsi="Times New Roman" w:cs="Times New Roman"/>
          <w:b/>
          <w:sz w:val="28"/>
          <w:szCs w:val="28"/>
          <w:lang w:val="uk-UA"/>
        </w:rPr>
        <w:t>етектив</w:t>
      </w:r>
      <w:r w:rsidR="00C507E2" w:rsidRPr="000C014B">
        <w:rPr>
          <w:rFonts w:ascii="Times New Roman" w:hAnsi="Times New Roman" w:cs="Times New Roman"/>
          <w:b/>
          <w:sz w:val="28"/>
          <w:szCs w:val="28"/>
          <w:lang w:val="uk-UA"/>
        </w:rPr>
        <w:t xml:space="preserve"> Національного бюро</w:t>
      </w:r>
      <w:r w:rsidRPr="000C014B">
        <w:rPr>
          <w:rFonts w:ascii="Times New Roman" w:hAnsi="Times New Roman" w:cs="Times New Roman"/>
          <w:b/>
          <w:sz w:val="28"/>
          <w:szCs w:val="28"/>
          <w:lang w:val="uk-UA"/>
        </w:rPr>
        <w:t>»</w:t>
      </w:r>
    </w:p>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Національного антикорупційного бюро України</w:t>
      </w:r>
    </w:p>
    <w:p w:rsidR="009C67C2" w:rsidRPr="000C014B" w:rsidRDefault="009C67C2" w:rsidP="008B3580">
      <w:pPr>
        <w:spacing w:after="0" w:line="240" w:lineRule="auto"/>
        <w:jc w:val="center"/>
        <w:rPr>
          <w:rFonts w:ascii="Times New Roman" w:hAnsi="Times New Roman" w:cs="Times New Roman"/>
          <w:i/>
          <w:sz w:val="24"/>
          <w:szCs w:val="24"/>
          <w:lang w:val="uk-UA"/>
        </w:rPr>
      </w:pPr>
      <w:r w:rsidRPr="000C014B">
        <w:rPr>
          <w:rFonts w:ascii="Times New Roman" w:hAnsi="Times New Roman" w:cs="Times New Roman"/>
          <w:b/>
          <w:i/>
          <w:sz w:val="28"/>
          <w:szCs w:val="28"/>
          <w:lang w:val="uk-UA"/>
        </w:rPr>
        <w:t>(з наданням робочого місця в м. Києві)</w:t>
      </w:r>
    </w:p>
    <w:p w:rsidR="009C67C2" w:rsidRPr="000C014B" w:rsidRDefault="009C67C2" w:rsidP="008B3580">
      <w:pPr>
        <w:spacing w:after="0" w:line="240" w:lineRule="auto"/>
        <w:jc w:val="center"/>
        <w:rPr>
          <w:rFonts w:ascii="Times New Roman" w:hAnsi="Times New Roman" w:cs="Times New Roman"/>
          <w:sz w:val="24"/>
          <w:szCs w:val="24"/>
          <w:lang w:val="uk-UA"/>
        </w:rPr>
      </w:pPr>
    </w:p>
    <w:tbl>
      <w:tblPr>
        <w:tblW w:w="5000" w:type="pct"/>
        <w:tblLook w:val="04A0" w:firstRow="1" w:lastRow="0" w:firstColumn="1" w:lastColumn="0" w:noHBand="0" w:noVBand="1"/>
      </w:tblPr>
      <w:tblGrid>
        <w:gridCol w:w="4352"/>
        <w:gridCol w:w="5286"/>
      </w:tblGrid>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r w:rsidRPr="00A143F8">
              <w:rPr>
                <w:rFonts w:ascii="Times New Roman" w:hAnsi="Times New Roman"/>
                <w:sz w:val="24"/>
                <w:szCs w:val="24"/>
                <w:lang w:val="uk-UA"/>
              </w:rPr>
              <w:t>ЗАТВЕРДЖУЮ</w:t>
            </w:r>
          </w:p>
        </w:tc>
      </w:tr>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tcBorders>
              <w:bottom w:val="single" w:sz="4" w:space="0" w:color="auto"/>
            </w:tcBorders>
            <w:shd w:val="clear" w:color="auto" w:fill="auto"/>
          </w:tcPr>
          <w:p w:rsidR="00427937" w:rsidRPr="00A143F8" w:rsidRDefault="00D7264C" w:rsidP="00D7264C">
            <w:pPr>
              <w:pStyle w:val="210"/>
              <w:shd w:val="clear" w:color="auto" w:fill="FFFFFF"/>
              <w:rPr>
                <w:rFonts w:ascii="Times New Roman" w:hAnsi="Times New Roman"/>
                <w:b/>
                <w:sz w:val="24"/>
                <w:szCs w:val="24"/>
                <w:lang w:val="uk-UA"/>
              </w:rPr>
            </w:pPr>
            <w:r>
              <w:rPr>
                <w:rFonts w:ascii="Times New Roman" w:hAnsi="Times New Roman"/>
                <w:b/>
                <w:sz w:val="24"/>
                <w:szCs w:val="24"/>
                <w:lang w:val="uk-UA"/>
              </w:rPr>
              <w:t>Д</w:t>
            </w:r>
            <w:r w:rsidR="00427937" w:rsidRPr="00A143F8">
              <w:rPr>
                <w:rFonts w:ascii="Times New Roman" w:hAnsi="Times New Roman"/>
                <w:b/>
                <w:sz w:val="24"/>
                <w:szCs w:val="24"/>
                <w:lang w:val="uk-UA"/>
              </w:rPr>
              <w:t>иректор</w:t>
            </w:r>
            <w:r w:rsidR="00427937">
              <w:rPr>
                <w:rFonts w:ascii="Times New Roman" w:hAnsi="Times New Roman"/>
                <w:b/>
                <w:sz w:val="24"/>
                <w:szCs w:val="24"/>
                <w:lang w:val="uk-UA"/>
              </w:rPr>
              <w:t xml:space="preserve">       </w:t>
            </w:r>
            <w:r>
              <w:rPr>
                <w:rFonts w:ascii="Times New Roman" w:hAnsi="Times New Roman"/>
                <w:b/>
                <w:sz w:val="24"/>
                <w:szCs w:val="24"/>
                <w:lang w:val="uk-UA"/>
              </w:rPr>
              <w:t xml:space="preserve">                  </w:t>
            </w:r>
            <w:r w:rsidR="00427937">
              <w:rPr>
                <w:rFonts w:ascii="Times New Roman" w:hAnsi="Times New Roman"/>
                <w:b/>
                <w:sz w:val="24"/>
                <w:szCs w:val="24"/>
                <w:lang w:val="uk-UA"/>
              </w:rPr>
              <w:t xml:space="preserve">     </w:t>
            </w:r>
            <w:r>
              <w:rPr>
                <w:rFonts w:ascii="Times New Roman" w:hAnsi="Times New Roman"/>
                <w:b/>
                <w:sz w:val="24"/>
                <w:szCs w:val="24"/>
                <w:lang w:val="uk-UA"/>
              </w:rPr>
              <w:t>Семен КРИВОНОС</w:t>
            </w:r>
          </w:p>
        </w:tc>
      </w:tr>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tcBorders>
              <w:top w:val="single" w:sz="4" w:space="0" w:color="auto"/>
            </w:tcBorders>
            <w:shd w:val="clear" w:color="auto" w:fill="auto"/>
          </w:tcPr>
          <w:p w:rsidR="00427937" w:rsidRPr="00A143F8" w:rsidRDefault="00427937" w:rsidP="005E7232">
            <w:pPr>
              <w:pStyle w:val="210"/>
              <w:shd w:val="clear" w:color="auto" w:fill="FFFFFF"/>
              <w:jc w:val="both"/>
              <w:rPr>
                <w:rFonts w:ascii="Times New Roman" w:hAnsi="Times New Roman"/>
                <w:sz w:val="24"/>
                <w:szCs w:val="24"/>
                <w:lang w:val="uk-UA"/>
              </w:rPr>
            </w:pPr>
            <w:r w:rsidRPr="00A143F8">
              <w:rPr>
                <w:rFonts w:ascii="Times New Roman" w:hAnsi="Times New Roman"/>
                <w:sz w:val="18"/>
                <w:szCs w:val="18"/>
                <w:lang w:val="uk-UA"/>
              </w:rPr>
              <w:t>(найменування посади, ініціали (ім’я),</w:t>
            </w:r>
            <w:r w:rsidRPr="00A143F8">
              <w:rPr>
                <w:rFonts w:ascii="Times New Roman" w:hAnsi="Times New Roman"/>
                <w:sz w:val="24"/>
                <w:szCs w:val="24"/>
                <w:lang w:val="uk-UA"/>
              </w:rPr>
              <w:t xml:space="preserve"> </w:t>
            </w:r>
            <w:r w:rsidRPr="00A143F8">
              <w:rPr>
                <w:rFonts w:ascii="Times New Roman" w:hAnsi="Times New Roman"/>
                <w:sz w:val="18"/>
                <w:szCs w:val="18"/>
                <w:lang w:val="uk-UA"/>
              </w:rPr>
              <w:t>прізвище та підпис керівника державної служби у державному органі)</w:t>
            </w:r>
          </w:p>
        </w:tc>
      </w:tr>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r>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D97556">
            <w:pPr>
              <w:pStyle w:val="210"/>
              <w:shd w:val="clear" w:color="auto" w:fill="FFFFFF"/>
              <w:rPr>
                <w:rFonts w:ascii="Times New Roman" w:hAnsi="Times New Roman"/>
                <w:sz w:val="24"/>
                <w:szCs w:val="24"/>
                <w:lang w:val="uk-UA"/>
              </w:rPr>
            </w:pPr>
            <w:r w:rsidRPr="00A143F8">
              <w:rPr>
                <w:rFonts w:ascii="Times New Roman" w:hAnsi="Times New Roman"/>
                <w:sz w:val="24"/>
                <w:szCs w:val="24"/>
                <w:lang w:val="uk-UA"/>
              </w:rPr>
              <w:t>«</w:t>
            </w:r>
            <w:r w:rsidR="00D97556">
              <w:rPr>
                <w:rFonts w:ascii="Times New Roman" w:hAnsi="Times New Roman"/>
                <w:sz w:val="24"/>
                <w:szCs w:val="24"/>
                <w:u w:val="single"/>
                <w:lang w:val="uk-UA"/>
              </w:rPr>
              <w:t xml:space="preserve"> 30 </w:t>
            </w:r>
            <w:r>
              <w:rPr>
                <w:rFonts w:ascii="Times New Roman" w:hAnsi="Times New Roman"/>
                <w:sz w:val="24"/>
                <w:szCs w:val="24"/>
                <w:lang w:val="uk-UA"/>
              </w:rPr>
              <w:t>»</w:t>
            </w:r>
            <w:r w:rsidR="002F2AE6">
              <w:rPr>
                <w:rFonts w:ascii="Times New Roman" w:hAnsi="Times New Roman"/>
                <w:sz w:val="24"/>
                <w:szCs w:val="24"/>
                <w:lang w:val="uk-UA"/>
              </w:rPr>
              <w:t xml:space="preserve"> </w:t>
            </w:r>
            <w:r w:rsidR="002F2AE6" w:rsidRPr="002F2AE6">
              <w:rPr>
                <w:rFonts w:ascii="Times New Roman" w:hAnsi="Times New Roman"/>
                <w:sz w:val="24"/>
                <w:szCs w:val="24"/>
                <w:u w:val="single"/>
                <w:lang w:val="uk-UA"/>
              </w:rPr>
              <w:t>  </w:t>
            </w:r>
            <w:r w:rsidR="00D97556">
              <w:rPr>
                <w:rFonts w:ascii="Times New Roman" w:hAnsi="Times New Roman"/>
                <w:sz w:val="24"/>
                <w:szCs w:val="24"/>
                <w:u w:val="single"/>
                <w:lang w:val="uk-UA"/>
              </w:rPr>
              <w:t xml:space="preserve">    вересня    </w:t>
            </w:r>
            <w:r w:rsidR="002F2AE6" w:rsidRPr="002F2AE6">
              <w:rPr>
                <w:rFonts w:ascii="Times New Roman" w:hAnsi="Times New Roman"/>
                <w:sz w:val="24"/>
                <w:szCs w:val="24"/>
                <w:u w:val="single"/>
                <w:lang w:val="uk-UA"/>
              </w:rPr>
              <w:t>  </w:t>
            </w:r>
            <w:r w:rsidR="00FE0A9C">
              <w:rPr>
                <w:rFonts w:ascii="Times New Roman" w:hAnsi="Times New Roman"/>
                <w:sz w:val="24"/>
                <w:szCs w:val="24"/>
                <w:lang w:val="uk-UA"/>
              </w:rPr>
              <w:t xml:space="preserve"> </w:t>
            </w:r>
            <w:r w:rsidRPr="00A143F8">
              <w:rPr>
                <w:rFonts w:ascii="Times New Roman" w:hAnsi="Times New Roman"/>
                <w:sz w:val="24"/>
                <w:szCs w:val="24"/>
                <w:lang w:val="uk-UA"/>
              </w:rPr>
              <w:t>202</w:t>
            </w:r>
            <w:r w:rsidR="00154C9D">
              <w:rPr>
                <w:rFonts w:ascii="Times New Roman" w:hAnsi="Times New Roman"/>
                <w:sz w:val="24"/>
                <w:szCs w:val="24"/>
                <w:lang w:val="uk-UA"/>
              </w:rPr>
              <w:t>5</w:t>
            </w:r>
            <w:r w:rsidRPr="00A143F8">
              <w:rPr>
                <w:rFonts w:ascii="Times New Roman" w:hAnsi="Times New Roman"/>
                <w:sz w:val="24"/>
                <w:szCs w:val="24"/>
                <w:lang w:val="uk-UA"/>
              </w:rPr>
              <w:t xml:space="preserve"> року</w:t>
            </w:r>
          </w:p>
        </w:tc>
      </w:tr>
    </w:tbl>
    <w:p w:rsidR="00427937" w:rsidRDefault="00427937" w:rsidP="00C82206">
      <w:pPr>
        <w:shd w:val="clear" w:color="auto" w:fill="FFFFFF"/>
        <w:spacing w:after="0" w:line="240" w:lineRule="auto"/>
        <w:jc w:val="center"/>
        <w:rPr>
          <w:rFonts w:ascii="Times New Roman" w:hAnsi="Times New Roman" w:cs="Times New Roman"/>
          <w:sz w:val="28"/>
          <w:szCs w:val="28"/>
          <w:lang w:val="uk-UA"/>
        </w:rPr>
      </w:pPr>
    </w:p>
    <w:p w:rsidR="00C82206" w:rsidRPr="00C82206" w:rsidRDefault="00C82206" w:rsidP="00C82206">
      <w:pPr>
        <w:shd w:val="clear" w:color="auto" w:fill="FFFFFF"/>
        <w:spacing w:after="0" w:line="240" w:lineRule="auto"/>
        <w:jc w:val="center"/>
        <w:rPr>
          <w:rFonts w:ascii="Times New Roman" w:hAnsi="Times New Roman" w:cs="Times New Roman"/>
          <w:sz w:val="28"/>
          <w:szCs w:val="28"/>
          <w:lang w:val="uk-UA"/>
        </w:rPr>
      </w:pPr>
    </w:p>
    <w:tbl>
      <w:tblPr>
        <w:tblW w:w="963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5"/>
        <w:gridCol w:w="5033"/>
      </w:tblGrid>
      <w:tr w:rsidR="00E30289" w:rsidRPr="000C014B" w:rsidTr="00A30D2C">
        <w:trPr>
          <w:trHeight w:hRule="exact" w:val="454"/>
        </w:trPr>
        <w:tc>
          <w:tcPr>
            <w:tcW w:w="696" w:type="dxa"/>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І.</w:t>
            </w:r>
          </w:p>
        </w:tc>
        <w:tc>
          <w:tcPr>
            <w:tcW w:w="8938" w:type="dxa"/>
            <w:gridSpan w:val="2"/>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ХАРАКТЕРИСТИКА ПОСАДИ</w:t>
            </w:r>
          </w:p>
        </w:tc>
      </w:tr>
      <w:tr w:rsidR="00E30289"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Найменування державного органу</w:t>
            </w:r>
          </w:p>
        </w:tc>
        <w:tc>
          <w:tcPr>
            <w:tcW w:w="5033" w:type="dxa"/>
          </w:tcPr>
          <w:p w:rsidR="00E30289" w:rsidRPr="000C014B" w:rsidRDefault="00E3028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Національне антикорупційне бюро України</w:t>
            </w:r>
          </w:p>
          <w:p w:rsidR="00FD0D99" w:rsidRPr="000C014B" w:rsidRDefault="00FD0D9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(далі – Національне бюро)</w:t>
            </w:r>
          </w:p>
        </w:tc>
      </w:tr>
      <w:tr w:rsidR="00E30289" w:rsidRPr="000C014B" w:rsidTr="00A30D2C">
        <w:trPr>
          <w:trHeight w:val="20"/>
        </w:trPr>
        <w:tc>
          <w:tcPr>
            <w:tcW w:w="696" w:type="dxa"/>
          </w:tcPr>
          <w:p w:rsidR="00E30289"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E30289" w:rsidRPr="000C014B">
              <w:rPr>
                <w:rFonts w:ascii="Times New Roman" w:hAnsi="Times New Roman" w:cs="Times New Roman"/>
                <w:sz w:val="24"/>
                <w:szCs w:val="24"/>
                <w:lang w:val="uk-UA"/>
              </w:rPr>
              <w:t>.</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Найменування посади</w:t>
            </w:r>
          </w:p>
        </w:tc>
        <w:tc>
          <w:tcPr>
            <w:tcW w:w="5033" w:type="dxa"/>
          </w:tcPr>
          <w:p w:rsidR="00E30289" w:rsidRPr="000C014B" w:rsidRDefault="00154C9D" w:rsidP="008B4D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Старший д</w:t>
            </w:r>
            <w:r w:rsidR="00E30289" w:rsidRPr="000C014B">
              <w:rPr>
                <w:rFonts w:ascii="Times New Roman" w:hAnsi="Times New Roman" w:cs="Times New Roman"/>
                <w:sz w:val="24"/>
                <w:szCs w:val="24"/>
                <w:lang w:val="uk-UA"/>
              </w:rPr>
              <w:t>етектив</w:t>
            </w:r>
            <w:r w:rsidR="0041253D" w:rsidRPr="000C014B">
              <w:rPr>
                <w:rFonts w:ascii="Times New Roman" w:hAnsi="Times New Roman" w:cs="Times New Roman"/>
                <w:sz w:val="24"/>
                <w:szCs w:val="24"/>
                <w:lang w:val="uk-UA"/>
              </w:rPr>
              <w:t xml:space="preserve"> Національного бюро</w:t>
            </w:r>
          </w:p>
        </w:tc>
      </w:tr>
      <w:tr w:rsidR="00DE4732" w:rsidRPr="000C014B" w:rsidTr="00DE4732">
        <w:trPr>
          <w:trHeight w:val="20"/>
        </w:trPr>
        <w:tc>
          <w:tcPr>
            <w:tcW w:w="696" w:type="dxa"/>
          </w:tcPr>
          <w:p w:rsidR="00DE4732" w:rsidRPr="000C014B" w:rsidRDefault="00DE4732" w:rsidP="00DE4732">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w:t>
            </w:r>
          </w:p>
        </w:tc>
        <w:tc>
          <w:tcPr>
            <w:tcW w:w="3905" w:type="dxa"/>
          </w:tcPr>
          <w:p w:rsidR="00DE4732" w:rsidRPr="00931D04" w:rsidRDefault="00DE4732" w:rsidP="00DE4732">
            <w:pPr>
              <w:pStyle w:val="13"/>
              <w:rPr>
                <w:caps/>
                <w:lang w:val="uk-UA"/>
              </w:rPr>
            </w:pPr>
            <w:r w:rsidRPr="00931D04">
              <w:rPr>
                <w:lang w:val="uk-UA"/>
              </w:rPr>
              <w:t xml:space="preserve">Категорія посади </w:t>
            </w:r>
          </w:p>
        </w:tc>
        <w:tc>
          <w:tcPr>
            <w:tcW w:w="5033" w:type="dxa"/>
          </w:tcPr>
          <w:p w:rsidR="00DE4732" w:rsidRPr="00931D04" w:rsidRDefault="00DE4732" w:rsidP="00DE4732">
            <w:pPr>
              <w:pStyle w:val="13"/>
              <w:jc w:val="both"/>
              <w:rPr>
                <w:lang w:val="uk-UA"/>
              </w:rPr>
            </w:pPr>
            <w:r w:rsidRPr="00931D04">
              <w:rPr>
                <w:lang w:val="uk-UA"/>
              </w:rPr>
              <w:t>Особа начальницького складу Національного бюро</w:t>
            </w:r>
          </w:p>
        </w:tc>
      </w:tr>
      <w:tr w:rsidR="00F13FAF" w:rsidRPr="008F30F5" w:rsidTr="00A30D2C">
        <w:trPr>
          <w:trHeight w:val="20"/>
        </w:trPr>
        <w:tc>
          <w:tcPr>
            <w:tcW w:w="696" w:type="dxa"/>
          </w:tcPr>
          <w:p w:rsidR="00F13FAF" w:rsidRPr="000C014B" w:rsidRDefault="00F13FAF" w:rsidP="00F13FAF">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4.</w:t>
            </w:r>
          </w:p>
        </w:tc>
        <w:tc>
          <w:tcPr>
            <w:tcW w:w="3905" w:type="dxa"/>
          </w:tcPr>
          <w:p w:rsidR="00F13FAF" w:rsidRPr="000C014B" w:rsidRDefault="00F13FAF" w:rsidP="00F13FAF">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Мета посади</w:t>
            </w:r>
          </w:p>
        </w:tc>
        <w:tc>
          <w:tcPr>
            <w:tcW w:w="5033" w:type="dxa"/>
          </w:tcPr>
          <w:p w:rsidR="00552F7D" w:rsidRPr="00BD4EF1" w:rsidRDefault="00B24A4E" w:rsidP="00052BA4">
            <w:pPr>
              <w:spacing w:after="0" w:line="240" w:lineRule="auto"/>
              <w:jc w:val="both"/>
              <w:rPr>
                <w:rFonts w:ascii="Times New Roman" w:hAnsi="Times New Roman" w:cs="Times New Roman"/>
                <w:color w:val="000000" w:themeColor="text1"/>
                <w:sz w:val="24"/>
                <w:szCs w:val="24"/>
                <w:lang w:val="uk-UA" w:eastAsia="uk-UA"/>
              </w:rPr>
            </w:pPr>
            <w:r>
              <w:rPr>
                <w:rFonts w:ascii="Times New Roman" w:hAnsi="Times New Roman" w:cs="Times New Roman"/>
                <w:color w:val="000000" w:themeColor="text1"/>
                <w:sz w:val="24"/>
                <w:szCs w:val="24"/>
                <w:lang w:val="uk-UA"/>
              </w:rPr>
              <w:t>В</w:t>
            </w:r>
            <w:r w:rsidRPr="00552F7D">
              <w:rPr>
                <w:rFonts w:ascii="Times New Roman" w:hAnsi="Times New Roman" w:cs="Times New Roman"/>
                <w:color w:val="000000" w:themeColor="text1"/>
                <w:sz w:val="24"/>
                <w:szCs w:val="24"/>
                <w:lang w:val="uk-UA"/>
              </w:rPr>
              <w:t>иконання спеціальних завдань у порядку статті 272 Кримінального процесуального кодексу України та статті 8 Закону України «Про оперативно-розшукову діяльність».</w:t>
            </w:r>
          </w:p>
        </w:tc>
      </w:tr>
      <w:tr w:rsidR="00F13FAF" w:rsidRPr="008F30F5" w:rsidTr="00A30D2C">
        <w:trPr>
          <w:trHeight w:val="20"/>
        </w:trPr>
        <w:tc>
          <w:tcPr>
            <w:tcW w:w="696" w:type="dxa"/>
          </w:tcPr>
          <w:p w:rsidR="00F13FAF" w:rsidRPr="000C014B" w:rsidRDefault="00F13FAF" w:rsidP="00F13FAF">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5.</w:t>
            </w:r>
          </w:p>
        </w:tc>
        <w:tc>
          <w:tcPr>
            <w:tcW w:w="3905" w:type="dxa"/>
          </w:tcPr>
          <w:p w:rsidR="00F13FAF" w:rsidRPr="000C014B" w:rsidRDefault="00F13FAF" w:rsidP="00F13FAF">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Зміст виконуваної за посадою роботи</w:t>
            </w:r>
          </w:p>
        </w:tc>
        <w:tc>
          <w:tcPr>
            <w:tcW w:w="5033" w:type="dxa"/>
          </w:tcPr>
          <w:p w:rsidR="00B24A4E" w:rsidRDefault="00B24A4E" w:rsidP="000F4FA1">
            <w:pPr>
              <w:spacing w:after="0" w:line="240" w:lineRule="auto"/>
              <w:jc w:val="both"/>
              <w:rPr>
                <w:rFonts w:ascii="Times New Roman" w:hAnsi="Times New Roman" w:cs="Times New Roman"/>
                <w:sz w:val="24"/>
                <w:szCs w:val="24"/>
                <w:lang w:val="uk-UA"/>
              </w:rPr>
            </w:pPr>
            <w:r w:rsidRPr="00364C35">
              <w:rPr>
                <w:rFonts w:ascii="Times New Roman" w:hAnsi="Times New Roman" w:cs="Times New Roman"/>
                <w:sz w:val="24"/>
                <w:szCs w:val="24"/>
                <w:lang w:val="uk-UA"/>
              </w:rPr>
              <w:t>-</w:t>
            </w:r>
            <w:r>
              <w:rPr>
                <w:rFonts w:ascii="Times New Roman" w:hAnsi="Times New Roman" w:cs="Times New Roman"/>
                <w:sz w:val="24"/>
                <w:szCs w:val="24"/>
                <w:lang w:val="uk-UA"/>
              </w:rPr>
              <w:t> безпосереднє виконання спеціальних завдань у порядку статті 272 КПК України та статті 8 Закону України «Про оперативну-розшукову діяльність» шляхом проникнення в організовані групи чи злочинні організації;</w:t>
            </w:r>
          </w:p>
          <w:p w:rsidR="00B24A4E" w:rsidRDefault="00B24A4E" w:rsidP="000F4FA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Pr="00364C35">
              <w:rPr>
                <w:rFonts w:ascii="Times New Roman" w:hAnsi="Times New Roman" w:cs="Times New Roman"/>
                <w:sz w:val="24"/>
                <w:szCs w:val="24"/>
                <w:lang w:val="uk-UA"/>
              </w:rPr>
              <w:t>залучення осіб, які входять до складу організованих злочинних груп або злочинних організацій</w:t>
            </w:r>
            <w:r w:rsidR="00E12E8F">
              <w:rPr>
                <w:rFonts w:ascii="Times New Roman" w:hAnsi="Times New Roman" w:cs="Times New Roman"/>
                <w:sz w:val="24"/>
                <w:szCs w:val="24"/>
                <w:lang w:val="uk-UA"/>
              </w:rPr>
              <w:t>,</w:t>
            </w:r>
            <w:r w:rsidRPr="00364C35">
              <w:rPr>
                <w:rFonts w:ascii="Times New Roman" w:hAnsi="Times New Roman" w:cs="Times New Roman"/>
                <w:sz w:val="24"/>
                <w:szCs w:val="24"/>
                <w:lang w:val="uk-UA"/>
              </w:rPr>
              <w:t xml:space="preserve"> до виконання спеціальних завдань у порядку статті 272 КПК України та статті 8 Закону України «Про оперативну-розшукову діяльність», </w:t>
            </w:r>
          </w:p>
          <w:p w:rsidR="00126977" w:rsidRPr="00364C35" w:rsidRDefault="000F4FA1" w:rsidP="00364C35">
            <w:pPr>
              <w:spacing w:after="0" w:line="240" w:lineRule="auto"/>
              <w:jc w:val="both"/>
              <w:rPr>
                <w:rFonts w:ascii="Times New Roman" w:hAnsi="Times New Roman" w:cs="Times New Roman"/>
                <w:b/>
                <w:sz w:val="24"/>
                <w:szCs w:val="24"/>
                <w:lang w:val="uk-UA"/>
              </w:rPr>
            </w:pPr>
            <w:r w:rsidRPr="00364C35">
              <w:rPr>
                <w:rFonts w:ascii="Times New Roman" w:hAnsi="Times New Roman" w:cs="Times New Roman"/>
                <w:sz w:val="24"/>
                <w:szCs w:val="24"/>
                <w:lang w:val="uk-UA"/>
              </w:rPr>
              <w:t>- </w:t>
            </w:r>
            <w:r w:rsidR="00B24A4E" w:rsidRPr="00364C35">
              <w:rPr>
                <w:rFonts w:ascii="Times New Roman" w:hAnsi="Times New Roman" w:cs="Times New Roman"/>
                <w:sz w:val="24"/>
                <w:szCs w:val="24"/>
                <w:lang w:val="uk-UA"/>
              </w:rPr>
              <w:t xml:space="preserve">здійснення заходів тактичного супроводу виконавця спеціального задання </w:t>
            </w:r>
            <w:r w:rsidR="00364C35" w:rsidRPr="00364C35">
              <w:rPr>
                <w:rFonts w:ascii="Times New Roman" w:hAnsi="Times New Roman" w:cs="Times New Roman"/>
                <w:sz w:val="24"/>
                <w:szCs w:val="24"/>
                <w:lang w:val="uk-UA"/>
              </w:rPr>
              <w:t>з розкриття злочинної діяльності організованої групи чи злочинної організації</w:t>
            </w:r>
            <w:r w:rsidR="00052BA4" w:rsidRPr="00364C35">
              <w:rPr>
                <w:rFonts w:ascii="Times New Roman" w:hAnsi="Times New Roman" w:cs="Times New Roman"/>
                <w:sz w:val="24"/>
                <w:szCs w:val="24"/>
                <w:lang w:val="uk-UA"/>
              </w:rPr>
              <w:t>.</w:t>
            </w:r>
          </w:p>
        </w:tc>
      </w:tr>
      <w:tr w:rsidR="00390450" w:rsidRPr="000C014B" w:rsidTr="00A30D2C">
        <w:trPr>
          <w:trHeight w:hRule="exact" w:val="454"/>
        </w:trPr>
        <w:tc>
          <w:tcPr>
            <w:tcW w:w="696" w:type="dxa"/>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ІІ.</w:t>
            </w:r>
          </w:p>
        </w:tc>
        <w:tc>
          <w:tcPr>
            <w:tcW w:w="8938" w:type="dxa"/>
            <w:gridSpan w:val="2"/>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КВАЛІФІКАЦІЙНІ ВИМОГИ</w:t>
            </w:r>
          </w:p>
        </w:tc>
      </w:tr>
      <w:tr w:rsidR="00AC42B0" w:rsidRPr="000C014B" w:rsidTr="000B61FA">
        <w:trPr>
          <w:trHeight w:val="340"/>
        </w:trPr>
        <w:tc>
          <w:tcPr>
            <w:tcW w:w="9634" w:type="dxa"/>
            <w:gridSpan w:val="3"/>
            <w:vAlign w:val="center"/>
          </w:tcPr>
          <w:p w:rsidR="00AC42B0" w:rsidRPr="000C014B" w:rsidRDefault="00AC42B0" w:rsidP="00C82F03">
            <w:pPr>
              <w:spacing w:after="0"/>
              <w:jc w:val="center"/>
              <w:rPr>
                <w:rFonts w:ascii="Times New Roman" w:hAnsi="Times New Roman" w:cs="Times New Roman"/>
                <w:i/>
                <w:sz w:val="24"/>
                <w:szCs w:val="24"/>
                <w:lang w:val="uk-UA"/>
              </w:rPr>
            </w:pPr>
            <w:r w:rsidRPr="000C014B">
              <w:rPr>
                <w:rFonts w:ascii="Times New Roman" w:hAnsi="Times New Roman" w:cs="Times New Roman"/>
                <w:i/>
                <w:sz w:val="24"/>
                <w:szCs w:val="24"/>
                <w:lang w:val="uk-UA"/>
              </w:rPr>
              <w:t>1. Загальні вимоги</w:t>
            </w:r>
          </w:p>
        </w:tc>
      </w:tr>
      <w:tr w:rsidR="00390450" w:rsidRPr="000C014B" w:rsidTr="00A30D2C">
        <w:trPr>
          <w:trHeight w:val="20"/>
        </w:trPr>
        <w:tc>
          <w:tcPr>
            <w:tcW w:w="696" w:type="dxa"/>
            <w:vMerge w:val="restart"/>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1.1.</w:t>
            </w:r>
          </w:p>
        </w:tc>
        <w:tc>
          <w:tcPr>
            <w:tcW w:w="3905" w:type="dxa"/>
            <w:vAlign w:val="center"/>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Освіта </w:t>
            </w:r>
          </w:p>
        </w:tc>
        <w:tc>
          <w:tcPr>
            <w:tcW w:w="5033" w:type="dxa"/>
            <w:vAlign w:val="center"/>
          </w:tcPr>
          <w:p w:rsidR="00E30289" w:rsidRPr="000C014B" w:rsidRDefault="00B07893"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w:t>
            </w:r>
            <w:r w:rsidR="00E30289" w:rsidRPr="000C014B">
              <w:rPr>
                <w:rFonts w:ascii="Times New Roman" w:hAnsi="Times New Roman" w:cs="Times New Roman"/>
                <w:sz w:val="24"/>
                <w:szCs w:val="24"/>
                <w:lang w:val="uk-UA"/>
              </w:rPr>
              <w:t xml:space="preserve">ища </w:t>
            </w:r>
            <w:r w:rsidR="00F13FAF">
              <w:rPr>
                <w:rFonts w:ascii="Times New Roman" w:hAnsi="Times New Roman" w:cs="Times New Roman"/>
                <w:sz w:val="24"/>
                <w:szCs w:val="24"/>
                <w:lang w:val="uk-UA"/>
              </w:rPr>
              <w:t>юридична освіта</w:t>
            </w:r>
          </w:p>
        </w:tc>
      </w:tr>
      <w:tr w:rsidR="00390450" w:rsidRPr="000C014B" w:rsidTr="00A30D2C">
        <w:trPr>
          <w:trHeight w:val="20"/>
        </w:trPr>
        <w:tc>
          <w:tcPr>
            <w:tcW w:w="696" w:type="dxa"/>
            <w:vMerge/>
          </w:tcPr>
          <w:p w:rsidR="00E30289" w:rsidRPr="000C014B" w:rsidRDefault="00E30289" w:rsidP="00C82F03">
            <w:pPr>
              <w:spacing w:after="0"/>
              <w:jc w:val="center"/>
              <w:rPr>
                <w:rFonts w:ascii="Times New Roman" w:hAnsi="Times New Roman" w:cs="Times New Roman"/>
                <w:sz w:val="24"/>
                <w:szCs w:val="24"/>
                <w:lang w:val="uk-UA"/>
              </w:rPr>
            </w:pPr>
          </w:p>
        </w:tc>
        <w:tc>
          <w:tcPr>
            <w:tcW w:w="3905" w:type="dxa"/>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Ступінь вищої освіти</w:t>
            </w:r>
          </w:p>
        </w:tc>
        <w:tc>
          <w:tcPr>
            <w:tcW w:w="5033" w:type="dxa"/>
          </w:tcPr>
          <w:p w:rsidR="00E30289" w:rsidRPr="000C014B" w:rsidRDefault="00853DCE" w:rsidP="00853DCE">
            <w:pPr>
              <w:spacing w:after="0" w:line="240" w:lineRule="auto"/>
              <w:jc w:val="both"/>
              <w:rPr>
                <w:rFonts w:ascii="Times New Roman" w:hAnsi="Times New Roman" w:cs="Times New Roman"/>
                <w:sz w:val="24"/>
                <w:szCs w:val="24"/>
                <w:lang w:val="uk-UA"/>
              </w:rPr>
            </w:pPr>
            <w:r w:rsidRPr="00853DCE">
              <w:rPr>
                <w:rFonts w:ascii="Times New Roman" w:hAnsi="Times New Roman" w:cs="Times New Roman"/>
                <w:sz w:val="24"/>
                <w:szCs w:val="24"/>
                <w:lang w:val="uk-UA"/>
              </w:rPr>
              <w:t>Магістр (спеціаліст) або бакалавр (з 2016 року)</w:t>
            </w:r>
          </w:p>
        </w:tc>
      </w:tr>
      <w:tr w:rsidR="00F13FAF" w:rsidRPr="00F13FAF" w:rsidTr="00A30D2C">
        <w:trPr>
          <w:trHeight w:val="20"/>
        </w:trPr>
        <w:tc>
          <w:tcPr>
            <w:tcW w:w="696" w:type="dxa"/>
          </w:tcPr>
          <w:p w:rsidR="00F13FAF" w:rsidRPr="000C014B" w:rsidRDefault="00F13FAF" w:rsidP="00F13FAF">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1.2.</w:t>
            </w:r>
          </w:p>
        </w:tc>
        <w:tc>
          <w:tcPr>
            <w:tcW w:w="3905" w:type="dxa"/>
          </w:tcPr>
          <w:p w:rsidR="00F13FAF" w:rsidRPr="000C014B" w:rsidRDefault="00F13FAF" w:rsidP="00F13FAF">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Стаж роботи (</w:t>
            </w:r>
            <w:r w:rsidRPr="008B4DAF">
              <w:rPr>
                <w:rFonts w:ascii="Times New Roman" w:hAnsi="Times New Roman" w:cs="Times New Roman"/>
                <w:spacing w:val="-14"/>
                <w:sz w:val="24"/>
                <w:szCs w:val="24"/>
                <w:lang w:val="uk-UA"/>
              </w:rPr>
              <w:t>тривалість у роках,</w:t>
            </w:r>
            <w:r w:rsidRPr="008B4DAF">
              <w:rPr>
                <w:rFonts w:ascii="Times New Roman" w:hAnsi="Times New Roman" w:cs="Times New Roman"/>
                <w:spacing w:val="-14"/>
                <w:sz w:val="24"/>
                <w:szCs w:val="24"/>
                <w:lang w:val="uk-UA"/>
              </w:rPr>
              <w:br/>
              <w:t>у тому числі на посадах певної категорії</w:t>
            </w:r>
            <w:r w:rsidRPr="000C014B">
              <w:rPr>
                <w:rFonts w:ascii="Times New Roman" w:hAnsi="Times New Roman" w:cs="Times New Roman"/>
                <w:sz w:val="24"/>
                <w:szCs w:val="24"/>
                <w:lang w:val="uk-UA"/>
              </w:rPr>
              <w:t>)</w:t>
            </w:r>
          </w:p>
        </w:tc>
        <w:tc>
          <w:tcPr>
            <w:tcW w:w="5033" w:type="dxa"/>
          </w:tcPr>
          <w:p w:rsidR="00CD4AF9" w:rsidRPr="00EB0EDA" w:rsidRDefault="007C1DBC" w:rsidP="007C1DB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Не обов’язковий, наявність стажу </w:t>
            </w:r>
            <w:r w:rsidR="00C32C61" w:rsidRPr="008F30F5">
              <w:rPr>
                <w:rFonts w:ascii="Times New Roman" w:hAnsi="Times New Roman" w:cs="Times New Roman"/>
                <w:color w:val="000000" w:themeColor="text1"/>
                <w:sz w:val="24"/>
                <w:szCs w:val="24"/>
                <w:lang w:val="uk-UA"/>
              </w:rPr>
              <w:t xml:space="preserve">на посадах пов’язаних із здійсненням </w:t>
            </w:r>
            <w:r w:rsidR="00C32C61" w:rsidRPr="008F30F5">
              <w:rPr>
                <w:rFonts w:ascii="Times New Roman" w:hAnsi="Times New Roman" w:cs="Times New Roman"/>
                <w:color w:val="000000" w:themeColor="text1"/>
                <w:spacing w:val="-4"/>
                <w:sz w:val="24"/>
                <w:szCs w:val="24"/>
                <w:lang w:val="uk-UA"/>
              </w:rPr>
              <w:t xml:space="preserve">оперативно-розшукової, у </w:t>
            </w:r>
            <w:proofErr w:type="spellStart"/>
            <w:r w:rsidR="00C32C61" w:rsidRPr="008F30F5">
              <w:rPr>
                <w:rFonts w:ascii="Times New Roman" w:hAnsi="Times New Roman" w:cs="Times New Roman"/>
                <w:color w:val="000000" w:themeColor="text1"/>
                <w:spacing w:val="-4"/>
                <w:sz w:val="24"/>
                <w:szCs w:val="24"/>
                <w:lang w:val="uk-UA"/>
              </w:rPr>
              <w:t>т.ч</w:t>
            </w:r>
            <w:proofErr w:type="spellEnd"/>
            <w:r w:rsidR="00C32C61" w:rsidRPr="008F30F5">
              <w:rPr>
                <w:rFonts w:ascii="Times New Roman" w:hAnsi="Times New Roman" w:cs="Times New Roman"/>
                <w:color w:val="000000" w:themeColor="text1"/>
                <w:spacing w:val="-4"/>
                <w:sz w:val="24"/>
                <w:szCs w:val="24"/>
                <w:lang w:val="uk-UA"/>
              </w:rPr>
              <w:t>. розвідувальної</w:t>
            </w:r>
            <w:r w:rsidR="00C32C61" w:rsidRPr="008F30F5">
              <w:rPr>
                <w:rFonts w:ascii="Times New Roman" w:hAnsi="Times New Roman" w:cs="Times New Roman"/>
                <w:color w:val="000000" w:themeColor="text1"/>
                <w:sz w:val="24"/>
                <w:szCs w:val="24"/>
                <w:lang w:val="uk-UA"/>
              </w:rPr>
              <w:t xml:space="preserve"> та контррозвідувальної діяльності</w:t>
            </w:r>
            <w:r>
              <w:rPr>
                <w:rFonts w:ascii="Times New Roman" w:hAnsi="Times New Roman" w:cs="Times New Roman"/>
                <w:color w:val="000000" w:themeColor="text1"/>
                <w:sz w:val="24"/>
                <w:szCs w:val="24"/>
                <w:lang w:val="uk-UA"/>
              </w:rPr>
              <w:t xml:space="preserve"> є додатковою перевагою</w:t>
            </w:r>
            <w:r w:rsidR="004651FB" w:rsidRPr="008F30F5">
              <w:rPr>
                <w:rFonts w:ascii="Times New Roman" w:hAnsi="Times New Roman" w:cs="Times New Roman"/>
                <w:sz w:val="24"/>
                <w:szCs w:val="24"/>
                <w:lang w:val="uk-UA"/>
              </w:rPr>
              <w:t>.</w:t>
            </w:r>
          </w:p>
        </w:tc>
      </w:tr>
      <w:tr w:rsidR="00390450"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1.3.</w:t>
            </w:r>
          </w:p>
        </w:tc>
        <w:tc>
          <w:tcPr>
            <w:tcW w:w="3905" w:type="dxa"/>
            <w:vAlign w:val="center"/>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державною мовою</w:t>
            </w:r>
          </w:p>
        </w:tc>
        <w:tc>
          <w:tcPr>
            <w:tcW w:w="5033" w:type="dxa"/>
            <w:vAlign w:val="center"/>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Вільно</w:t>
            </w:r>
          </w:p>
        </w:tc>
      </w:tr>
      <w:tr w:rsidR="00720414" w:rsidRPr="008F30F5" w:rsidTr="00A30D2C">
        <w:trPr>
          <w:trHeight w:val="20"/>
        </w:trPr>
        <w:tc>
          <w:tcPr>
            <w:tcW w:w="696" w:type="dxa"/>
          </w:tcPr>
          <w:p w:rsidR="00720414" w:rsidRPr="000C014B" w:rsidRDefault="00720414"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1.4.</w:t>
            </w:r>
          </w:p>
        </w:tc>
        <w:tc>
          <w:tcPr>
            <w:tcW w:w="3905" w:type="dxa"/>
          </w:tcPr>
          <w:p w:rsidR="00720414" w:rsidRPr="000C014B" w:rsidRDefault="00720414" w:rsidP="00AD6068">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іноземними мовами</w:t>
            </w:r>
          </w:p>
        </w:tc>
        <w:tc>
          <w:tcPr>
            <w:tcW w:w="5033" w:type="dxa"/>
            <w:vAlign w:val="center"/>
          </w:tcPr>
          <w:p w:rsidR="00720414" w:rsidRPr="000C014B" w:rsidRDefault="00720414" w:rsidP="00C82F03">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іноземною мовою (англійська</w:t>
            </w:r>
            <w:r w:rsidR="00A90E0C" w:rsidRPr="000C014B">
              <w:rPr>
                <w:rFonts w:ascii="Times New Roman" w:hAnsi="Times New Roman" w:cs="Times New Roman"/>
                <w:sz w:val="24"/>
                <w:szCs w:val="24"/>
                <w:lang w:val="uk-UA"/>
              </w:rPr>
              <w:t xml:space="preserve"> або </w:t>
            </w:r>
            <w:r w:rsidRPr="000C014B">
              <w:rPr>
                <w:rFonts w:ascii="Times New Roman" w:hAnsi="Times New Roman" w:cs="Times New Roman"/>
                <w:sz w:val="24"/>
                <w:szCs w:val="24"/>
                <w:lang w:val="uk-UA"/>
              </w:rPr>
              <w:t>французька</w:t>
            </w:r>
            <w:r w:rsidR="00A90E0C" w:rsidRPr="000C014B">
              <w:rPr>
                <w:rFonts w:ascii="Times New Roman" w:hAnsi="Times New Roman" w:cs="Times New Roman"/>
                <w:sz w:val="24"/>
                <w:szCs w:val="24"/>
                <w:lang w:val="uk-UA"/>
              </w:rPr>
              <w:t xml:space="preserve"> або </w:t>
            </w:r>
            <w:r w:rsidRPr="000C014B">
              <w:rPr>
                <w:rFonts w:ascii="Times New Roman" w:hAnsi="Times New Roman" w:cs="Times New Roman"/>
                <w:sz w:val="24"/>
                <w:szCs w:val="24"/>
                <w:lang w:val="uk-UA"/>
              </w:rPr>
              <w:t xml:space="preserve">німецька </w:t>
            </w:r>
            <w:r w:rsidR="00A90E0C" w:rsidRPr="000C014B">
              <w:rPr>
                <w:rFonts w:ascii="Times New Roman" w:hAnsi="Times New Roman" w:cs="Times New Roman"/>
                <w:sz w:val="24"/>
                <w:szCs w:val="24"/>
                <w:lang w:val="uk-UA"/>
              </w:rPr>
              <w:t xml:space="preserve">або </w:t>
            </w:r>
            <w:r w:rsidR="00AC42B0" w:rsidRPr="000C014B">
              <w:rPr>
                <w:rFonts w:ascii="Times New Roman" w:hAnsi="Times New Roman" w:cs="Times New Roman"/>
                <w:sz w:val="24"/>
                <w:szCs w:val="24"/>
                <w:lang w:val="uk-UA"/>
              </w:rPr>
              <w:t>інші (російськ</w:t>
            </w:r>
            <w:r w:rsidR="00A47942" w:rsidRPr="000C014B">
              <w:rPr>
                <w:rFonts w:ascii="Times New Roman" w:hAnsi="Times New Roman" w:cs="Times New Roman"/>
                <w:sz w:val="24"/>
                <w:szCs w:val="24"/>
                <w:lang w:val="uk-UA"/>
              </w:rPr>
              <w:t xml:space="preserve">а не </w:t>
            </w:r>
            <w:r w:rsidR="00A47942" w:rsidRPr="000C014B">
              <w:rPr>
                <w:rFonts w:ascii="Times New Roman" w:hAnsi="Times New Roman" w:cs="Times New Roman"/>
                <w:sz w:val="24"/>
                <w:szCs w:val="24"/>
                <w:lang w:val="uk-UA"/>
              </w:rPr>
              <w:lastRenderedPageBreak/>
              <w:t>враховується</w:t>
            </w:r>
            <w:r w:rsidR="00AC42B0" w:rsidRPr="000C014B">
              <w:rPr>
                <w:rFonts w:ascii="Times New Roman" w:hAnsi="Times New Roman" w:cs="Times New Roman"/>
                <w:sz w:val="24"/>
                <w:szCs w:val="24"/>
                <w:lang w:val="uk-UA"/>
              </w:rPr>
              <w:t>) рівня pre-intermediate та вище є додатковою перевагою</w:t>
            </w:r>
          </w:p>
        </w:tc>
      </w:tr>
      <w:tr w:rsidR="00390450" w:rsidRPr="000C014B" w:rsidTr="00A30D2C">
        <w:trPr>
          <w:trHeight w:val="20"/>
        </w:trPr>
        <w:tc>
          <w:tcPr>
            <w:tcW w:w="696" w:type="dxa"/>
          </w:tcPr>
          <w:p w:rsidR="00E30289" w:rsidRPr="000C014B" w:rsidRDefault="00E30289" w:rsidP="00A30D2C">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1.</w:t>
            </w:r>
            <w:r w:rsidR="00A30D2C">
              <w:rPr>
                <w:rFonts w:ascii="Times New Roman" w:hAnsi="Times New Roman" w:cs="Times New Roman"/>
                <w:sz w:val="24"/>
                <w:szCs w:val="24"/>
                <w:lang w:val="uk-UA"/>
              </w:rPr>
              <w:t>5</w:t>
            </w:r>
            <w:r w:rsidRPr="000C014B">
              <w:rPr>
                <w:rFonts w:ascii="Times New Roman" w:hAnsi="Times New Roman" w:cs="Times New Roman"/>
                <w:sz w:val="24"/>
                <w:szCs w:val="24"/>
                <w:lang w:val="uk-UA"/>
              </w:rPr>
              <w:t>.</w:t>
            </w:r>
          </w:p>
        </w:tc>
        <w:tc>
          <w:tcPr>
            <w:tcW w:w="3905" w:type="dxa"/>
          </w:tcPr>
          <w:p w:rsidR="00E30289" w:rsidRPr="000C014B" w:rsidRDefault="00E30289" w:rsidP="00722716">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Інформація про строковість</w:t>
            </w:r>
            <w:r w:rsidR="005A2825" w:rsidRPr="000C014B">
              <w:rPr>
                <w:rFonts w:ascii="Times New Roman" w:hAnsi="Times New Roman" w:cs="Times New Roman"/>
                <w:sz w:val="24"/>
                <w:szCs w:val="24"/>
                <w:lang w:val="uk-UA"/>
              </w:rPr>
              <w:br/>
            </w:r>
            <w:r w:rsidRPr="000C014B">
              <w:rPr>
                <w:rFonts w:ascii="Times New Roman" w:hAnsi="Times New Roman" w:cs="Times New Roman"/>
                <w:sz w:val="24"/>
                <w:szCs w:val="24"/>
                <w:lang w:val="uk-UA"/>
              </w:rPr>
              <w:t>чи безстроковість призначення</w:t>
            </w:r>
            <w:r w:rsidR="005A2825" w:rsidRPr="000C014B">
              <w:rPr>
                <w:rFonts w:ascii="Times New Roman" w:hAnsi="Times New Roman" w:cs="Times New Roman"/>
                <w:sz w:val="24"/>
                <w:szCs w:val="24"/>
                <w:lang w:val="uk-UA"/>
              </w:rPr>
              <w:br/>
            </w:r>
            <w:r w:rsidRPr="000C014B">
              <w:rPr>
                <w:rFonts w:ascii="Times New Roman" w:hAnsi="Times New Roman" w:cs="Times New Roman"/>
                <w:sz w:val="24"/>
                <w:szCs w:val="24"/>
                <w:lang w:val="uk-UA"/>
              </w:rPr>
              <w:t>на посаду</w:t>
            </w:r>
          </w:p>
        </w:tc>
        <w:tc>
          <w:tcPr>
            <w:tcW w:w="5033" w:type="dxa"/>
          </w:tcPr>
          <w:p w:rsidR="00E30289" w:rsidRPr="000C014B" w:rsidRDefault="00E30289" w:rsidP="00722716">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Безстрокове</w:t>
            </w:r>
          </w:p>
        </w:tc>
      </w:tr>
      <w:tr w:rsidR="00AC42B0" w:rsidRPr="000C014B" w:rsidTr="000B61FA">
        <w:trPr>
          <w:trHeight w:val="340"/>
        </w:trPr>
        <w:tc>
          <w:tcPr>
            <w:tcW w:w="9634" w:type="dxa"/>
            <w:gridSpan w:val="3"/>
            <w:vAlign w:val="center"/>
          </w:tcPr>
          <w:p w:rsidR="00AC42B0" w:rsidRPr="000C014B" w:rsidRDefault="00AC42B0" w:rsidP="00C82F03">
            <w:pPr>
              <w:spacing w:after="0" w:line="266" w:lineRule="exact"/>
              <w:jc w:val="center"/>
              <w:rPr>
                <w:rFonts w:ascii="Times New Roman" w:hAnsi="Times New Roman" w:cs="Times New Roman"/>
                <w:i/>
                <w:sz w:val="24"/>
                <w:szCs w:val="24"/>
                <w:lang w:val="uk-UA"/>
              </w:rPr>
            </w:pPr>
            <w:r w:rsidRPr="000C014B">
              <w:rPr>
                <w:rFonts w:ascii="Times New Roman" w:hAnsi="Times New Roman" w:cs="Times New Roman"/>
                <w:i/>
                <w:sz w:val="24"/>
                <w:szCs w:val="24"/>
                <w:lang w:val="uk-UA"/>
              </w:rPr>
              <w:t>2. Спеціальні вимоги</w:t>
            </w:r>
          </w:p>
        </w:tc>
      </w:tr>
      <w:tr w:rsidR="000C014B" w:rsidRPr="000C014B" w:rsidTr="00A30D2C">
        <w:trPr>
          <w:trHeight w:val="20"/>
        </w:trPr>
        <w:tc>
          <w:tcPr>
            <w:tcW w:w="696" w:type="dxa"/>
          </w:tcPr>
          <w:p w:rsidR="00E30289" w:rsidRPr="000C014B" w:rsidRDefault="00E30289"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84342C" w:rsidRPr="000C014B">
              <w:rPr>
                <w:rFonts w:ascii="Times New Roman" w:hAnsi="Times New Roman" w:cs="Times New Roman"/>
                <w:sz w:val="24"/>
                <w:szCs w:val="24"/>
                <w:lang w:val="uk-UA"/>
              </w:rPr>
              <w:t>1</w:t>
            </w:r>
            <w:r w:rsidRPr="000C014B">
              <w:rPr>
                <w:rFonts w:ascii="Times New Roman" w:hAnsi="Times New Roman" w:cs="Times New Roman"/>
                <w:sz w:val="24"/>
                <w:szCs w:val="24"/>
                <w:lang w:val="uk-UA"/>
              </w:rPr>
              <w:t>.</w:t>
            </w:r>
          </w:p>
        </w:tc>
        <w:tc>
          <w:tcPr>
            <w:tcW w:w="3905" w:type="dxa"/>
          </w:tcPr>
          <w:p w:rsidR="00E30289"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Галузь знань </w:t>
            </w:r>
          </w:p>
        </w:tc>
        <w:tc>
          <w:tcPr>
            <w:tcW w:w="5033" w:type="dxa"/>
          </w:tcPr>
          <w:p w:rsidR="00CD4AF9" w:rsidRPr="000C014B" w:rsidRDefault="005622A0" w:rsidP="004651FB">
            <w:pPr>
              <w:spacing w:after="0" w:line="240" w:lineRule="auto"/>
              <w:jc w:val="both"/>
              <w:rPr>
                <w:rFonts w:ascii="Times New Roman" w:hAnsi="Times New Roman" w:cs="Times New Roman"/>
                <w:sz w:val="24"/>
                <w:szCs w:val="24"/>
                <w:lang w:val="uk-UA"/>
              </w:rPr>
            </w:pPr>
            <w:r w:rsidRPr="004651FB">
              <w:rPr>
                <w:rFonts w:ascii="Times New Roman" w:hAnsi="Times New Roman" w:cs="Times New Roman"/>
                <w:color w:val="000000" w:themeColor="text1"/>
                <w:sz w:val="24"/>
                <w:szCs w:val="24"/>
                <w:lang w:val="uk-UA"/>
              </w:rPr>
              <w:t>Право (спеціальність: право, правознавство, правоохоронна діяльність, державна безпека)</w:t>
            </w:r>
            <w:r w:rsidR="004651FB" w:rsidRPr="004651FB">
              <w:rPr>
                <w:rFonts w:ascii="Times New Roman" w:hAnsi="Times New Roman" w:cs="Times New Roman"/>
                <w:color w:val="000000" w:themeColor="text1"/>
                <w:sz w:val="24"/>
                <w:szCs w:val="24"/>
                <w:lang w:val="uk-UA"/>
              </w:rPr>
              <w:t>,</w:t>
            </w:r>
            <w:r w:rsidR="00CD4AF9" w:rsidRPr="004651FB">
              <w:rPr>
                <w:rFonts w:ascii="Times New Roman" w:hAnsi="Times New Roman" w:cs="Times New Roman"/>
                <w:color w:val="000000" w:themeColor="text1"/>
                <w:sz w:val="24"/>
                <w:szCs w:val="24"/>
                <w:lang w:val="uk-UA"/>
              </w:rPr>
              <w:t xml:space="preserve"> фінанси, економіка, психологія</w:t>
            </w:r>
            <w:r w:rsidR="004651FB" w:rsidRPr="004651FB">
              <w:rPr>
                <w:rFonts w:ascii="Times New Roman" w:hAnsi="Times New Roman" w:cs="Times New Roman"/>
                <w:color w:val="000000" w:themeColor="text1"/>
                <w:sz w:val="24"/>
                <w:szCs w:val="24"/>
                <w:lang w:val="uk-UA"/>
              </w:rPr>
              <w:t xml:space="preserve"> та</w:t>
            </w:r>
            <w:r w:rsidR="00CD4AF9" w:rsidRPr="004651FB">
              <w:rPr>
                <w:rFonts w:ascii="Times New Roman" w:hAnsi="Times New Roman" w:cs="Times New Roman"/>
                <w:color w:val="000000" w:themeColor="text1"/>
                <w:sz w:val="24"/>
                <w:szCs w:val="24"/>
                <w:lang w:val="uk-UA"/>
              </w:rPr>
              <w:t xml:space="preserve"> інше</w:t>
            </w:r>
            <w:r w:rsidR="004651FB" w:rsidRPr="004651FB">
              <w:rPr>
                <w:rFonts w:ascii="Times New Roman" w:hAnsi="Times New Roman" w:cs="Times New Roman"/>
                <w:color w:val="000000" w:themeColor="text1"/>
                <w:sz w:val="24"/>
                <w:szCs w:val="24"/>
                <w:lang w:val="uk-UA"/>
              </w:rPr>
              <w:t>.</w:t>
            </w:r>
          </w:p>
        </w:tc>
      </w:tr>
      <w:tr w:rsidR="000B61FA" w:rsidRPr="008F30F5" w:rsidTr="00A30D2C">
        <w:trPr>
          <w:trHeight w:val="20"/>
        </w:trPr>
        <w:tc>
          <w:tcPr>
            <w:tcW w:w="696" w:type="dxa"/>
          </w:tcPr>
          <w:p w:rsidR="000B61FA" w:rsidRPr="000C014B" w:rsidRDefault="000B61FA"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2.2.</w:t>
            </w:r>
          </w:p>
        </w:tc>
        <w:tc>
          <w:tcPr>
            <w:tcW w:w="3905" w:type="dxa"/>
          </w:tcPr>
          <w:p w:rsidR="000B61FA" w:rsidRPr="004651FB" w:rsidRDefault="000B61FA" w:rsidP="000B61FA">
            <w:pPr>
              <w:spacing w:after="0" w:line="266" w:lineRule="exact"/>
              <w:jc w:val="both"/>
              <w:rPr>
                <w:rFonts w:ascii="Times New Roman" w:hAnsi="Times New Roman" w:cs="Times New Roman"/>
                <w:color w:val="FF0000"/>
                <w:sz w:val="24"/>
                <w:szCs w:val="24"/>
                <w:lang w:val="uk-UA"/>
              </w:rPr>
            </w:pPr>
            <w:r w:rsidRPr="008F30F5">
              <w:rPr>
                <w:rFonts w:ascii="Times New Roman" w:hAnsi="Times New Roman" w:cs="Times New Roman"/>
                <w:color w:val="000000" w:themeColor="text1"/>
                <w:sz w:val="24"/>
                <w:szCs w:val="24"/>
                <w:lang w:val="uk-UA"/>
              </w:rPr>
              <w:t>Спеціальний досвід роботи (тривалість, сфера чи напрям роботи)</w:t>
            </w:r>
          </w:p>
        </w:tc>
        <w:tc>
          <w:tcPr>
            <w:tcW w:w="5033" w:type="dxa"/>
          </w:tcPr>
          <w:p w:rsidR="00CD4AF9" w:rsidRPr="004651FB" w:rsidRDefault="007C1DBC" w:rsidP="00C32C61">
            <w:pPr>
              <w:spacing w:after="0" w:line="240" w:lineRule="auto"/>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 xml:space="preserve">Не обов’язковий, наявність стажу </w:t>
            </w:r>
            <w:r w:rsidRPr="008F30F5">
              <w:rPr>
                <w:rFonts w:ascii="Times New Roman" w:hAnsi="Times New Roman" w:cs="Times New Roman"/>
                <w:color w:val="000000" w:themeColor="text1"/>
                <w:sz w:val="24"/>
                <w:szCs w:val="24"/>
                <w:lang w:val="uk-UA"/>
              </w:rPr>
              <w:t xml:space="preserve">на посадах пов’язаних із здійсненням </w:t>
            </w:r>
            <w:r w:rsidRPr="008F30F5">
              <w:rPr>
                <w:rFonts w:ascii="Times New Roman" w:hAnsi="Times New Roman" w:cs="Times New Roman"/>
                <w:color w:val="000000" w:themeColor="text1"/>
                <w:spacing w:val="-4"/>
                <w:sz w:val="24"/>
                <w:szCs w:val="24"/>
                <w:lang w:val="uk-UA"/>
              </w:rPr>
              <w:t xml:space="preserve">оперативно-розшукової, у </w:t>
            </w:r>
            <w:proofErr w:type="spellStart"/>
            <w:r w:rsidRPr="008F30F5">
              <w:rPr>
                <w:rFonts w:ascii="Times New Roman" w:hAnsi="Times New Roman" w:cs="Times New Roman"/>
                <w:color w:val="000000" w:themeColor="text1"/>
                <w:spacing w:val="-4"/>
                <w:sz w:val="24"/>
                <w:szCs w:val="24"/>
                <w:lang w:val="uk-UA"/>
              </w:rPr>
              <w:t>т.ч</w:t>
            </w:r>
            <w:proofErr w:type="spellEnd"/>
            <w:r w:rsidRPr="008F30F5">
              <w:rPr>
                <w:rFonts w:ascii="Times New Roman" w:hAnsi="Times New Roman" w:cs="Times New Roman"/>
                <w:color w:val="000000" w:themeColor="text1"/>
                <w:spacing w:val="-4"/>
                <w:sz w:val="24"/>
                <w:szCs w:val="24"/>
                <w:lang w:val="uk-UA"/>
              </w:rPr>
              <w:t>. розвідувальної</w:t>
            </w:r>
            <w:r w:rsidRPr="008F30F5">
              <w:rPr>
                <w:rFonts w:ascii="Times New Roman" w:hAnsi="Times New Roman" w:cs="Times New Roman"/>
                <w:color w:val="000000" w:themeColor="text1"/>
                <w:sz w:val="24"/>
                <w:szCs w:val="24"/>
                <w:lang w:val="uk-UA"/>
              </w:rPr>
              <w:t xml:space="preserve"> та контррозвідувальної діяльності</w:t>
            </w:r>
            <w:r>
              <w:rPr>
                <w:rFonts w:ascii="Times New Roman" w:hAnsi="Times New Roman" w:cs="Times New Roman"/>
                <w:color w:val="000000" w:themeColor="text1"/>
                <w:sz w:val="24"/>
                <w:szCs w:val="24"/>
                <w:lang w:val="uk-UA"/>
              </w:rPr>
              <w:t xml:space="preserve"> є додатковою перевагою</w:t>
            </w:r>
            <w:r w:rsidRPr="008F30F5">
              <w:rPr>
                <w:rFonts w:ascii="Times New Roman" w:hAnsi="Times New Roman" w:cs="Times New Roman"/>
                <w:sz w:val="24"/>
                <w:szCs w:val="24"/>
                <w:lang w:val="uk-UA"/>
              </w:rPr>
              <w:t>.</w:t>
            </w:r>
          </w:p>
        </w:tc>
      </w:tr>
      <w:tr w:rsidR="000B61FA" w:rsidRPr="008F30F5" w:rsidTr="00A30D2C">
        <w:trPr>
          <w:trHeight w:val="20"/>
        </w:trPr>
        <w:tc>
          <w:tcPr>
            <w:tcW w:w="696" w:type="dxa"/>
          </w:tcPr>
          <w:p w:rsidR="000B61FA" w:rsidRPr="000C014B" w:rsidRDefault="000B61FA" w:rsidP="000B61FA">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2.3.</w:t>
            </w:r>
          </w:p>
        </w:tc>
        <w:tc>
          <w:tcPr>
            <w:tcW w:w="3905" w:type="dxa"/>
          </w:tcPr>
          <w:p w:rsidR="000B61FA"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Знання законодавства відповідно до посадових обов’язків</w:t>
            </w:r>
          </w:p>
        </w:tc>
        <w:tc>
          <w:tcPr>
            <w:tcW w:w="5033" w:type="dxa"/>
          </w:tcPr>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Конституція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Національне антикорупційне бюро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Кримінальний процесуальний кодекс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оперативно-розшукову діяльність»;</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Кримінальний кодекс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державну таємницю;</w:t>
            </w:r>
          </w:p>
          <w:p w:rsidR="00867A37" w:rsidRDefault="000B61FA" w:rsidP="00504C10">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підзаконні відомчі нормативні акти, які регулюють порядок здійснення оперативно-розшукових заходів та (або) гласних чи негласних слідчих (розшукових) дій</w:t>
            </w:r>
            <w:r w:rsidR="00867A37">
              <w:rPr>
                <w:rFonts w:ascii="Times New Roman" w:hAnsi="Times New Roman" w:cs="Times New Roman"/>
                <w:sz w:val="24"/>
                <w:szCs w:val="24"/>
                <w:lang w:val="uk-UA"/>
              </w:rPr>
              <w:t>;</w:t>
            </w:r>
          </w:p>
          <w:p w:rsidR="00867A37" w:rsidRPr="000C014B" w:rsidRDefault="00867A37" w:rsidP="00867A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Положення про проходження служби рядовим і начальницьким складом органів внутрішніх справ України, затверджене постановою Кабінету Міністрів України від 29.07.1991 №114;</w:t>
            </w:r>
          </w:p>
          <w:p w:rsidR="000C6CB4" w:rsidRPr="000C014B" w:rsidRDefault="00867A37" w:rsidP="000C6CB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Дисциплінарний статут органів внутрішніх справ України</w:t>
            </w:r>
            <w:r w:rsidR="00504C10">
              <w:rPr>
                <w:rFonts w:ascii="Times New Roman" w:hAnsi="Times New Roman" w:cs="Times New Roman"/>
                <w:sz w:val="24"/>
                <w:szCs w:val="24"/>
                <w:lang w:val="uk-UA"/>
              </w:rPr>
              <w:t>.</w:t>
            </w:r>
          </w:p>
        </w:tc>
      </w:tr>
      <w:tr w:rsidR="000B61FA" w:rsidRPr="000C014B" w:rsidTr="00A30D2C">
        <w:trPr>
          <w:trHeight w:val="20"/>
        </w:trPr>
        <w:tc>
          <w:tcPr>
            <w:tcW w:w="696" w:type="dxa"/>
          </w:tcPr>
          <w:p w:rsidR="000B61FA" w:rsidRPr="000C014B" w:rsidRDefault="000B61FA" w:rsidP="000B61FA">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2.4.</w:t>
            </w:r>
          </w:p>
        </w:tc>
        <w:tc>
          <w:tcPr>
            <w:tcW w:w="3905" w:type="dxa"/>
          </w:tcPr>
          <w:p w:rsidR="000B61FA" w:rsidRPr="000C014B" w:rsidRDefault="000B61FA" w:rsidP="000B61FA">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Професійні знання та вміння</w:t>
            </w:r>
          </w:p>
        </w:tc>
        <w:tc>
          <w:tcPr>
            <w:tcW w:w="5033" w:type="dxa"/>
          </w:tcPr>
          <w:p w:rsidR="000C6CB4" w:rsidRPr="000C014B" w:rsidRDefault="000C6CB4" w:rsidP="000C6CB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методів збору та аналізу інформації;</w:t>
            </w:r>
          </w:p>
          <w:p w:rsidR="000C6CB4" w:rsidRPr="000C014B" w:rsidRDefault="000C6CB4" w:rsidP="000C6CB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та розвинуті навички у сфері психології поведінки та міжособистісної комунікації;</w:t>
            </w:r>
          </w:p>
          <w:p w:rsidR="000C6CB4" w:rsidRPr="000C014B" w:rsidRDefault="000C6CB4" w:rsidP="000C6CB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базові компетенції проектного менеджера;</w:t>
            </w:r>
          </w:p>
          <w:p w:rsidR="000B61FA" w:rsidRPr="000C014B" w:rsidRDefault="000C6CB4" w:rsidP="00E12E8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w:t>
            </w:r>
            <w:r w:rsidR="00E12E8F" w:rsidRPr="00A80172">
              <w:rPr>
                <w:rFonts w:ascii="Times New Roman" w:hAnsi="Times New Roman" w:cs="Times New Roman"/>
                <w:color w:val="000000" w:themeColor="text1"/>
                <w:sz w:val="24"/>
                <w:szCs w:val="24"/>
                <w:lang w:val="uk-UA"/>
              </w:rPr>
              <w:t xml:space="preserve">знання </w:t>
            </w:r>
            <w:r w:rsidR="00E12E8F">
              <w:rPr>
                <w:rFonts w:ascii="Times New Roman" w:hAnsi="Times New Roman" w:cs="Times New Roman"/>
                <w:color w:val="000000" w:themeColor="text1"/>
                <w:sz w:val="24"/>
                <w:szCs w:val="24"/>
                <w:lang w:val="uk-UA"/>
              </w:rPr>
              <w:t xml:space="preserve">та розвинуті навички використання </w:t>
            </w:r>
            <w:proofErr w:type="spellStart"/>
            <w:r w:rsidR="00E12E8F" w:rsidRPr="00E12E8F">
              <w:rPr>
                <w:rFonts w:ascii="Times New Roman" w:hAnsi="Times New Roman" w:cs="Times New Roman"/>
                <w:sz w:val="24"/>
                <w:szCs w:val="24"/>
                <w:lang w:val="uk-UA"/>
              </w:rPr>
              <w:t>iOS</w:t>
            </w:r>
            <w:proofErr w:type="spellEnd"/>
            <w:r w:rsidR="00E12E8F" w:rsidRPr="00E12E8F">
              <w:rPr>
                <w:rFonts w:ascii="Times New Roman" w:hAnsi="Times New Roman" w:cs="Times New Roman"/>
                <w:sz w:val="24"/>
                <w:szCs w:val="24"/>
                <w:lang w:val="uk-UA"/>
              </w:rPr>
              <w:t xml:space="preserve">, </w:t>
            </w:r>
            <w:proofErr w:type="spellStart"/>
            <w:r w:rsidR="00E12E8F" w:rsidRPr="00E12E8F">
              <w:rPr>
                <w:rFonts w:ascii="Times New Roman" w:hAnsi="Times New Roman" w:cs="Times New Roman"/>
                <w:sz w:val="24"/>
                <w:szCs w:val="24"/>
                <w:lang w:val="uk-UA"/>
              </w:rPr>
              <w:t>iPadOS</w:t>
            </w:r>
            <w:proofErr w:type="spellEnd"/>
            <w:r w:rsidR="00E12E8F" w:rsidRPr="00E12E8F">
              <w:rPr>
                <w:rFonts w:ascii="Times New Roman" w:hAnsi="Times New Roman" w:cs="Times New Roman"/>
                <w:sz w:val="24"/>
                <w:szCs w:val="24"/>
                <w:lang w:val="uk-UA"/>
              </w:rPr>
              <w:t xml:space="preserve">, </w:t>
            </w:r>
            <w:proofErr w:type="spellStart"/>
            <w:r w:rsidR="00E12E8F" w:rsidRPr="00D279CF">
              <w:rPr>
                <w:rFonts w:ascii="Times New Roman" w:hAnsi="Times New Roman" w:cs="Times New Roman"/>
                <w:sz w:val="24"/>
                <w:szCs w:val="24"/>
                <w:lang w:val="uk-UA"/>
              </w:rPr>
              <w:t>macOS</w:t>
            </w:r>
            <w:proofErr w:type="spellEnd"/>
            <w:r w:rsidR="00E12E8F" w:rsidRPr="00E12E8F">
              <w:rPr>
                <w:rFonts w:ascii="Times New Roman" w:hAnsi="Times New Roman" w:cs="Times New Roman"/>
                <w:sz w:val="24"/>
                <w:szCs w:val="24"/>
                <w:lang w:val="uk-UA"/>
              </w:rPr>
              <w:t xml:space="preserve">, </w:t>
            </w:r>
            <w:proofErr w:type="spellStart"/>
            <w:r w:rsidR="00E12E8F" w:rsidRPr="00D279CF">
              <w:rPr>
                <w:rFonts w:ascii="Times New Roman" w:hAnsi="Times New Roman" w:cs="Times New Roman"/>
                <w:sz w:val="24"/>
                <w:szCs w:val="24"/>
                <w:lang w:val="uk-UA"/>
              </w:rPr>
              <w:t>watchOS</w:t>
            </w:r>
            <w:proofErr w:type="spellEnd"/>
            <w:r w:rsidR="00E12E8F" w:rsidRPr="00A80172">
              <w:rPr>
                <w:rFonts w:ascii="Times New Roman" w:hAnsi="Times New Roman" w:cs="Times New Roman"/>
                <w:color w:val="000000" w:themeColor="text1"/>
                <w:sz w:val="24"/>
                <w:szCs w:val="24"/>
                <w:lang w:val="uk-UA"/>
              </w:rPr>
              <w:t xml:space="preserve">, </w:t>
            </w:r>
            <w:proofErr w:type="spellStart"/>
            <w:r w:rsidR="00E12E8F" w:rsidRPr="00E12E8F">
              <w:rPr>
                <w:rFonts w:ascii="Times New Roman" w:hAnsi="Times New Roman" w:cs="Times New Roman"/>
                <w:color w:val="000000" w:themeColor="text1"/>
                <w:sz w:val="24"/>
                <w:szCs w:val="24"/>
                <w:lang w:val="uk-UA"/>
              </w:rPr>
              <w:t>Android</w:t>
            </w:r>
            <w:proofErr w:type="spellEnd"/>
            <w:r w:rsidR="00E12E8F">
              <w:rPr>
                <w:rFonts w:ascii="Times New Roman" w:hAnsi="Times New Roman" w:cs="Times New Roman"/>
                <w:color w:val="000000" w:themeColor="text1"/>
                <w:sz w:val="24"/>
                <w:szCs w:val="24"/>
                <w:lang w:val="uk-UA"/>
              </w:rPr>
              <w:t xml:space="preserve">, </w:t>
            </w:r>
            <w:r w:rsidR="00E12E8F" w:rsidRPr="00A80172">
              <w:rPr>
                <w:rFonts w:ascii="Times New Roman" w:hAnsi="Times New Roman" w:cs="Times New Roman"/>
                <w:color w:val="000000" w:themeColor="text1"/>
                <w:sz w:val="24"/>
                <w:szCs w:val="24"/>
                <w:lang w:val="uk-UA"/>
              </w:rPr>
              <w:t>МS Word, MS Excel</w:t>
            </w:r>
            <w:r w:rsidR="00E12E8F">
              <w:rPr>
                <w:rFonts w:ascii="Times New Roman" w:hAnsi="Times New Roman" w:cs="Times New Roman"/>
                <w:color w:val="000000" w:themeColor="text1"/>
                <w:sz w:val="24"/>
                <w:szCs w:val="24"/>
                <w:lang w:val="uk-UA"/>
              </w:rPr>
              <w:t>.</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2.5.</w:t>
            </w:r>
          </w:p>
        </w:tc>
        <w:tc>
          <w:tcPr>
            <w:tcW w:w="3905" w:type="dxa"/>
          </w:tcPr>
          <w:p w:rsidR="00A815E8" w:rsidRPr="000C014B" w:rsidRDefault="00A815E8" w:rsidP="00A815E8">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Лідерство</w:t>
            </w:r>
          </w:p>
        </w:tc>
        <w:tc>
          <w:tcPr>
            <w:tcW w:w="5033" w:type="dxa"/>
          </w:tcPr>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організовувати та планувати роботу;</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орієнтува</w:t>
            </w:r>
            <w:r w:rsidR="009E612C">
              <w:rPr>
                <w:rFonts w:ascii="Times New Roman" w:hAnsi="Times New Roman" w:cs="Times New Roman"/>
                <w:sz w:val="24"/>
                <w:szCs w:val="24"/>
                <w:lang w:val="uk-UA"/>
              </w:rPr>
              <w:t>ння</w:t>
            </w:r>
            <w:r w:rsidRPr="000C014B">
              <w:rPr>
                <w:rFonts w:ascii="Times New Roman" w:hAnsi="Times New Roman" w:cs="Times New Roman"/>
                <w:sz w:val="24"/>
                <w:szCs w:val="24"/>
                <w:lang w:val="uk-UA"/>
              </w:rPr>
              <w:t xml:space="preserve"> на досягнення кінцевих </w:t>
            </w:r>
            <w:r w:rsidR="009E612C">
              <w:rPr>
                <w:rFonts w:ascii="Times New Roman" w:hAnsi="Times New Roman" w:cs="Times New Roman"/>
                <w:sz w:val="24"/>
                <w:szCs w:val="24"/>
                <w:lang w:val="uk-UA"/>
              </w:rPr>
              <w:t xml:space="preserve">позитивних </w:t>
            </w:r>
            <w:r w:rsidR="00FE0A9C">
              <w:rPr>
                <w:rFonts w:ascii="Times New Roman" w:hAnsi="Times New Roman" w:cs="Times New Roman"/>
                <w:sz w:val="24"/>
                <w:szCs w:val="24"/>
                <w:lang w:val="uk-UA"/>
              </w:rPr>
              <w:t>результатів</w:t>
            </w:r>
            <w:r w:rsidR="00140D86">
              <w:rPr>
                <w:rFonts w:ascii="Times New Roman" w:hAnsi="Times New Roman" w:cs="Times New Roman"/>
                <w:sz w:val="24"/>
                <w:szCs w:val="24"/>
                <w:lang w:val="uk-UA"/>
              </w:rPr>
              <w:t>.</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2.6.</w:t>
            </w:r>
          </w:p>
        </w:tc>
        <w:tc>
          <w:tcPr>
            <w:tcW w:w="3905" w:type="dxa"/>
          </w:tcPr>
          <w:p w:rsidR="00A815E8" w:rsidRPr="000C014B" w:rsidRDefault="00A815E8" w:rsidP="00A815E8">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Прийняття ефективних рішень</w:t>
            </w:r>
          </w:p>
        </w:tc>
        <w:tc>
          <w:tcPr>
            <w:tcW w:w="5033" w:type="dxa"/>
          </w:tcPr>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працювати з великими масивами інформації;</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вміння працювати </w:t>
            </w:r>
            <w:r w:rsidR="005E7232">
              <w:rPr>
                <w:rFonts w:ascii="Times New Roman" w:hAnsi="Times New Roman" w:cs="Times New Roman"/>
                <w:sz w:val="24"/>
                <w:szCs w:val="24"/>
                <w:lang w:val="uk-UA"/>
              </w:rPr>
              <w:t>в умовах</w:t>
            </w:r>
            <w:r w:rsidRPr="000C014B">
              <w:rPr>
                <w:rFonts w:ascii="Times New Roman" w:hAnsi="Times New Roman" w:cs="Times New Roman"/>
                <w:sz w:val="24"/>
                <w:szCs w:val="24"/>
                <w:lang w:val="uk-UA"/>
              </w:rPr>
              <w:t xml:space="preserve"> багатозадачності;</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встановлюват</w:t>
            </w:r>
            <w:r w:rsidR="00FE0A9C">
              <w:rPr>
                <w:rFonts w:ascii="Times New Roman" w:hAnsi="Times New Roman" w:cs="Times New Roman"/>
                <w:sz w:val="24"/>
                <w:szCs w:val="24"/>
                <w:lang w:val="uk-UA"/>
              </w:rPr>
              <w:t>и цілі, пріоритети та орієнтири</w:t>
            </w:r>
            <w:r w:rsidR="00140D86">
              <w:rPr>
                <w:rFonts w:ascii="Times New Roman" w:hAnsi="Times New Roman" w:cs="Times New Roman"/>
                <w:sz w:val="24"/>
                <w:szCs w:val="24"/>
                <w:lang w:val="uk-UA"/>
              </w:rPr>
              <w:t>.</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2.7.</w:t>
            </w:r>
          </w:p>
        </w:tc>
        <w:tc>
          <w:tcPr>
            <w:tcW w:w="3905" w:type="dxa"/>
          </w:tcPr>
          <w:p w:rsidR="00A815E8" w:rsidRPr="000C014B" w:rsidRDefault="00A815E8" w:rsidP="00A815E8">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Якісне виконання поставлених завдань</w:t>
            </w:r>
          </w:p>
        </w:tc>
        <w:tc>
          <w:tcPr>
            <w:tcW w:w="5033" w:type="dxa"/>
          </w:tcPr>
          <w:p w:rsidR="0092770E" w:rsidRPr="000C014B" w:rsidRDefault="0092770E" w:rsidP="0092770E">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обґрунтувати власну позицію та відстоювати її;</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вміння </w:t>
            </w:r>
            <w:proofErr w:type="spellStart"/>
            <w:r w:rsidRPr="000C014B">
              <w:rPr>
                <w:rFonts w:ascii="Times New Roman" w:hAnsi="Times New Roman" w:cs="Times New Roman"/>
                <w:sz w:val="24"/>
                <w:szCs w:val="24"/>
                <w:lang w:val="uk-UA"/>
              </w:rPr>
              <w:t>самоорганізовуватися</w:t>
            </w:r>
            <w:proofErr w:type="spellEnd"/>
            <w:r w:rsidRPr="000C014B">
              <w:rPr>
                <w:rFonts w:ascii="Times New Roman" w:hAnsi="Times New Roman" w:cs="Times New Roman"/>
                <w:sz w:val="24"/>
                <w:szCs w:val="24"/>
                <w:lang w:val="uk-UA"/>
              </w:rPr>
              <w:t xml:space="preserve"> та планувати роботу;</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 вміння здійснювати аналіз отриманої інформації та на його підставі прогнозування і планування подальших дій;</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орієнтуватися на досягнення кінцевих результатів;</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вирішувати комплексні завдання;</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готовність до роботи в умовах ризику; </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працювати понаднормово та в умовах психічної перевантаженості;</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працювати в умовах обмеженого часу;</w:t>
            </w:r>
          </w:p>
          <w:p w:rsidR="00A815E8" w:rsidRPr="000C014B" w:rsidRDefault="00A815E8" w:rsidP="008859E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готовність до тривалих відряджень</w:t>
            </w:r>
            <w:r w:rsidR="00140D86">
              <w:rPr>
                <w:rFonts w:ascii="Times New Roman" w:hAnsi="Times New Roman" w:cs="Times New Roman"/>
                <w:sz w:val="24"/>
                <w:szCs w:val="24"/>
                <w:lang w:val="uk-UA"/>
              </w:rPr>
              <w:t>.</w:t>
            </w:r>
          </w:p>
        </w:tc>
      </w:tr>
      <w:tr w:rsidR="00A815E8" w:rsidRPr="000C014B" w:rsidTr="00A30D2C">
        <w:trPr>
          <w:trHeight w:val="20"/>
        </w:trPr>
        <w:tc>
          <w:tcPr>
            <w:tcW w:w="696" w:type="dxa"/>
          </w:tcPr>
          <w:p w:rsidR="00A815E8" w:rsidRPr="000C014B" w:rsidRDefault="000C15ED"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2.8.</w:t>
            </w:r>
          </w:p>
        </w:tc>
        <w:tc>
          <w:tcPr>
            <w:tcW w:w="3905" w:type="dxa"/>
          </w:tcPr>
          <w:p w:rsidR="00A815E8" w:rsidRPr="000C014B" w:rsidRDefault="00A815E8" w:rsidP="00A815E8">
            <w:pPr>
              <w:rPr>
                <w:rFonts w:ascii="Times New Roman" w:hAnsi="Times New Roman" w:cs="Times New Roman"/>
                <w:sz w:val="24"/>
                <w:szCs w:val="24"/>
                <w:lang w:val="uk-UA"/>
              </w:rPr>
            </w:pPr>
            <w:r w:rsidRPr="000C014B">
              <w:rPr>
                <w:rFonts w:ascii="Times New Roman" w:hAnsi="Times New Roman" w:cs="Times New Roman"/>
                <w:sz w:val="24"/>
                <w:szCs w:val="24"/>
                <w:lang w:val="uk-UA"/>
              </w:rPr>
              <w:t>Командна робота та взаємодія</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виконувати колегіальну роботу;</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надавати зворотний зв’язок;</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інтелектуальна та емоційна зрілість</w:t>
            </w:r>
            <w:r w:rsidR="00140D86">
              <w:rPr>
                <w:rFonts w:ascii="Times New Roman" w:hAnsi="Times New Roman" w:cs="Times New Roman"/>
                <w:sz w:val="24"/>
                <w:szCs w:val="24"/>
                <w:lang w:val="uk-UA"/>
              </w:rPr>
              <w:t>.</w:t>
            </w:r>
          </w:p>
        </w:tc>
      </w:tr>
      <w:tr w:rsidR="000C6CB4" w:rsidRPr="000C014B" w:rsidTr="00A30D2C">
        <w:trPr>
          <w:trHeight w:val="20"/>
        </w:trPr>
        <w:tc>
          <w:tcPr>
            <w:tcW w:w="696" w:type="dxa"/>
          </w:tcPr>
          <w:p w:rsidR="000C6CB4" w:rsidRPr="000C014B" w:rsidRDefault="000C6CB4" w:rsidP="000C6CB4">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2.9.</w:t>
            </w:r>
          </w:p>
        </w:tc>
        <w:tc>
          <w:tcPr>
            <w:tcW w:w="3905" w:type="dxa"/>
          </w:tcPr>
          <w:p w:rsidR="000C6CB4" w:rsidRPr="000C014B" w:rsidRDefault="000C6CB4" w:rsidP="000C6CB4">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Сприйняття та впровадження змін</w:t>
            </w:r>
          </w:p>
        </w:tc>
        <w:tc>
          <w:tcPr>
            <w:tcW w:w="5033" w:type="dxa"/>
          </w:tcPr>
          <w:p w:rsidR="000C6CB4" w:rsidRPr="000C014B" w:rsidRDefault="000C6CB4" w:rsidP="000C6CB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приймати зміни і змінюватись;</w:t>
            </w:r>
          </w:p>
          <w:p w:rsidR="000C6CB4" w:rsidRPr="000C014B" w:rsidRDefault="000C6CB4" w:rsidP="000C6CB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оцінювати ефективність здійснених змін;</w:t>
            </w:r>
          </w:p>
          <w:p w:rsidR="000C6CB4" w:rsidRPr="000C014B" w:rsidRDefault="000C6CB4" w:rsidP="000C6CB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ефективно працювати в умовах невизначеності ситуації</w:t>
            </w:r>
          </w:p>
        </w:tc>
      </w:tr>
      <w:tr w:rsidR="00A815E8" w:rsidRPr="0092770E"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10</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Комунікація і взаємодія</w:t>
            </w:r>
          </w:p>
        </w:tc>
        <w:tc>
          <w:tcPr>
            <w:tcW w:w="5033" w:type="dxa"/>
          </w:tcPr>
          <w:p w:rsidR="0092770E" w:rsidRPr="000C014B" w:rsidRDefault="0092770E" w:rsidP="0092770E">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розвинуті комунікаційні якості;</w:t>
            </w:r>
          </w:p>
          <w:p w:rsidR="0092770E" w:rsidRPr="000C014B" w:rsidRDefault="0092770E" w:rsidP="0092770E">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доводити свою точку зору;</w:t>
            </w:r>
          </w:p>
          <w:p w:rsidR="0092770E" w:rsidRPr="000C014B" w:rsidRDefault="0092770E" w:rsidP="0092770E">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встановлювати психологічний контакт і впливати на співрозмовника;</w:t>
            </w:r>
          </w:p>
          <w:p w:rsidR="00A30D2C"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вміння здійснювати ефективну комунікацію;</w:t>
            </w:r>
          </w:p>
          <w:p w:rsidR="0092770E" w:rsidRDefault="0092770E" w:rsidP="0092770E">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достатній словниковий запас</w:t>
            </w:r>
            <w:r>
              <w:rPr>
                <w:rFonts w:ascii="Times New Roman" w:hAnsi="Times New Roman" w:cs="Times New Roman"/>
                <w:sz w:val="24"/>
                <w:szCs w:val="24"/>
                <w:lang w:val="uk-UA"/>
              </w:rPr>
              <w:t>;</w:t>
            </w:r>
          </w:p>
          <w:p w:rsidR="00A815E8"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співпраця та налаг</w:t>
            </w:r>
            <w:r w:rsidR="00E05988">
              <w:rPr>
                <w:rFonts w:ascii="Times New Roman" w:hAnsi="Times New Roman" w:cs="Times New Roman"/>
                <w:sz w:val="24"/>
                <w:szCs w:val="24"/>
                <w:lang w:val="uk-UA"/>
              </w:rPr>
              <w:t>одження партнерської взаємодії</w:t>
            </w:r>
            <w:r w:rsidR="00140D86">
              <w:rPr>
                <w:rFonts w:ascii="Times New Roman" w:hAnsi="Times New Roman" w:cs="Times New Roman"/>
                <w:sz w:val="24"/>
                <w:szCs w:val="24"/>
                <w:lang w:val="uk-UA"/>
              </w:rPr>
              <w:t>.</w:t>
            </w:r>
          </w:p>
        </w:tc>
      </w:tr>
      <w:tr w:rsidR="00A815E8" w:rsidRPr="000C014B" w:rsidTr="00A30D2C">
        <w:trPr>
          <w:trHeight w:val="20"/>
        </w:trPr>
        <w:tc>
          <w:tcPr>
            <w:tcW w:w="696" w:type="dxa"/>
          </w:tcPr>
          <w:p w:rsidR="00A815E8" w:rsidRPr="000C014B" w:rsidRDefault="000C15ED"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2.11.</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Технічні вміння</w:t>
            </w:r>
          </w:p>
        </w:tc>
        <w:tc>
          <w:tcPr>
            <w:tcW w:w="5033" w:type="dxa"/>
          </w:tcPr>
          <w:p w:rsidR="008859EA" w:rsidRPr="00A80172" w:rsidRDefault="00A815E8" w:rsidP="00E12E8F">
            <w:pPr>
              <w:spacing w:after="0" w:line="240" w:lineRule="auto"/>
              <w:jc w:val="both"/>
              <w:rPr>
                <w:rFonts w:ascii="Times New Roman" w:hAnsi="Times New Roman" w:cs="Times New Roman"/>
                <w:color w:val="000000" w:themeColor="text1"/>
                <w:sz w:val="24"/>
                <w:szCs w:val="24"/>
                <w:lang w:val="uk-UA"/>
              </w:rPr>
            </w:pPr>
            <w:r w:rsidRPr="00A80172">
              <w:rPr>
                <w:rFonts w:ascii="Times New Roman" w:hAnsi="Times New Roman" w:cs="Times New Roman"/>
                <w:color w:val="000000" w:themeColor="text1"/>
                <w:sz w:val="24"/>
                <w:szCs w:val="24"/>
                <w:lang w:val="uk-UA"/>
              </w:rPr>
              <w:t xml:space="preserve">- знання </w:t>
            </w:r>
            <w:r w:rsidR="00E12E8F">
              <w:rPr>
                <w:rFonts w:ascii="Times New Roman" w:hAnsi="Times New Roman" w:cs="Times New Roman"/>
                <w:color w:val="000000" w:themeColor="text1"/>
                <w:sz w:val="24"/>
                <w:szCs w:val="24"/>
                <w:lang w:val="uk-UA"/>
              </w:rPr>
              <w:t xml:space="preserve">та розвинуті навички використання </w:t>
            </w:r>
            <w:proofErr w:type="spellStart"/>
            <w:r w:rsidR="00E12E8F" w:rsidRPr="00E12E8F">
              <w:rPr>
                <w:rFonts w:ascii="Times New Roman" w:hAnsi="Times New Roman" w:cs="Times New Roman"/>
                <w:sz w:val="24"/>
                <w:szCs w:val="24"/>
                <w:lang w:val="uk-UA"/>
              </w:rPr>
              <w:t>iOS</w:t>
            </w:r>
            <w:proofErr w:type="spellEnd"/>
            <w:r w:rsidR="00E12E8F" w:rsidRPr="00E12E8F">
              <w:rPr>
                <w:rFonts w:ascii="Times New Roman" w:hAnsi="Times New Roman" w:cs="Times New Roman"/>
                <w:sz w:val="24"/>
                <w:szCs w:val="24"/>
                <w:lang w:val="uk-UA"/>
              </w:rPr>
              <w:t xml:space="preserve">, </w:t>
            </w:r>
            <w:proofErr w:type="spellStart"/>
            <w:r w:rsidR="00E12E8F" w:rsidRPr="00E12E8F">
              <w:rPr>
                <w:rFonts w:ascii="Times New Roman" w:hAnsi="Times New Roman" w:cs="Times New Roman"/>
                <w:sz w:val="24"/>
                <w:szCs w:val="24"/>
                <w:lang w:val="uk-UA"/>
              </w:rPr>
              <w:t>iPadOS</w:t>
            </w:r>
            <w:proofErr w:type="spellEnd"/>
            <w:r w:rsidR="00E12E8F" w:rsidRPr="00E12E8F">
              <w:rPr>
                <w:rFonts w:ascii="Times New Roman" w:hAnsi="Times New Roman" w:cs="Times New Roman"/>
                <w:sz w:val="24"/>
                <w:szCs w:val="24"/>
                <w:lang w:val="uk-UA"/>
              </w:rPr>
              <w:t xml:space="preserve">, </w:t>
            </w:r>
            <w:proofErr w:type="spellStart"/>
            <w:r w:rsidR="00E12E8F" w:rsidRPr="00D279CF">
              <w:rPr>
                <w:rFonts w:ascii="Times New Roman" w:hAnsi="Times New Roman" w:cs="Times New Roman"/>
                <w:sz w:val="24"/>
                <w:szCs w:val="24"/>
                <w:lang w:val="uk-UA"/>
              </w:rPr>
              <w:t>macOS</w:t>
            </w:r>
            <w:proofErr w:type="spellEnd"/>
            <w:r w:rsidR="00E12E8F" w:rsidRPr="00E12E8F">
              <w:rPr>
                <w:rFonts w:ascii="Times New Roman" w:hAnsi="Times New Roman" w:cs="Times New Roman"/>
                <w:sz w:val="24"/>
                <w:szCs w:val="24"/>
                <w:lang w:val="uk-UA"/>
              </w:rPr>
              <w:t xml:space="preserve">, </w:t>
            </w:r>
            <w:proofErr w:type="spellStart"/>
            <w:r w:rsidR="00E12E8F" w:rsidRPr="00D279CF">
              <w:rPr>
                <w:rFonts w:ascii="Times New Roman" w:hAnsi="Times New Roman" w:cs="Times New Roman"/>
                <w:sz w:val="24"/>
                <w:szCs w:val="24"/>
                <w:lang w:val="uk-UA"/>
              </w:rPr>
              <w:t>watchOS</w:t>
            </w:r>
            <w:proofErr w:type="spellEnd"/>
            <w:r w:rsidRPr="00A80172">
              <w:rPr>
                <w:rFonts w:ascii="Times New Roman" w:hAnsi="Times New Roman" w:cs="Times New Roman"/>
                <w:color w:val="000000" w:themeColor="text1"/>
                <w:sz w:val="24"/>
                <w:szCs w:val="24"/>
                <w:lang w:val="uk-UA"/>
              </w:rPr>
              <w:t>,</w:t>
            </w:r>
            <w:r w:rsidR="00E05988" w:rsidRPr="00A80172">
              <w:rPr>
                <w:rFonts w:ascii="Times New Roman" w:hAnsi="Times New Roman" w:cs="Times New Roman"/>
                <w:color w:val="000000" w:themeColor="text1"/>
                <w:sz w:val="24"/>
                <w:szCs w:val="24"/>
                <w:lang w:val="uk-UA"/>
              </w:rPr>
              <w:t xml:space="preserve"> </w:t>
            </w:r>
            <w:proofErr w:type="spellStart"/>
            <w:r w:rsidR="00E12E8F" w:rsidRPr="00E12E8F">
              <w:rPr>
                <w:rFonts w:ascii="Times New Roman" w:hAnsi="Times New Roman" w:cs="Times New Roman"/>
                <w:color w:val="000000" w:themeColor="text1"/>
                <w:sz w:val="24"/>
                <w:szCs w:val="24"/>
                <w:lang w:val="uk-UA"/>
              </w:rPr>
              <w:t>Android</w:t>
            </w:r>
            <w:proofErr w:type="spellEnd"/>
            <w:r w:rsidR="00E12E8F">
              <w:rPr>
                <w:rFonts w:ascii="Times New Roman" w:hAnsi="Times New Roman" w:cs="Times New Roman"/>
                <w:color w:val="000000" w:themeColor="text1"/>
                <w:sz w:val="24"/>
                <w:szCs w:val="24"/>
                <w:lang w:val="uk-UA"/>
              </w:rPr>
              <w:t xml:space="preserve">, </w:t>
            </w:r>
            <w:r w:rsidR="00E05988" w:rsidRPr="00A80172">
              <w:rPr>
                <w:rFonts w:ascii="Times New Roman" w:hAnsi="Times New Roman" w:cs="Times New Roman"/>
                <w:color w:val="000000" w:themeColor="text1"/>
                <w:sz w:val="24"/>
                <w:szCs w:val="24"/>
                <w:lang w:val="uk-UA"/>
              </w:rPr>
              <w:t>МS Word, MS Excel</w:t>
            </w:r>
            <w:r w:rsidR="00E12E8F">
              <w:rPr>
                <w:rFonts w:ascii="Times New Roman" w:hAnsi="Times New Roman" w:cs="Times New Roman"/>
                <w:color w:val="000000" w:themeColor="text1"/>
                <w:sz w:val="24"/>
                <w:szCs w:val="24"/>
                <w:lang w:val="uk-UA"/>
              </w:rPr>
              <w:t>.</w:t>
            </w:r>
          </w:p>
        </w:tc>
      </w:tr>
      <w:tr w:rsidR="00A815E8" w:rsidRPr="000C014B"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12</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Особистісні компетенції</w:t>
            </w:r>
          </w:p>
        </w:tc>
        <w:tc>
          <w:tcPr>
            <w:tcW w:w="5033" w:type="dxa"/>
          </w:tcPr>
          <w:p w:rsidR="00A30D2C" w:rsidRPr="009E612C" w:rsidRDefault="00A30D2C" w:rsidP="00A30D2C">
            <w:pPr>
              <w:spacing w:after="0" w:line="256" w:lineRule="exact"/>
              <w:jc w:val="both"/>
              <w:rPr>
                <w:rFonts w:ascii="Times New Roman" w:hAnsi="Times New Roman" w:cs="Times New Roman"/>
                <w:sz w:val="24"/>
                <w:szCs w:val="24"/>
                <w:lang w:val="uk-UA"/>
              </w:rPr>
            </w:pPr>
            <w:r w:rsidRPr="009E612C">
              <w:rPr>
                <w:rFonts w:ascii="Times New Roman" w:hAnsi="Times New Roman" w:cs="Times New Roman"/>
                <w:sz w:val="24"/>
                <w:szCs w:val="24"/>
                <w:lang w:val="uk-UA"/>
              </w:rPr>
              <w:t>- </w:t>
            </w:r>
            <w:r w:rsidRPr="00E05988">
              <w:rPr>
                <w:rFonts w:ascii="Times New Roman" w:hAnsi="Times New Roman" w:cs="Times New Roman"/>
                <w:iCs/>
                <w:sz w:val="24"/>
                <w:szCs w:val="24"/>
                <w:lang w:val="uk-UA"/>
              </w:rPr>
              <w:t>пасіонарність;</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w:t>
            </w:r>
            <w:proofErr w:type="spellStart"/>
            <w:r w:rsidRPr="000C014B">
              <w:rPr>
                <w:rFonts w:ascii="Times New Roman" w:hAnsi="Times New Roman" w:cs="Times New Roman"/>
                <w:sz w:val="24"/>
                <w:szCs w:val="24"/>
                <w:lang w:val="uk-UA"/>
              </w:rPr>
              <w:t>харизматичність</w:t>
            </w:r>
            <w:proofErr w:type="spellEnd"/>
            <w:r w:rsidRPr="000C014B">
              <w:rPr>
                <w:rFonts w:ascii="Times New Roman" w:hAnsi="Times New Roman" w:cs="Times New Roman"/>
                <w:sz w:val="24"/>
                <w:szCs w:val="24"/>
                <w:lang w:val="uk-UA"/>
              </w:rPr>
              <w:t>;</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нетерпимість до будь-яких проявів корупції; </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чесність і дисциплінованість</w:t>
            </w:r>
            <w:r>
              <w:rPr>
                <w:rFonts w:ascii="Times New Roman" w:hAnsi="Times New Roman" w:cs="Times New Roman"/>
                <w:sz w:val="24"/>
                <w:szCs w:val="24"/>
                <w:lang w:val="uk-UA"/>
              </w:rPr>
              <w:t>;</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високий рівень вмотивованості нематеріальними стимулами;</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розвинуті аналітичні здібності;</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інтелектуальна та емоційна зрілість;</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самоорганізація та орієнтація на розвиток;</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стійкість до стресів;</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відповідальність;</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відповідальність за доручену справу;</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креативність та ініціативність;</w:t>
            </w:r>
          </w:p>
          <w:p w:rsidR="009E612C" w:rsidRPr="000C014B" w:rsidRDefault="00A815E8"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уважність до деталей</w:t>
            </w:r>
            <w:r w:rsidR="00140D86">
              <w:rPr>
                <w:rFonts w:ascii="Times New Roman" w:hAnsi="Times New Roman" w:cs="Times New Roman"/>
                <w:sz w:val="24"/>
                <w:szCs w:val="24"/>
                <w:lang w:val="uk-UA"/>
              </w:rPr>
              <w:t>.</w:t>
            </w:r>
          </w:p>
        </w:tc>
      </w:tr>
      <w:tr w:rsidR="00A815E8" w:rsidRPr="000C014B" w:rsidTr="00A30D2C">
        <w:trPr>
          <w:trHeight w:hRule="exact" w:val="454"/>
        </w:trPr>
        <w:tc>
          <w:tcPr>
            <w:tcW w:w="696" w:type="dxa"/>
            <w:vAlign w:val="center"/>
          </w:tcPr>
          <w:p w:rsidR="00A815E8" w:rsidRPr="000C014B" w:rsidRDefault="00A815E8" w:rsidP="00A815E8">
            <w:pPr>
              <w:shd w:val="clear" w:color="auto" w:fill="FFFFFF"/>
              <w:spacing w:after="0" w:line="240" w:lineRule="auto"/>
              <w:jc w:val="center"/>
              <w:rPr>
                <w:rFonts w:ascii="Times New Roman" w:hAnsi="Times New Roman" w:cs="Times New Roman"/>
                <w:caps/>
                <w:sz w:val="24"/>
                <w:szCs w:val="24"/>
                <w:lang w:val="uk-UA"/>
              </w:rPr>
            </w:pPr>
            <w:r w:rsidRPr="000C014B">
              <w:rPr>
                <w:rFonts w:ascii="Times New Roman" w:hAnsi="Times New Roman" w:cs="Times New Roman"/>
                <w:b/>
                <w:sz w:val="24"/>
                <w:szCs w:val="24"/>
                <w:lang w:val="uk-UA"/>
              </w:rPr>
              <w:t>ІІІ.</w:t>
            </w:r>
          </w:p>
        </w:tc>
        <w:tc>
          <w:tcPr>
            <w:tcW w:w="8938" w:type="dxa"/>
            <w:gridSpan w:val="2"/>
            <w:vAlign w:val="center"/>
          </w:tcPr>
          <w:p w:rsidR="00A815E8" w:rsidRPr="000C014B" w:rsidRDefault="00A815E8" w:rsidP="00A815E8">
            <w:pPr>
              <w:spacing w:after="0" w:line="256" w:lineRule="exact"/>
              <w:jc w:val="center"/>
              <w:rPr>
                <w:rFonts w:ascii="Times New Roman" w:hAnsi="Times New Roman" w:cs="Times New Roman"/>
                <w:sz w:val="24"/>
                <w:szCs w:val="24"/>
                <w:lang w:val="uk-UA"/>
              </w:rPr>
            </w:pPr>
            <w:r w:rsidRPr="000C014B">
              <w:rPr>
                <w:rFonts w:ascii="Times New Roman" w:hAnsi="Times New Roman" w:cs="Times New Roman"/>
                <w:b/>
                <w:sz w:val="24"/>
                <w:szCs w:val="24"/>
                <w:lang w:val="uk-UA"/>
              </w:rPr>
              <w:t>ІНШІ ВИМОГИ</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3.1.</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Кваліфікаційний іспит (тестування)</w:t>
            </w:r>
          </w:p>
        </w:tc>
        <w:tc>
          <w:tcPr>
            <w:tcW w:w="5033" w:type="dxa"/>
          </w:tcPr>
          <w:p w:rsidR="005622A0" w:rsidRPr="000C014B" w:rsidRDefault="005622A0" w:rsidP="005622A0">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тестування загальних здібностей;</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тестування на знання законодавства</w:t>
            </w:r>
            <w:r w:rsidRPr="000C014B">
              <w:rPr>
                <w:rFonts w:ascii="Times New Roman" w:hAnsi="Times New Roman" w:cs="Times New Roman"/>
                <w:sz w:val="24"/>
                <w:szCs w:val="24"/>
                <w:lang w:val="uk-UA"/>
              </w:rPr>
              <w:br/>
              <w:t>1-го рівня (</w:t>
            </w:r>
            <w:hyperlink r:id="rId6" w:history="1">
              <w:r w:rsidRPr="000C014B">
                <w:rPr>
                  <w:rStyle w:val="a6"/>
                  <w:color w:val="auto"/>
                  <w:sz w:val="24"/>
                  <w:szCs w:val="24"/>
                  <w:lang w:val="uk-UA"/>
                </w:rPr>
                <w:t>https://nabu.gov.ua/perelik-pytan-do-kvalifikaciynogo-ispytu</w:t>
              </w:r>
            </w:hyperlink>
            <w:r w:rsidRPr="000C014B">
              <w:rPr>
                <w:rFonts w:ascii="Times New Roman" w:hAnsi="Times New Roman" w:cs="Times New Roman"/>
                <w:sz w:val="24"/>
                <w:szCs w:val="24"/>
                <w:lang w:val="uk-UA"/>
              </w:rPr>
              <w:t>);</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психологічне тестування</w:t>
            </w:r>
          </w:p>
        </w:tc>
      </w:tr>
      <w:tr w:rsidR="00266E96" w:rsidRPr="00266E96" w:rsidTr="00A30D2C">
        <w:trPr>
          <w:trHeight w:val="20"/>
        </w:trPr>
        <w:tc>
          <w:tcPr>
            <w:tcW w:w="696" w:type="dxa"/>
          </w:tcPr>
          <w:p w:rsidR="00A815E8" w:rsidRPr="00266E96" w:rsidRDefault="00A815E8" w:rsidP="00A815E8">
            <w:pPr>
              <w:spacing w:after="0"/>
              <w:jc w:val="center"/>
              <w:rPr>
                <w:rFonts w:ascii="Times New Roman" w:hAnsi="Times New Roman" w:cs="Times New Roman"/>
                <w:sz w:val="24"/>
                <w:szCs w:val="24"/>
                <w:lang w:val="uk-UA"/>
              </w:rPr>
            </w:pPr>
            <w:r w:rsidRPr="00266E96">
              <w:rPr>
                <w:rFonts w:ascii="Times New Roman" w:hAnsi="Times New Roman" w:cs="Times New Roman"/>
                <w:sz w:val="24"/>
                <w:szCs w:val="24"/>
                <w:lang w:val="uk-UA"/>
              </w:rPr>
              <w:t>3.2.</w:t>
            </w:r>
          </w:p>
        </w:tc>
        <w:tc>
          <w:tcPr>
            <w:tcW w:w="3905" w:type="dxa"/>
          </w:tcPr>
          <w:p w:rsidR="00A815E8" w:rsidRPr="00266E96" w:rsidRDefault="00A815E8" w:rsidP="00A815E8">
            <w:pPr>
              <w:spacing w:after="0"/>
              <w:rPr>
                <w:rFonts w:ascii="Times New Roman" w:hAnsi="Times New Roman" w:cs="Times New Roman"/>
                <w:sz w:val="24"/>
                <w:szCs w:val="24"/>
                <w:lang w:val="uk-UA"/>
              </w:rPr>
            </w:pPr>
            <w:r w:rsidRPr="00266E96">
              <w:rPr>
                <w:rFonts w:ascii="Times New Roman" w:hAnsi="Times New Roman" w:cs="Times New Roman"/>
                <w:sz w:val="24"/>
                <w:szCs w:val="24"/>
                <w:lang w:val="uk-UA"/>
              </w:rPr>
              <w:t>Перелік документів</w:t>
            </w:r>
          </w:p>
        </w:tc>
        <w:tc>
          <w:tcPr>
            <w:tcW w:w="5033" w:type="dxa"/>
          </w:tcPr>
          <w:p w:rsidR="00504C10" w:rsidRPr="00266E96" w:rsidRDefault="00504C10" w:rsidP="00504C10">
            <w:pPr>
              <w:spacing w:after="0" w:line="240" w:lineRule="auto"/>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 xml:space="preserve">1) написана власноруч письмова заява про участь у конкурсному відборі, із зазначенням номера мобільного телефону, адреси електронної пошти та номера мобільного телефону для інформаційного обміну між учасником конкурсного відбору та членами конкурсної комісії за допомогою </w:t>
            </w:r>
            <w:proofErr w:type="spellStart"/>
            <w:r w:rsidRPr="00266E96">
              <w:rPr>
                <w:rFonts w:ascii="Times New Roman" w:hAnsi="Times New Roman" w:cs="Times New Roman"/>
                <w:sz w:val="24"/>
                <w:szCs w:val="24"/>
                <w:lang w:val="uk-UA"/>
              </w:rPr>
              <w:t>месенджера</w:t>
            </w:r>
            <w:proofErr w:type="spellEnd"/>
            <w:r w:rsidRPr="00266E96">
              <w:rPr>
                <w:rFonts w:ascii="Times New Roman" w:hAnsi="Times New Roman" w:cs="Times New Roman"/>
                <w:sz w:val="24"/>
                <w:szCs w:val="24"/>
                <w:lang w:val="uk-UA"/>
              </w:rPr>
              <w:t xml:space="preserve"> </w:t>
            </w:r>
            <w:proofErr w:type="spellStart"/>
            <w:r w:rsidRPr="00266E96">
              <w:rPr>
                <w:rFonts w:ascii="Times New Roman" w:hAnsi="Times New Roman" w:cs="Times New Roman"/>
                <w:sz w:val="24"/>
                <w:szCs w:val="24"/>
                <w:lang w:val="uk-UA"/>
              </w:rPr>
              <w:t>Signal</w:t>
            </w:r>
            <w:proofErr w:type="spellEnd"/>
            <w:r w:rsidRPr="00266E96">
              <w:rPr>
                <w:rFonts w:ascii="Times New Roman" w:hAnsi="Times New Roman" w:cs="Times New Roman"/>
                <w:sz w:val="24"/>
                <w:szCs w:val="24"/>
                <w:lang w:val="uk-UA"/>
              </w:rPr>
              <w:t xml:space="preserve"> (</w:t>
            </w:r>
            <w:r w:rsidRPr="00266E96">
              <w:rPr>
                <w:rFonts w:ascii="Times New Roman" w:hAnsi="Times New Roman" w:cs="Times New Roman"/>
                <w:sz w:val="24"/>
                <w:szCs w:val="24"/>
                <w:u w:val="single"/>
                <w:lang w:val="uk-UA"/>
              </w:rPr>
              <w:t>додаток 1 до Профілю посади</w:t>
            </w:r>
            <w:r w:rsidRPr="00266E96">
              <w:rPr>
                <w:rFonts w:ascii="Times New Roman" w:hAnsi="Times New Roman" w:cs="Times New Roman"/>
                <w:sz w:val="24"/>
                <w:szCs w:val="24"/>
                <w:lang w:val="uk-UA"/>
              </w:rPr>
              <w:t>);</w:t>
            </w:r>
          </w:p>
          <w:p w:rsidR="00DB0767" w:rsidRPr="00266E96" w:rsidRDefault="00DB0767" w:rsidP="00DB0767">
            <w:pPr>
              <w:pStyle w:val="a9"/>
              <w:shd w:val="clear" w:color="auto" w:fill="FFFFFF"/>
              <w:spacing w:before="0" w:beforeAutospacing="0" w:after="0" w:afterAutospacing="0"/>
              <w:contextualSpacing/>
              <w:jc w:val="both"/>
              <w:textAlignment w:val="baseline"/>
            </w:pPr>
            <w:r w:rsidRPr="00266E96">
              <w:t>2)</w:t>
            </w:r>
            <w:r w:rsidR="00140D86">
              <w:t> </w:t>
            </w:r>
            <w:r w:rsidRPr="00266E96">
              <w:t>анкета кандидата на посаду до Національного антикорупційного бюро України (</w:t>
            </w:r>
            <w:hyperlink r:id="rId7" w:history="1">
              <w:r w:rsidRPr="00266E96">
                <w:rPr>
                  <w:rStyle w:val="a6"/>
                  <w:color w:val="auto"/>
                  <w:bdr w:val="none" w:sz="0" w:space="0" w:color="auto" w:frame="1"/>
                </w:rPr>
                <w:t>додаток 4</w:t>
              </w:r>
            </w:hyperlink>
            <w:r w:rsidRPr="00266E96">
              <w:t>) із заповненням всіх визначених у додатку полів анкети;</w:t>
            </w:r>
          </w:p>
          <w:p w:rsidR="00DB0767" w:rsidRPr="00266E96" w:rsidRDefault="00DB0767" w:rsidP="00DB0767">
            <w:pPr>
              <w:pStyle w:val="a9"/>
              <w:shd w:val="clear" w:color="auto" w:fill="FFFFFF"/>
              <w:spacing w:before="0" w:beforeAutospacing="0" w:after="0" w:afterAutospacing="0"/>
              <w:contextualSpacing/>
              <w:jc w:val="both"/>
              <w:textAlignment w:val="baseline"/>
            </w:pPr>
            <w:r w:rsidRPr="00266E96">
              <w:t>3)</w:t>
            </w:r>
            <w:r w:rsidR="00140D86">
              <w:t> </w:t>
            </w:r>
            <w:r w:rsidRPr="00266E96">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DB0767" w:rsidRPr="00266E96" w:rsidRDefault="00DB0767" w:rsidP="00DB0767">
            <w:pPr>
              <w:spacing w:after="0"/>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4) декларація особи, уповноваженої на виконання функцій держави або місцевого самоврядування (за 202</w:t>
            </w:r>
            <w:r w:rsidR="00A62EA0">
              <w:rPr>
                <w:rFonts w:ascii="Times New Roman" w:hAnsi="Times New Roman" w:cs="Times New Roman"/>
                <w:sz w:val="24"/>
                <w:szCs w:val="24"/>
                <w:lang w:val="uk-UA"/>
              </w:rPr>
              <w:t>4</w:t>
            </w:r>
            <w:r w:rsidRPr="00266E96">
              <w:rPr>
                <w:rFonts w:ascii="Times New Roman" w:hAnsi="Times New Roman" w:cs="Times New Roman"/>
                <w:sz w:val="24"/>
                <w:szCs w:val="24"/>
                <w:lang w:val="uk-UA"/>
              </w:rPr>
              <w:t xml:space="preserve"> рік) </w:t>
            </w:r>
            <w:r w:rsidR="00504C10" w:rsidRPr="00266E96">
              <w:rPr>
                <w:rFonts w:ascii="Times New Roman" w:hAnsi="Times New Roman" w:cs="Times New Roman"/>
                <w:sz w:val="24"/>
                <w:szCs w:val="24"/>
                <w:lang w:val="uk-UA"/>
              </w:rPr>
              <w:t xml:space="preserve">як кандидата на посаду подають у паперовому вигляді </w:t>
            </w:r>
            <w:r w:rsidR="00504C10" w:rsidRPr="00266E96">
              <w:rPr>
                <w:rFonts w:ascii="Times New Roman" w:hAnsi="Times New Roman" w:cs="Times New Roman"/>
                <w:sz w:val="24"/>
                <w:szCs w:val="24"/>
                <w:lang w:val="uk-UA" w:eastAsia="uk-UA"/>
              </w:rPr>
              <w:t>(додаток 2 до Профілю посади)</w:t>
            </w:r>
            <w:r w:rsidR="00504C10" w:rsidRPr="00266E96">
              <w:rPr>
                <w:rFonts w:ascii="Times New Roman" w:hAnsi="Times New Roman" w:cs="Times New Roman"/>
                <w:sz w:val="24"/>
                <w:szCs w:val="24"/>
                <w:lang w:val="uk-UA"/>
              </w:rPr>
              <w:t xml:space="preserve">, </w:t>
            </w:r>
            <w:r w:rsidR="00504C10" w:rsidRPr="00A4263C">
              <w:rPr>
                <w:rFonts w:ascii="Times New Roman" w:hAnsi="Times New Roman" w:cs="Times New Roman"/>
                <w:b/>
                <w:sz w:val="24"/>
                <w:szCs w:val="24"/>
                <w:lang w:val="uk-UA"/>
              </w:rPr>
              <w:t>електронну декларацію на сайті Національного агентства з питань запобігання корупції не заповнюють</w:t>
            </w:r>
            <w:r w:rsidR="00A4263C">
              <w:rPr>
                <w:rFonts w:ascii="Times New Roman" w:hAnsi="Times New Roman" w:cs="Times New Roman"/>
                <w:b/>
                <w:sz w:val="24"/>
                <w:szCs w:val="24"/>
                <w:lang w:val="uk-UA"/>
              </w:rPr>
              <w:t>.</w:t>
            </w:r>
          </w:p>
          <w:p w:rsidR="00DB0767" w:rsidRPr="00266E96" w:rsidRDefault="00DB0767" w:rsidP="00DB0767">
            <w:pPr>
              <w:spacing w:after="0"/>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5) </w:t>
            </w:r>
            <w:r w:rsidRPr="00266E96">
              <w:rPr>
                <w:rFonts w:ascii="Times New Roman" w:hAnsi="Times New Roman" w:cs="Times New Roman"/>
                <w:sz w:val="24"/>
                <w:szCs w:val="24"/>
                <w:shd w:val="clear" w:color="auto" w:fill="FFFFFF"/>
                <w:lang w:val="uk-UA"/>
              </w:rPr>
              <w:t>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 (</w:t>
            </w:r>
            <w:hyperlink r:id="rId8" w:history="1">
              <w:r w:rsidRPr="00266E96">
                <w:rPr>
                  <w:rStyle w:val="a6"/>
                  <w:color w:val="auto"/>
                  <w:sz w:val="24"/>
                  <w:szCs w:val="24"/>
                  <w:bdr w:val="none" w:sz="0" w:space="0" w:color="auto" w:frame="1"/>
                  <w:shd w:val="clear" w:color="auto" w:fill="FFFFFF"/>
                  <w:lang w:val="uk-UA"/>
                </w:rPr>
                <w:t>додаток 5</w:t>
              </w:r>
            </w:hyperlink>
            <w:r w:rsidRPr="00266E96">
              <w:rPr>
                <w:rFonts w:ascii="Times New Roman" w:hAnsi="Times New Roman" w:cs="Times New Roman"/>
                <w:sz w:val="24"/>
                <w:szCs w:val="24"/>
                <w:shd w:val="clear" w:color="auto" w:fill="FFFFFF"/>
                <w:lang w:val="uk-UA"/>
              </w:rPr>
              <w:t>)</w:t>
            </w:r>
            <w:r w:rsidRPr="00266E96">
              <w:rPr>
                <w:rFonts w:ascii="Times New Roman" w:hAnsi="Times New Roman" w:cs="Times New Roman"/>
                <w:sz w:val="24"/>
                <w:szCs w:val="24"/>
                <w:lang w:val="uk-UA"/>
              </w:rPr>
              <w:t>.</w:t>
            </w:r>
          </w:p>
          <w:p w:rsidR="00504C10" w:rsidRPr="00266E96" w:rsidRDefault="00504C10" w:rsidP="00504C10">
            <w:pPr>
              <w:spacing w:after="0" w:line="240" w:lineRule="auto"/>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6) фотокартка розміром 4 х 6 см.</w:t>
            </w:r>
          </w:p>
          <w:p w:rsidR="00DB0767" w:rsidRPr="00266E96" w:rsidRDefault="00DB0767" w:rsidP="00A4263C">
            <w:pPr>
              <w:spacing w:after="0"/>
              <w:ind w:firstLine="284"/>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Для підтвердження володіння іноземною мовою подаються копії відповідних документів.</w:t>
            </w:r>
          </w:p>
          <w:p w:rsidR="00DB0767" w:rsidRPr="00266E96" w:rsidRDefault="00DB0767" w:rsidP="00A4263C">
            <w:pPr>
              <w:spacing w:after="0"/>
              <w:ind w:firstLine="284"/>
              <w:jc w:val="both"/>
              <w:rPr>
                <w:rFonts w:ascii="Times New Roman" w:hAnsi="Times New Roman" w:cs="Times New Roman"/>
                <w:sz w:val="24"/>
                <w:szCs w:val="24"/>
                <w:u w:val="single"/>
                <w:lang w:val="uk-UA"/>
              </w:rPr>
            </w:pPr>
            <w:r w:rsidRPr="00266E96">
              <w:rPr>
                <w:rFonts w:ascii="Times New Roman" w:hAnsi="Times New Roman" w:cs="Times New Roman"/>
                <w:sz w:val="24"/>
                <w:szCs w:val="24"/>
                <w:u w:val="single"/>
                <w:shd w:val="clear" w:color="auto" w:fill="FFFFFF"/>
                <w:lang w:val="uk-UA"/>
              </w:rPr>
              <w:t>Особи можуть подавати додаткову інформацію стосовно своєї освіти, досвіду роботи, професійного рівня і репутації (характеристики, рекомендації, наукові публікації тощо), мотиваційний лист.</w:t>
            </w:r>
          </w:p>
          <w:p w:rsidR="00DB0767" w:rsidRPr="00266E96" w:rsidRDefault="00DB0767" w:rsidP="00867A37">
            <w:pPr>
              <w:spacing w:after="0" w:line="260" w:lineRule="exact"/>
              <w:ind w:firstLine="284"/>
              <w:jc w:val="both"/>
              <w:rPr>
                <w:rFonts w:ascii="Times New Roman" w:hAnsi="Times New Roman" w:cs="Times New Roman"/>
                <w:b/>
                <w:sz w:val="24"/>
                <w:szCs w:val="24"/>
                <w:lang w:val="uk-UA"/>
              </w:rPr>
            </w:pPr>
            <w:r w:rsidRPr="00266E96">
              <w:rPr>
                <w:rFonts w:ascii="Times New Roman" w:hAnsi="Times New Roman" w:cs="Times New Roman"/>
                <w:b/>
                <w:sz w:val="24"/>
                <w:szCs w:val="24"/>
                <w:lang w:val="uk-UA"/>
              </w:rPr>
              <w:t>Направлення лише заяви або резюме</w:t>
            </w:r>
            <w:r w:rsidR="00A4263C">
              <w:rPr>
                <w:rFonts w:ascii="Times New Roman" w:hAnsi="Times New Roman" w:cs="Times New Roman"/>
                <w:b/>
                <w:sz w:val="24"/>
                <w:szCs w:val="24"/>
                <w:lang w:val="uk-UA"/>
              </w:rPr>
              <w:br/>
            </w:r>
            <w:r w:rsidRPr="00266E96">
              <w:rPr>
                <w:rFonts w:ascii="Times New Roman" w:hAnsi="Times New Roman" w:cs="Times New Roman"/>
                <w:b/>
                <w:sz w:val="24"/>
                <w:szCs w:val="24"/>
                <w:lang w:val="uk-UA"/>
              </w:rPr>
              <w:t>не є підставою для участі у конкурсі.</w:t>
            </w:r>
          </w:p>
          <w:p w:rsidR="00A815E8" w:rsidRDefault="00504C10" w:rsidP="00867A37">
            <w:pPr>
              <w:spacing w:after="0" w:line="260" w:lineRule="exact"/>
              <w:ind w:firstLine="284"/>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 xml:space="preserve">Інші зразки документів розміщені </w:t>
            </w:r>
            <w:r w:rsidRPr="00266E96">
              <w:rPr>
                <w:rFonts w:ascii="Times New Roman" w:hAnsi="Times New Roman" w:cs="Times New Roman"/>
                <w:sz w:val="24"/>
                <w:szCs w:val="24"/>
                <w:lang w:val="uk-UA"/>
              </w:rPr>
              <w:br/>
              <w:t>на офіційному веб-сайті Національного бюро (</w:t>
            </w:r>
            <w:hyperlink r:id="rId9" w:history="1">
              <w:r w:rsidRPr="00266E96">
                <w:rPr>
                  <w:rStyle w:val="a6"/>
                  <w:color w:val="auto"/>
                  <w:sz w:val="24"/>
                  <w:szCs w:val="24"/>
                </w:rPr>
                <w:t>https://nabu.gov.ua/robota-v-nabu/pravila-priiomu/poryadok-provedennya-vidkrytogo-konkursu/</w:t>
              </w:r>
            </w:hyperlink>
            <w:r w:rsidRPr="00266E96">
              <w:rPr>
                <w:rFonts w:ascii="Times New Roman" w:hAnsi="Times New Roman" w:cs="Times New Roman"/>
                <w:sz w:val="24"/>
                <w:szCs w:val="24"/>
                <w:lang w:val="uk-UA"/>
              </w:rPr>
              <w:t xml:space="preserve"> Порядок проведення відкритого конкурсу, розділ ІІІ)</w:t>
            </w:r>
            <w:r w:rsidR="00A4263C">
              <w:rPr>
                <w:rFonts w:ascii="Times New Roman" w:hAnsi="Times New Roman" w:cs="Times New Roman"/>
                <w:sz w:val="24"/>
                <w:szCs w:val="24"/>
                <w:lang w:val="uk-UA"/>
              </w:rPr>
              <w:t>.</w:t>
            </w:r>
          </w:p>
          <w:p w:rsidR="00A4263C" w:rsidRPr="00A4263C" w:rsidRDefault="00A4263C" w:rsidP="00867A37">
            <w:pPr>
              <w:pBdr>
                <w:top w:val="nil"/>
                <w:left w:val="nil"/>
                <w:bottom w:val="nil"/>
                <w:right w:val="nil"/>
                <w:between w:val="nil"/>
              </w:pBdr>
              <w:spacing w:after="0" w:line="260" w:lineRule="exact"/>
              <w:ind w:firstLine="284"/>
              <w:jc w:val="both"/>
              <w:rPr>
                <w:rFonts w:ascii="Times New Roman" w:hAnsi="Times New Roman" w:cs="Times New Roman"/>
                <w:sz w:val="24"/>
                <w:szCs w:val="24"/>
                <w:lang w:val="uk-UA"/>
              </w:rPr>
            </w:pPr>
            <w:r w:rsidRPr="00A4263C">
              <w:rPr>
                <w:rFonts w:ascii="Times New Roman" w:hAnsi="Times New Roman" w:cs="Times New Roman"/>
                <w:sz w:val="24"/>
                <w:szCs w:val="24"/>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A4263C" w:rsidRPr="00A4263C" w:rsidRDefault="00A4263C" w:rsidP="00867A37">
            <w:pPr>
              <w:pBdr>
                <w:top w:val="nil"/>
                <w:left w:val="nil"/>
                <w:bottom w:val="nil"/>
                <w:right w:val="nil"/>
                <w:between w:val="nil"/>
              </w:pBdr>
              <w:spacing w:after="0" w:line="260" w:lineRule="exact"/>
              <w:jc w:val="both"/>
              <w:rPr>
                <w:rFonts w:ascii="Times New Roman" w:hAnsi="Times New Roman" w:cs="Times New Roman"/>
                <w:sz w:val="24"/>
                <w:szCs w:val="24"/>
                <w:lang w:val="uk-UA"/>
              </w:rPr>
            </w:pPr>
            <w:r w:rsidRPr="00A4263C">
              <w:rPr>
                <w:rFonts w:ascii="Times New Roman" w:hAnsi="Times New Roman" w:cs="Times New Roman"/>
                <w:sz w:val="24"/>
                <w:szCs w:val="24"/>
                <w:lang w:val="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A4263C" w:rsidRPr="00A4263C" w:rsidRDefault="00A4263C" w:rsidP="00867A37">
            <w:pPr>
              <w:pBdr>
                <w:top w:val="nil"/>
                <w:left w:val="nil"/>
                <w:bottom w:val="nil"/>
                <w:right w:val="nil"/>
                <w:between w:val="nil"/>
              </w:pBdr>
              <w:spacing w:after="0" w:line="260" w:lineRule="exact"/>
              <w:jc w:val="both"/>
              <w:rPr>
                <w:rFonts w:ascii="Times New Roman" w:hAnsi="Times New Roman" w:cs="Times New Roman"/>
                <w:sz w:val="24"/>
                <w:szCs w:val="24"/>
                <w:lang w:val="uk-UA"/>
              </w:rPr>
            </w:pPr>
            <w:r w:rsidRPr="00A4263C">
              <w:rPr>
                <w:rFonts w:ascii="Times New Roman" w:hAnsi="Times New Roman" w:cs="Times New Roman"/>
                <w:sz w:val="24"/>
                <w:szCs w:val="24"/>
                <w:lang w:val="uk-UA"/>
              </w:rPr>
              <w:t>- які досягли граничного віку перебування на службі;</w:t>
            </w:r>
          </w:p>
          <w:p w:rsidR="00A4263C" w:rsidRPr="00931D04" w:rsidRDefault="00A4263C" w:rsidP="00867A37">
            <w:pPr>
              <w:pStyle w:val="13"/>
              <w:widowControl w:val="0"/>
              <w:spacing w:line="260" w:lineRule="exact"/>
              <w:jc w:val="both"/>
              <w:rPr>
                <w:lang w:val="uk-UA"/>
              </w:rPr>
            </w:pPr>
            <w:r w:rsidRPr="00A4263C">
              <w:rPr>
                <w:rFonts w:cs="Times New Roman"/>
                <w:szCs w:val="24"/>
                <w:lang w:val="uk-UA"/>
              </w:rPr>
              <w:t>- які за станом здоров'я не придатні до проходження</w:t>
            </w:r>
            <w:r w:rsidRPr="00931D04">
              <w:rPr>
                <w:lang w:val="uk-UA"/>
              </w:rPr>
              <w:t xml:space="preserve"> військової служби;</w:t>
            </w:r>
          </w:p>
          <w:p w:rsidR="00A4263C" w:rsidRPr="00266E96" w:rsidRDefault="00A4263C" w:rsidP="00867A37">
            <w:pPr>
              <w:pStyle w:val="13"/>
              <w:widowControl w:val="0"/>
              <w:spacing w:line="260" w:lineRule="exact"/>
              <w:jc w:val="both"/>
              <w:rPr>
                <w:rFonts w:cs="Times New Roman"/>
                <w:szCs w:val="24"/>
                <w:lang w:val="uk-UA"/>
              </w:rPr>
            </w:pPr>
            <w:r w:rsidRPr="00931D04">
              <w:rPr>
                <w:lang w:val="uk-UA"/>
              </w:rPr>
              <w:t>- які звільнені у відставку.</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3.3.</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Термін подання документів</w:t>
            </w:r>
          </w:p>
        </w:tc>
        <w:tc>
          <w:tcPr>
            <w:tcW w:w="5033" w:type="dxa"/>
          </w:tcPr>
          <w:p w:rsidR="00A815E8" w:rsidRPr="000C014B" w:rsidRDefault="00A815E8" w:rsidP="004651FB">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Протягом </w:t>
            </w:r>
            <w:r w:rsidR="004651FB">
              <w:rPr>
                <w:rFonts w:ascii="Times New Roman" w:hAnsi="Times New Roman" w:cs="Times New Roman"/>
                <w:sz w:val="24"/>
                <w:szCs w:val="24"/>
                <w:lang w:val="uk-UA"/>
              </w:rPr>
              <w:t>20</w:t>
            </w:r>
            <w:r w:rsidRPr="000C014B">
              <w:rPr>
                <w:rFonts w:ascii="Times New Roman" w:hAnsi="Times New Roman" w:cs="Times New Roman"/>
                <w:sz w:val="24"/>
                <w:szCs w:val="24"/>
                <w:lang w:val="uk-UA"/>
              </w:rPr>
              <w:t xml:space="preserve"> календарних днів з дня оприлюднення повідомлення про проведення конкурсу</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3.4.</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Порядок подання документів</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Документи для участі у відборі подаються кандидатами до Національного бюро </w:t>
            </w:r>
            <w:r w:rsidRPr="000C014B">
              <w:rPr>
                <w:rFonts w:ascii="Times New Roman" w:hAnsi="Times New Roman" w:cs="Times New Roman"/>
                <w:b/>
                <w:sz w:val="24"/>
                <w:szCs w:val="24"/>
                <w:lang w:val="uk-UA"/>
              </w:rPr>
              <w:t>особисто</w:t>
            </w:r>
            <w:r w:rsidRPr="000C014B">
              <w:rPr>
                <w:rFonts w:ascii="Times New Roman" w:hAnsi="Times New Roman" w:cs="Times New Roman"/>
                <w:sz w:val="24"/>
                <w:szCs w:val="24"/>
                <w:lang w:val="uk-UA"/>
              </w:rPr>
              <w:t xml:space="preserve">. Дата, час і місце подання документів попередньо узгоджуються за допомогою месенджера </w:t>
            </w:r>
            <w:r w:rsidRPr="000C014B">
              <w:rPr>
                <w:rFonts w:ascii="Times New Roman" w:hAnsi="Times New Roman" w:cs="Times New Roman"/>
                <w:sz w:val="24"/>
                <w:szCs w:val="24"/>
                <w:lang w:val="en-US"/>
              </w:rPr>
              <w:t>Signal</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3.5.</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Контактні дані</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Месенджер </w:t>
            </w:r>
            <w:r w:rsidRPr="000C014B">
              <w:rPr>
                <w:rFonts w:ascii="Times New Roman" w:hAnsi="Times New Roman" w:cs="Times New Roman"/>
                <w:sz w:val="24"/>
                <w:szCs w:val="24"/>
                <w:lang w:val="en-US"/>
              </w:rPr>
              <w:t>Signal</w:t>
            </w:r>
            <w:r w:rsidRPr="000C014B">
              <w:rPr>
                <w:rFonts w:ascii="Times New Roman" w:hAnsi="Times New Roman" w:cs="Times New Roman"/>
                <w:sz w:val="24"/>
                <w:szCs w:val="24"/>
                <w:lang w:val="uk-UA"/>
              </w:rPr>
              <w:t>, номер телефону</w:t>
            </w:r>
            <w:r w:rsidRPr="000C014B">
              <w:rPr>
                <w:rFonts w:ascii="Times New Roman" w:hAnsi="Times New Roman" w:cs="Times New Roman"/>
                <w:sz w:val="24"/>
                <w:szCs w:val="24"/>
                <w:lang w:val="uk-UA"/>
              </w:rPr>
              <w:br/>
              <w:t>+38095-795-4540</w:t>
            </w:r>
          </w:p>
        </w:tc>
      </w:tr>
      <w:tr w:rsidR="00A815E8" w:rsidRPr="008F30F5"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3.6.</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Умови оплати праці</w:t>
            </w:r>
          </w:p>
        </w:tc>
        <w:tc>
          <w:tcPr>
            <w:tcW w:w="5033" w:type="dxa"/>
          </w:tcPr>
          <w:p w:rsidR="00A815E8" w:rsidRPr="00266E96" w:rsidRDefault="00A4263C" w:rsidP="00A4263C">
            <w:pPr>
              <w:spacing w:after="0" w:line="240" w:lineRule="auto"/>
              <w:jc w:val="both"/>
              <w:rPr>
                <w:rFonts w:ascii="Times New Roman" w:hAnsi="Times New Roman" w:cs="Times New Roman"/>
                <w:sz w:val="24"/>
                <w:szCs w:val="24"/>
                <w:lang w:val="uk-UA"/>
              </w:rPr>
            </w:pPr>
            <w:r w:rsidRPr="00A4263C">
              <w:rPr>
                <w:rFonts w:ascii="Times New Roman" w:hAnsi="Times New Roman" w:cs="Times New Roman"/>
                <w:sz w:val="24"/>
                <w:szCs w:val="24"/>
                <w:lang w:val="uk-UA"/>
              </w:rPr>
              <w:t>Відповідно до положень статті 23 Закону України «Про Національне антикорупційне бюро України» та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bl>
    <w:p w:rsidR="00DF5424" w:rsidRDefault="00DF5424" w:rsidP="00DF5424">
      <w:pPr>
        <w:spacing w:after="0" w:line="240" w:lineRule="auto"/>
        <w:ind w:left="-567" w:right="-144"/>
        <w:jc w:val="center"/>
        <w:rPr>
          <w:rFonts w:ascii="Times New Roman" w:hAnsi="Times New Roman" w:cs="Times New Roman"/>
          <w:sz w:val="24"/>
          <w:szCs w:val="24"/>
          <w:lang w:val="uk-UA"/>
        </w:rPr>
      </w:pPr>
    </w:p>
    <w:p w:rsidR="00A4263C" w:rsidRDefault="00A4263C" w:rsidP="00A4263C">
      <w:pPr>
        <w:pStyle w:val="13"/>
        <w:ind w:left="336" w:right="-144" w:hanging="336"/>
        <w:jc w:val="both"/>
        <w:rPr>
          <w:lang w:val="uk-UA"/>
        </w:rPr>
      </w:pPr>
      <w:r>
        <w:rPr>
          <w:lang w:val="uk-UA"/>
        </w:rPr>
        <w:t>* - Посадові оклади працівників Національного бюро, які проходять стажування, встановлюються з понижуючим коефіцієнтом 1,5.</w:t>
      </w:r>
    </w:p>
    <w:p w:rsidR="00A4263C" w:rsidRPr="000C014B" w:rsidRDefault="00A4263C" w:rsidP="00DF5424">
      <w:pPr>
        <w:spacing w:after="0" w:line="240" w:lineRule="auto"/>
        <w:ind w:left="-567" w:right="-144"/>
        <w:jc w:val="center"/>
        <w:rPr>
          <w:rFonts w:ascii="Times New Roman" w:hAnsi="Times New Roman" w:cs="Times New Roman"/>
          <w:sz w:val="24"/>
          <w:szCs w:val="24"/>
          <w:lang w:val="uk-UA"/>
        </w:rPr>
      </w:pPr>
    </w:p>
    <w:p w:rsidR="00DF5424" w:rsidRPr="000C014B" w:rsidRDefault="00DF5424" w:rsidP="00DF5424">
      <w:pPr>
        <w:spacing w:after="0" w:line="240" w:lineRule="auto"/>
        <w:ind w:left="-567" w:right="-142"/>
        <w:jc w:val="center"/>
        <w:rPr>
          <w:rFonts w:ascii="Times New Roman" w:eastAsia="Calibri" w:hAnsi="Times New Roman" w:cs="Times New Roman"/>
          <w:b/>
          <w:sz w:val="24"/>
          <w:szCs w:val="24"/>
          <w:u w:val="single"/>
          <w:lang w:val="uk-UA"/>
        </w:rPr>
      </w:pPr>
      <w:r w:rsidRPr="000C014B">
        <w:rPr>
          <w:rFonts w:ascii="Times New Roman" w:eastAsia="Calibri" w:hAnsi="Times New Roman" w:cs="Times New Roman"/>
          <w:b/>
          <w:sz w:val="24"/>
          <w:szCs w:val="24"/>
          <w:u w:val="single"/>
          <w:lang w:val="uk-UA"/>
        </w:rPr>
        <w:t>ШАНОВНІ КАНДИДАТИ!</w:t>
      </w:r>
    </w:p>
    <w:p w:rsidR="00DF5424" w:rsidRPr="000C014B" w:rsidRDefault="00DF5424" w:rsidP="00DF5424">
      <w:pPr>
        <w:spacing w:after="0" w:line="240" w:lineRule="auto"/>
        <w:ind w:left="-567" w:right="-142"/>
        <w:jc w:val="center"/>
        <w:rPr>
          <w:rFonts w:ascii="Times New Roman" w:eastAsia="Calibri" w:hAnsi="Times New Roman" w:cs="Times New Roman"/>
          <w:b/>
          <w:sz w:val="24"/>
          <w:szCs w:val="24"/>
          <w:u w:val="single"/>
          <w:lang w:val="uk-UA"/>
        </w:rPr>
      </w:pPr>
      <w:r w:rsidRPr="000C014B">
        <w:rPr>
          <w:rFonts w:ascii="Times New Roman" w:eastAsia="Calibri" w:hAnsi="Times New Roman" w:cs="Times New Roman"/>
          <w:b/>
          <w:sz w:val="24"/>
          <w:szCs w:val="24"/>
          <w:u w:val="single"/>
          <w:lang w:val="uk-UA"/>
        </w:rPr>
        <w:t>ПРОСИМО ЗВЕРНУТИ УВАГУ!</w:t>
      </w:r>
    </w:p>
    <w:p w:rsidR="00DF5424" w:rsidRPr="000C014B" w:rsidRDefault="00DF5424" w:rsidP="00DF5424">
      <w:pPr>
        <w:spacing w:after="0" w:line="240" w:lineRule="auto"/>
        <w:ind w:firstLine="709"/>
        <w:jc w:val="both"/>
        <w:rPr>
          <w:rFonts w:ascii="Times New Roman" w:hAnsi="Times New Roman" w:cs="Times New Roman"/>
          <w:b/>
          <w:sz w:val="24"/>
          <w:szCs w:val="24"/>
          <w:lang w:val="uk-UA" w:eastAsia="uk-UA"/>
        </w:rPr>
      </w:pPr>
      <w:r w:rsidRPr="000C014B">
        <w:rPr>
          <w:rFonts w:ascii="Times New Roman" w:hAnsi="Times New Roman" w:cs="Times New Roman"/>
          <w:sz w:val="24"/>
          <w:szCs w:val="24"/>
          <w:lang w:val="uk-UA" w:eastAsia="uk-UA"/>
        </w:rPr>
        <w:t xml:space="preserve">Документи для участі у конкурсному відборі подаються до Національного бюро кандидатами </w:t>
      </w:r>
      <w:r w:rsidRPr="000C014B">
        <w:rPr>
          <w:rFonts w:ascii="Times New Roman" w:hAnsi="Times New Roman" w:cs="Times New Roman"/>
          <w:b/>
          <w:sz w:val="24"/>
          <w:szCs w:val="24"/>
          <w:lang w:val="uk-UA" w:eastAsia="uk-UA"/>
        </w:rPr>
        <w:t>особисто</w:t>
      </w:r>
      <w:r w:rsidRPr="000C014B">
        <w:rPr>
          <w:rFonts w:ascii="Times New Roman" w:hAnsi="Times New Roman" w:cs="Times New Roman"/>
          <w:b/>
          <w:kern w:val="36"/>
          <w:sz w:val="24"/>
          <w:szCs w:val="24"/>
          <w:lang w:val="uk-UA"/>
        </w:rPr>
        <w:t xml:space="preserve"> протягом </w:t>
      </w:r>
      <w:r w:rsidR="008F30F5">
        <w:rPr>
          <w:rFonts w:ascii="Times New Roman" w:hAnsi="Times New Roman" w:cs="Times New Roman"/>
          <w:b/>
          <w:kern w:val="36"/>
          <w:sz w:val="24"/>
          <w:szCs w:val="24"/>
          <w:lang w:val="uk-UA"/>
        </w:rPr>
        <w:t>20</w:t>
      </w:r>
      <w:r w:rsidRPr="000C014B">
        <w:rPr>
          <w:rFonts w:ascii="Times New Roman" w:hAnsi="Times New Roman" w:cs="Times New Roman"/>
          <w:b/>
          <w:kern w:val="36"/>
          <w:sz w:val="24"/>
          <w:szCs w:val="24"/>
          <w:lang w:val="uk-UA"/>
        </w:rPr>
        <w:t xml:space="preserve"> календарних днів</w:t>
      </w:r>
      <w:r w:rsidRPr="000C014B">
        <w:rPr>
          <w:rFonts w:ascii="Times New Roman" w:hAnsi="Times New Roman" w:cs="Times New Roman"/>
          <w:sz w:val="24"/>
          <w:szCs w:val="24"/>
          <w:lang w:val="uk-UA" w:eastAsia="uk-UA"/>
        </w:rPr>
        <w:t xml:space="preserve"> з дня оприлюднення цього оголошення на офіційному веб-сайті Національного бюро (</w:t>
      </w:r>
      <w:hyperlink r:id="rId10" w:history="1">
        <w:r w:rsidRPr="000C014B">
          <w:rPr>
            <w:rStyle w:val="a6"/>
            <w:color w:val="auto"/>
            <w:sz w:val="24"/>
            <w:szCs w:val="24"/>
            <w:lang w:val="uk-UA" w:eastAsia="uk-UA"/>
          </w:rPr>
          <w:t>www.nabu.gov.ua</w:t>
        </w:r>
      </w:hyperlink>
      <w:r w:rsidRPr="000C014B">
        <w:rPr>
          <w:rFonts w:ascii="Times New Roman" w:hAnsi="Times New Roman" w:cs="Times New Roman"/>
          <w:sz w:val="24"/>
          <w:szCs w:val="24"/>
          <w:lang w:val="uk-UA" w:eastAsia="uk-UA"/>
        </w:rPr>
        <w:t>).</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b/>
          <w:sz w:val="24"/>
          <w:szCs w:val="24"/>
          <w:lang w:val="uk-UA" w:eastAsia="uk-UA"/>
        </w:rPr>
        <w:t>Звертаємо вашу увагу</w:t>
      </w:r>
      <w:r w:rsidRPr="000C014B">
        <w:rPr>
          <w:rFonts w:ascii="Times New Roman" w:hAnsi="Times New Roman" w:cs="Times New Roman"/>
          <w:sz w:val="24"/>
          <w:szCs w:val="24"/>
          <w:lang w:val="uk-UA" w:eastAsia="uk-UA"/>
        </w:rPr>
        <w:t xml:space="preserve"> </w:t>
      </w:r>
      <w:r w:rsidRPr="000C014B">
        <w:rPr>
          <w:rFonts w:ascii="Times New Roman" w:hAnsi="Times New Roman" w:cs="Times New Roman"/>
          <w:b/>
          <w:sz w:val="24"/>
          <w:szCs w:val="24"/>
          <w:lang w:val="uk-UA" w:eastAsia="uk-UA"/>
        </w:rPr>
        <w:t>на те, що:</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sz w:val="24"/>
          <w:szCs w:val="24"/>
          <w:lang w:val="uk-UA" w:eastAsia="uk-UA"/>
        </w:rPr>
        <w:t>- дата, час і місце подання документів узгоджуються за допомогою засобу зв’язку, визначеного у Профілі посади</w:t>
      </w:r>
      <w:r w:rsidR="00CD4AF9">
        <w:rPr>
          <w:rFonts w:ascii="Times New Roman" w:hAnsi="Times New Roman" w:cs="Times New Roman"/>
          <w:sz w:val="24"/>
          <w:szCs w:val="24"/>
          <w:lang w:val="uk-UA" w:eastAsia="uk-UA"/>
        </w:rPr>
        <w:t xml:space="preserve"> (</w:t>
      </w:r>
      <w:proofErr w:type="spellStart"/>
      <w:r w:rsidR="00CD4AF9" w:rsidRPr="000C014B">
        <w:rPr>
          <w:rFonts w:ascii="Times New Roman" w:hAnsi="Times New Roman" w:cs="Times New Roman"/>
          <w:sz w:val="24"/>
          <w:szCs w:val="24"/>
          <w:lang w:val="uk-UA"/>
        </w:rPr>
        <w:t>месенджер</w:t>
      </w:r>
      <w:proofErr w:type="spellEnd"/>
      <w:r w:rsidR="00CD4AF9" w:rsidRPr="000C014B">
        <w:rPr>
          <w:rFonts w:ascii="Times New Roman" w:hAnsi="Times New Roman" w:cs="Times New Roman"/>
          <w:sz w:val="24"/>
          <w:szCs w:val="24"/>
          <w:lang w:val="uk-UA"/>
        </w:rPr>
        <w:t xml:space="preserve"> </w:t>
      </w:r>
      <w:r w:rsidR="00CD4AF9" w:rsidRPr="000C014B">
        <w:rPr>
          <w:rFonts w:ascii="Times New Roman" w:hAnsi="Times New Roman" w:cs="Times New Roman"/>
          <w:sz w:val="24"/>
          <w:szCs w:val="24"/>
          <w:lang w:val="en-US"/>
        </w:rPr>
        <w:t>Signal</w:t>
      </w:r>
      <w:r w:rsidR="00CD4AF9">
        <w:rPr>
          <w:rFonts w:ascii="Times New Roman" w:hAnsi="Times New Roman" w:cs="Times New Roman"/>
          <w:sz w:val="24"/>
          <w:szCs w:val="24"/>
          <w:lang w:val="uk-UA"/>
        </w:rPr>
        <w:t>)</w:t>
      </w:r>
      <w:r w:rsidRPr="000C014B">
        <w:rPr>
          <w:rFonts w:ascii="Times New Roman" w:hAnsi="Times New Roman" w:cs="Times New Roman"/>
          <w:sz w:val="24"/>
          <w:szCs w:val="24"/>
          <w:lang w:val="uk-UA" w:eastAsia="uk-UA"/>
        </w:rPr>
        <w:t>;</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sz w:val="24"/>
          <w:szCs w:val="24"/>
          <w:lang w:val="uk-UA" w:eastAsia="uk-UA"/>
        </w:rPr>
        <w:t>- </w:t>
      </w:r>
      <w:r w:rsidRPr="000C014B">
        <w:rPr>
          <w:rFonts w:ascii="Times New Roman" w:hAnsi="Times New Roman" w:cs="Times New Roman"/>
          <w:sz w:val="24"/>
          <w:szCs w:val="24"/>
          <w:lang w:val="uk-UA"/>
        </w:rPr>
        <w:t>письмова заява про участь у конкурсному відборі пишеться власноручно</w:t>
      </w:r>
      <w:r w:rsidRPr="000C014B">
        <w:rPr>
          <w:rFonts w:ascii="Times New Roman" w:hAnsi="Times New Roman" w:cs="Times New Roman"/>
          <w:sz w:val="24"/>
          <w:szCs w:val="24"/>
          <w:lang w:val="uk-UA"/>
        </w:rPr>
        <w:br/>
        <w:t xml:space="preserve">за зразком відповідно до додатку 1 до цього Профілю посади із зазначенням кількості аркушів додатків до неї; </w:t>
      </w:r>
    </w:p>
    <w:p w:rsidR="00DF5424" w:rsidRPr="000C014B" w:rsidRDefault="00DF5424" w:rsidP="00DF5424">
      <w:pPr>
        <w:spacing w:after="0" w:line="240" w:lineRule="auto"/>
        <w:ind w:firstLine="709"/>
        <w:jc w:val="both"/>
        <w:rPr>
          <w:rFonts w:ascii="Times New Roman" w:hAnsi="Times New Roman" w:cs="Times New Roman"/>
          <w:sz w:val="24"/>
          <w:szCs w:val="24"/>
          <w:lang w:val="uk-UA"/>
        </w:rPr>
      </w:pPr>
      <w:r w:rsidRPr="000C014B">
        <w:rPr>
          <w:rFonts w:ascii="Times New Roman" w:hAnsi="Times New Roman" w:cs="Times New Roman"/>
          <w:sz w:val="24"/>
          <w:szCs w:val="24"/>
          <w:lang w:val="uk-UA" w:eastAsia="uk-UA"/>
        </w:rPr>
        <w:t>- </w:t>
      </w:r>
      <w:r w:rsidRPr="000C014B">
        <w:rPr>
          <w:rFonts w:ascii="Times New Roman" w:hAnsi="Times New Roman" w:cs="Times New Roman"/>
          <w:sz w:val="24"/>
          <w:szCs w:val="24"/>
          <w:lang w:val="uk-UA"/>
        </w:rPr>
        <w:t>кандидати декларацію особи, уповноваженої на виконання функцій держави або місцевого самоврядування (за 202</w:t>
      </w:r>
      <w:r w:rsidR="00A62EA0">
        <w:rPr>
          <w:rFonts w:ascii="Times New Roman" w:hAnsi="Times New Roman" w:cs="Times New Roman"/>
          <w:sz w:val="24"/>
          <w:szCs w:val="24"/>
          <w:lang w:val="uk-UA"/>
        </w:rPr>
        <w:t>4</w:t>
      </w:r>
      <w:r w:rsidRPr="000C014B">
        <w:rPr>
          <w:rFonts w:ascii="Times New Roman" w:hAnsi="Times New Roman" w:cs="Times New Roman"/>
          <w:sz w:val="24"/>
          <w:szCs w:val="24"/>
          <w:lang w:val="uk-UA"/>
        </w:rPr>
        <w:t xml:space="preserve"> рік) як кандидата на посаду подають у паперовому вигляді </w:t>
      </w:r>
      <w:r w:rsidRPr="000C014B">
        <w:rPr>
          <w:rFonts w:ascii="Times New Roman" w:hAnsi="Times New Roman" w:cs="Times New Roman"/>
          <w:sz w:val="24"/>
          <w:szCs w:val="24"/>
          <w:lang w:val="uk-UA" w:eastAsia="uk-UA"/>
        </w:rPr>
        <w:t>(додаток 2 до Профілю посади)</w:t>
      </w:r>
      <w:r w:rsidRPr="000C014B">
        <w:rPr>
          <w:rFonts w:ascii="Times New Roman" w:hAnsi="Times New Roman" w:cs="Times New Roman"/>
          <w:sz w:val="24"/>
          <w:szCs w:val="24"/>
          <w:lang w:val="uk-UA"/>
        </w:rPr>
        <w:t xml:space="preserve">, </w:t>
      </w:r>
      <w:r w:rsidRPr="000C014B">
        <w:rPr>
          <w:rFonts w:ascii="Times New Roman" w:hAnsi="Times New Roman" w:cs="Times New Roman"/>
          <w:b/>
          <w:sz w:val="24"/>
          <w:szCs w:val="24"/>
          <w:lang w:val="uk-UA"/>
        </w:rPr>
        <w:t>електронну декларацію на сайті Національного агентства з питань запобігання корупції не заповнюють</w:t>
      </w:r>
      <w:r w:rsidRPr="000C014B">
        <w:rPr>
          <w:rFonts w:ascii="Times New Roman" w:hAnsi="Times New Roman" w:cs="Times New Roman"/>
          <w:sz w:val="24"/>
          <w:szCs w:val="24"/>
          <w:lang w:val="uk-UA"/>
        </w:rPr>
        <w:t>;</w:t>
      </w:r>
    </w:p>
    <w:p w:rsidR="00DF5424" w:rsidRPr="000C014B" w:rsidRDefault="00DF5424" w:rsidP="00DF5424">
      <w:pPr>
        <w:spacing w:after="0" w:line="240" w:lineRule="auto"/>
        <w:ind w:firstLine="709"/>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у випадку заповнення бланку паперової форми декларації особи, уповноваженої на виконання функцій держави або місцевого самоврядування (за 202</w:t>
      </w:r>
      <w:r w:rsidR="00E65341">
        <w:rPr>
          <w:rFonts w:ascii="Times New Roman" w:hAnsi="Times New Roman" w:cs="Times New Roman"/>
          <w:sz w:val="24"/>
          <w:szCs w:val="24"/>
          <w:lang w:val="uk-UA"/>
        </w:rPr>
        <w:t>4</w:t>
      </w:r>
      <w:r w:rsidRPr="000C014B">
        <w:rPr>
          <w:rFonts w:ascii="Times New Roman" w:hAnsi="Times New Roman" w:cs="Times New Roman"/>
          <w:sz w:val="24"/>
          <w:szCs w:val="24"/>
          <w:lang w:val="uk-UA"/>
        </w:rPr>
        <w:t xml:space="preserve"> рік) як кандидата на посаду в електронному вигляді, на кожній сторінці роздрукованої декларації необхідно поставити підпис.</w:t>
      </w:r>
    </w:p>
    <w:p w:rsidR="00DF5424" w:rsidRPr="00EE4C05" w:rsidRDefault="00DF5424" w:rsidP="00DF5424">
      <w:pPr>
        <w:pStyle w:val="a9"/>
        <w:spacing w:before="0" w:beforeAutospacing="0" w:after="0" w:afterAutospacing="0"/>
        <w:ind w:firstLine="709"/>
        <w:jc w:val="both"/>
        <w:rPr>
          <w:shd w:val="clear" w:color="auto" w:fill="FFFFFF"/>
        </w:rPr>
      </w:pPr>
      <w:r w:rsidRPr="000C014B">
        <w:rPr>
          <w:shd w:val="clear" w:color="auto" w:fill="FFFFFF"/>
        </w:rPr>
        <w:t>Кандидати, які подали документи з порушенням вимог, визначених в оголошенні</w:t>
      </w:r>
      <w:r w:rsidR="00A4263C">
        <w:rPr>
          <w:shd w:val="clear" w:color="auto" w:fill="FFFFFF"/>
        </w:rPr>
        <w:br/>
      </w:r>
      <w:r w:rsidRPr="000C014B">
        <w:t>та Профілі посади (</w:t>
      </w:r>
      <w:r w:rsidRPr="000C014B">
        <w:rPr>
          <w:b/>
        </w:rPr>
        <w:t xml:space="preserve">у тому числі надіслали документи поштою, подали через скриньку </w:t>
      </w:r>
      <w:r w:rsidRPr="00EE4C05">
        <w:rPr>
          <w:b/>
        </w:rPr>
        <w:t>Національного бюро або заповнили електронну декларацію на сайті Національного агентства з питань запобігання корупції як кандидата на посаду, визначену цим Профілем посади</w:t>
      </w:r>
      <w:r w:rsidRPr="00EE4C05">
        <w:t>), не в повному обсязі подали документи або не в повному обсязі</w:t>
      </w:r>
      <w:r w:rsidR="00A4263C">
        <w:br/>
      </w:r>
      <w:r w:rsidRPr="00EE4C05">
        <w:t xml:space="preserve">їх заповнили, </w:t>
      </w:r>
      <w:r w:rsidRPr="00EE4C05">
        <w:rPr>
          <w:shd w:val="clear" w:color="auto" w:fill="FFFFFF"/>
        </w:rPr>
        <w:t>відмовилися від проходження будь-якого етапу кваліфікаційного тестування</w:t>
      </w:r>
      <w:r w:rsidR="00A4263C">
        <w:rPr>
          <w:shd w:val="clear" w:color="auto" w:fill="FFFFFF"/>
        </w:rPr>
        <w:br/>
      </w:r>
      <w:r w:rsidRPr="00EE4C05">
        <w:rPr>
          <w:shd w:val="clear" w:color="auto" w:fill="FFFFFF"/>
        </w:rPr>
        <w:t>до участі у конкурсному відборі не допускаються.</w:t>
      </w:r>
    </w:p>
    <w:p w:rsidR="00DF5424" w:rsidRPr="000C014B" w:rsidRDefault="00DF5424" w:rsidP="00DF5424">
      <w:pPr>
        <w:pStyle w:val="a9"/>
        <w:spacing w:before="0" w:beforeAutospacing="0" w:after="0" w:afterAutospacing="0"/>
        <w:ind w:firstLine="709"/>
        <w:jc w:val="both"/>
        <w:rPr>
          <w:shd w:val="clear" w:color="auto" w:fill="FFFFFF"/>
        </w:rPr>
      </w:pPr>
    </w:p>
    <w:p w:rsidR="00DF5424" w:rsidRPr="000C014B" w:rsidRDefault="00DF5424" w:rsidP="00DF5424">
      <w:pPr>
        <w:pStyle w:val="a9"/>
        <w:spacing w:before="0" w:beforeAutospacing="0" w:after="0" w:afterAutospacing="0"/>
        <w:ind w:firstLine="709"/>
        <w:jc w:val="both"/>
        <w:rPr>
          <w:b/>
          <w:u w:val="single"/>
          <w:shd w:val="clear" w:color="auto" w:fill="FFFFFF"/>
        </w:rPr>
      </w:pPr>
      <w:r w:rsidRPr="000C014B">
        <w:rPr>
          <w:b/>
          <w:u w:val="single"/>
          <w:shd w:val="clear" w:color="auto" w:fill="FFFFFF"/>
        </w:rPr>
        <w:t xml:space="preserve">Звертаємо Вашу увагу на найпоширеніші причини </w:t>
      </w:r>
      <w:proofErr w:type="spellStart"/>
      <w:r w:rsidRPr="000C014B">
        <w:rPr>
          <w:b/>
          <w:u w:val="single"/>
          <w:shd w:val="clear" w:color="auto" w:fill="FFFFFF"/>
        </w:rPr>
        <w:t>недопуску</w:t>
      </w:r>
      <w:proofErr w:type="spellEnd"/>
      <w:r w:rsidRPr="000C014B">
        <w:rPr>
          <w:b/>
          <w:u w:val="single"/>
          <w:shd w:val="clear" w:color="auto" w:fill="FFFFFF"/>
        </w:rPr>
        <w:t xml:space="preserve"> кандидатів до участі у конкурсному відборі:</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Подання документів </w:t>
      </w:r>
      <w:r w:rsidRPr="00CD4AF9">
        <w:rPr>
          <w:b/>
          <w:shd w:val="clear" w:color="auto" w:fill="FFFFFF"/>
        </w:rPr>
        <w:t>не особисто</w:t>
      </w:r>
      <w:r w:rsidRPr="000C014B">
        <w:rPr>
          <w:shd w:val="clear" w:color="auto" w:fill="FFFFFF"/>
        </w:rPr>
        <w:t>, а будь-яким іншим способом (наприклад, надсилання поштою або через скриньку Національного бюро).</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Подання документів не в повному обсязі, незаповнених документів або документів без підпису.</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заяви </w:t>
      </w:r>
      <w:r w:rsidRPr="000C014B">
        <w:t xml:space="preserve">про участь у конкурсному відборі </w:t>
      </w:r>
      <w:r w:rsidRPr="000C014B">
        <w:rPr>
          <w:shd w:val="clear" w:color="auto" w:fill="FFFFFF"/>
        </w:rPr>
        <w:t>не власноручно, а на роздрукованому бланку зразка заяви.</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декларації як кандидата на посаду, визначену цим Профілем посади, </w:t>
      </w:r>
      <w:r w:rsidRPr="000C014B">
        <w:t>на сайті Національного агентства з питань запобігання корупції.</w:t>
      </w:r>
    </w:p>
    <w:p w:rsidR="00DF5424" w:rsidRPr="00154C9D"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t>Подання декларації особи, уповноваженої на виконання функцій держави або місцевого самоврядування (за 202</w:t>
      </w:r>
      <w:r w:rsidR="00A62EA0">
        <w:t>4</w:t>
      </w:r>
      <w:r w:rsidRPr="000C014B">
        <w:t xml:space="preserve"> рік), як кандидата на посаду, роздрукованої на сайті Національного агентства з питань запобігання корупції.</w:t>
      </w:r>
    </w:p>
    <w:p w:rsidR="00154C9D" w:rsidRDefault="00154C9D" w:rsidP="00CD4AF9">
      <w:pPr>
        <w:tabs>
          <w:tab w:val="left" w:pos="7655"/>
        </w:tabs>
        <w:spacing w:after="0" w:line="240" w:lineRule="auto"/>
        <w:jc w:val="both"/>
        <w:rPr>
          <w:rFonts w:ascii="Times New Roman" w:hAnsi="Times New Roman" w:cs="Times New Roman"/>
          <w:shd w:val="clear" w:color="auto" w:fill="FFFFFF"/>
          <w:lang w:val="uk-UA"/>
        </w:rPr>
      </w:pPr>
    </w:p>
    <w:p w:rsidR="00DF5424" w:rsidRPr="00C82206" w:rsidRDefault="00DF5424" w:rsidP="00CD4AF9">
      <w:pPr>
        <w:tabs>
          <w:tab w:val="left" w:pos="7655"/>
        </w:tabs>
        <w:spacing w:after="0" w:line="240" w:lineRule="auto"/>
        <w:jc w:val="both"/>
        <w:rPr>
          <w:rFonts w:ascii="Times New Roman" w:eastAsia="Calibri" w:hAnsi="Times New Roman" w:cs="Times New Roman"/>
          <w:shd w:val="clear" w:color="auto" w:fill="FFFFFF"/>
          <w:lang w:val="uk-UA" w:eastAsia="uk-UA"/>
        </w:rPr>
      </w:pPr>
      <w:r w:rsidRPr="00C82206">
        <w:rPr>
          <w:rFonts w:ascii="Times New Roman" w:hAnsi="Times New Roman" w:cs="Times New Roman"/>
          <w:shd w:val="clear" w:color="auto" w:fill="FFFFFF"/>
          <w:lang w:val="uk-UA"/>
        </w:rPr>
        <w:br w:type="page"/>
      </w:r>
    </w:p>
    <w:p w:rsidR="00DF5424" w:rsidRPr="000F2877" w:rsidRDefault="00DF5424" w:rsidP="000F2877">
      <w:pPr>
        <w:pStyle w:val="tj"/>
        <w:shd w:val="clear" w:color="auto" w:fill="FFFFFF"/>
        <w:spacing w:before="0" w:beforeAutospacing="0" w:after="0" w:afterAutospacing="0"/>
        <w:ind w:left="7230"/>
        <w:jc w:val="both"/>
        <w:rPr>
          <w:szCs w:val="28"/>
          <w:lang w:eastAsia="en-US"/>
        </w:rPr>
      </w:pPr>
      <w:r w:rsidRPr="000F2877">
        <w:rPr>
          <w:szCs w:val="28"/>
          <w:lang w:eastAsia="en-US"/>
        </w:rPr>
        <w:t xml:space="preserve">Додаток 1 </w:t>
      </w:r>
    </w:p>
    <w:p w:rsidR="00DF5424" w:rsidRPr="000F2877" w:rsidRDefault="00DF5424" w:rsidP="000F2877">
      <w:pPr>
        <w:pStyle w:val="tj"/>
        <w:shd w:val="clear" w:color="auto" w:fill="FFFFFF"/>
        <w:spacing w:before="0" w:beforeAutospacing="0" w:after="0" w:afterAutospacing="0"/>
        <w:ind w:left="7230"/>
        <w:jc w:val="both"/>
        <w:rPr>
          <w:szCs w:val="28"/>
          <w:lang w:eastAsia="en-US"/>
        </w:rPr>
      </w:pPr>
      <w:r w:rsidRPr="000F2877">
        <w:rPr>
          <w:szCs w:val="28"/>
          <w:lang w:eastAsia="en-US"/>
        </w:rPr>
        <w:t>до Профілю посади</w:t>
      </w:r>
    </w:p>
    <w:p w:rsidR="00DF5424" w:rsidRPr="000F2877" w:rsidRDefault="00DF5424" w:rsidP="000F2877">
      <w:pPr>
        <w:spacing w:after="0" w:line="240" w:lineRule="auto"/>
        <w:ind w:left="3828"/>
        <w:jc w:val="both"/>
        <w:rPr>
          <w:rFonts w:ascii="Times New Roman" w:hAnsi="Times New Roman" w:cs="Times New Roman"/>
          <w:sz w:val="28"/>
          <w:szCs w:val="28"/>
          <w:lang w:val="uk-UA" w:eastAsia="uk-UA"/>
        </w:rPr>
      </w:pP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Окремій конкурсній комісії з проведення конкурсу на зайняття вакантних посад </w:t>
      </w:r>
      <w:r w:rsidRPr="000F2877">
        <w:rPr>
          <w:rFonts w:ascii="Times New Roman" w:hAnsi="Times New Roman" w:cs="Times New Roman"/>
          <w:sz w:val="28"/>
          <w:szCs w:val="28"/>
          <w:lang w:val="uk-UA"/>
        </w:rPr>
        <w:br/>
        <w:t>у Національному антикорупційному бюро України</w:t>
      </w:r>
    </w:p>
    <w:p w:rsidR="00DF5424" w:rsidRPr="000F2877" w:rsidRDefault="00DF5424" w:rsidP="000F2877">
      <w:pPr>
        <w:spacing w:after="0" w:line="240" w:lineRule="auto"/>
        <w:ind w:left="3828"/>
        <w:rPr>
          <w:rFonts w:ascii="Times New Roman" w:hAnsi="Times New Roman" w:cs="Times New Roman"/>
          <w:sz w:val="28"/>
          <w:szCs w:val="28"/>
          <w:lang w:val="uk-UA"/>
        </w:rPr>
      </w:pP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rsidR="00DF5424" w:rsidRPr="000F2877" w:rsidRDefault="00DF5424" w:rsidP="000F2877">
      <w:pPr>
        <w:spacing w:after="0" w:line="240" w:lineRule="auto"/>
        <w:ind w:left="3828"/>
        <w:jc w:val="center"/>
        <w:rPr>
          <w:rFonts w:ascii="Times New Roman" w:hAnsi="Times New Roman" w:cs="Times New Roman"/>
          <w:sz w:val="16"/>
          <w:szCs w:val="16"/>
          <w:lang w:val="uk-UA"/>
        </w:rPr>
      </w:pPr>
      <w:r w:rsidRPr="000F2877">
        <w:rPr>
          <w:rFonts w:ascii="Times New Roman" w:hAnsi="Times New Roman" w:cs="Times New Roman"/>
          <w:sz w:val="16"/>
          <w:szCs w:val="16"/>
          <w:lang w:val="uk-UA"/>
        </w:rPr>
        <w:t>(прізвище, ім’я та по батькові кандидата в род. в.)</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проживає за адресою:</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rsidR="00DF5424" w:rsidRPr="000F2877" w:rsidRDefault="00DF5424" w:rsidP="000F2877">
      <w:pPr>
        <w:spacing w:after="0" w:line="240" w:lineRule="auto"/>
        <w:ind w:left="3828"/>
        <w:rPr>
          <w:rFonts w:ascii="Times New Roman" w:hAnsi="Times New Roman" w:cs="Times New Roman"/>
          <w:sz w:val="16"/>
          <w:szCs w:val="28"/>
          <w:lang w:val="uk-UA"/>
        </w:rPr>
      </w:pP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паспорт серія _______ № __________________,</w:t>
      </w: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номер облікової картки платника податків</w:t>
      </w:r>
      <w:r w:rsidRPr="000F2877">
        <w:rPr>
          <w:rFonts w:ascii="Times New Roman" w:hAnsi="Times New Roman" w:cs="Times New Roman"/>
          <w:sz w:val="28"/>
          <w:szCs w:val="28"/>
          <w:lang w:val="uk-UA"/>
        </w:rPr>
        <w:br/>
        <w:t>________________________________________,</w:t>
      </w: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номер мобільного телефону _________________, номер мобільного телефону для інформаційного обміну між учасником конкурсного відбору та членами конкурсної комісії </w:t>
      </w:r>
      <w:r w:rsidR="0037670F" w:rsidRPr="0037670F">
        <w:rPr>
          <w:rFonts w:ascii="Times New Roman" w:hAnsi="Times New Roman" w:cs="Times New Roman"/>
          <w:sz w:val="28"/>
          <w:szCs w:val="28"/>
          <w:lang w:val="uk-UA"/>
        </w:rPr>
        <w:t xml:space="preserve">за допомогою </w:t>
      </w:r>
      <w:proofErr w:type="spellStart"/>
      <w:r w:rsidR="0037670F" w:rsidRPr="0037670F">
        <w:rPr>
          <w:rFonts w:ascii="Times New Roman" w:hAnsi="Times New Roman" w:cs="Times New Roman"/>
          <w:sz w:val="28"/>
          <w:szCs w:val="28"/>
          <w:lang w:val="uk-UA"/>
        </w:rPr>
        <w:t>месенджера</w:t>
      </w:r>
      <w:proofErr w:type="spellEnd"/>
      <w:r w:rsidR="0037670F" w:rsidRPr="0037670F">
        <w:rPr>
          <w:rFonts w:ascii="Times New Roman" w:hAnsi="Times New Roman" w:cs="Times New Roman"/>
          <w:sz w:val="28"/>
          <w:szCs w:val="28"/>
          <w:lang w:val="uk-UA"/>
        </w:rPr>
        <w:t xml:space="preserve"> </w:t>
      </w:r>
      <w:proofErr w:type="spellStart"/>
      <w:r w:rsidR="0037670F" w:rsidRPr="0037670F">
        <w:rPr>
          <w:rFonts w:ascii="Times New Roman" w:hAnsi="Times New Roman" w:cs="Times New Roman"/>
          <w:sz w:val="28"/>
          <w:szCs w:val="28"/>
          <w:lang w:val="uk-UA"/>
        </w:rPr>
        <w:t>Signal</w:t>
      </w:r>
      <w:proofErr w:type="spellEnd"/>
      <w:r w:rsidRPr="000F2877">
        <w:rPr>
          <w:rFonts w:ascii="Times New Roman" w:hAnsi="Times New Roman" w:cs="Times New Roman"/>
          <w:sz w:val="28"/>
          <w:szCs w:val="28"/>
          <w:lang w:val="uk-UA"/>
        </w:rPr>
        <w:t>, визначеного Профілем посади ______________________,</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e-</w:t>
      </w:r>
      <w:proofErr w:type="spellStart"/>
      <w:r w:rsidRPr="000F2877">
        <w:rPr>
          <w:rFonts w:ascii="Times New Roman" w:hAnsi="Times New Roman" w:cs="Times New Roman"/>
          <w:sz w:val="28"/>
          <w:szCs w:val="28"/>
          <w:lang w:val="uk-UA"/>
        </w:rPr>
        <w:t>mail</w:t>
      </w:r>
      <w:proofErr w:type="spellEnd"/>
      <w:r w:rsidRPr="000F2877">
        <w:rPr>
          <w:rFonts w:ascii="Times New Roman" w:hAnsi="Times New Roman" w:cs="Times New Roman"/>
          <w:sz w:val="28"/>
          <w:szCs w:val="28"/>
          <w:lang w:val="uk-UA"/>
        </w:rPr>
        <w:t xml:space="preserve"> ____________ (тільки українські ресурси) </w:t>
      </w: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center"/>
        <w:rPr>
          <w:rFonts w:ascii="Times New Roman" w:hAnsi="Times New Roman" w:cs="Times New Roman"/>
          <w:b/>
          <w:sz w:val="28"/>
          <w:szCs w:val="28"/>
          <w:lang w:val="uk-UA"/>
        </w:rPr>
      </w:pPr>
      <w:r w:rsidRPr="000F2877">
        <w:rPr>
          <w:rFonts w:ascii="Times New Roman" w:hAnsi="Times New Roman" w:cs="Times New Roman"/>
          <w:b/>
          <w:sz w:val="28"/>
          <w:szCs w:val="28"/>
          <w:lang w:val="uk-UA"/>
        </w:rPr>
        <w:t>ЗАЯВА</w:t>
      </w:r>
      <w:r w:rsidR="000F2877">
        <w:rPr>
          <w:rFonts w:ascii="Times New Roman" w:hAnsi="Times New Roman" w:cs="Times New Roman"/>
          <w:b/>
          <w:sz w:val="28"/>
          <w:szCs w:val="28"/>
          <w:lang w:val="uk-UA"/>
        </w:rPr>
        <w:t xml:space="preserve"> (</w:t>
      </w:r>
      <w:r w:rsidR="000F2877" w:rsidRPr="000F2877">
        <w:rPr>
          <w:rFonts w:ascii="Times New Roman" w:hAnsi="Times New Roman" w:cs="Times New Roman"/>
          <w:lang w:val="uk-UA"/>
        </w:rPr>
        <w:t>Пишеться власноручно</w:t>
      </w:r>
      <w:r w:rsidR="000F2877">
        <w:rPr>
          <w:rFonts w:ascii="Times New Roman" w:hAnsi="Times New Roman" w:cs="Times New Roman"/>
          <w:lang w:val="uk-UA"/>
        </w:rPr>
        <w:t>)</w:t>
      </w: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37670F"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Прошу допустити мене до участі у конкурсному відборі на зайняття посади </w:t>
      </w:r>
      <w:r w:rsidR="0037670F" w:rsidRPr="0037670F">
        <w:rPr>
          <w:rFonts w:ascii="Times New Roman" w:hAnsi="Times New Roman" w:cs="Times New Roman"/>
          <w:b/>
          <w:i/>
          <w:sz w:val="28"/>
          <w:szCs w:val="28"/>
          <w:lang w:val="uk-UA"/>
        </w:rPr>
        <w:t>«</w:t>
      </w:r>
      <w:r w:rsidR="00154C9D">
        <w:rPr>
          <w:rFonts w:ascii="Times New Roman" w:hAnsi="Times New Roman" w:cs="Times New Roman"/>
          <w:b/>
          <w:i/>
          <w:sz w:val="28"/>
          <w:szCs w:val="28"/>
          <w:lang w:val="uk-UA"/>
        </w:rPr>
        <w:t>Старший д</w:t>
      </w:r>
      <w:r w:rsidR="0037670F" w:rsidRPr="0037670F">
        <w:rPr>
          <w:rFonts w:ascii="Times New Roman" w:hAnsi="Times New Roman" w:cs="Times New Roman"/>
          <w:b/>
          <w:i/>
          <w:sz w:val="28"/>
          <w:szCs w:val="28"/>
          <w:lang w:val="uk-UA"/>
        </w:rPr>
        <w:t xml:space="preserve">етектив Національного бюро» (розпорядження від </w:t>
      </w:r>
      <w:r w:rsidR="00D97556">
        <w:rPr>
          <w:rFonts w:ascii="Times New Roman" w:hAnsi="Times New Roman" w:cs="Times New Roman"/>
          <w:b/>
          <w:i/>
          <w:sz w:val="28"/>
          <w:szCs w:val="28"/>
          <w:lang w:val="uk-UA"/>
        </w:rPr>
        <w:t>30</w:t>
      </w:r>
      <w:r w:rsidR="0037670F" w:rsidRPr="0037670F">
        <w:rPr>
          <w:rFonts w:ascii="Times New Roman" w:hAnsi="Times New Roman" w:cs="Times New Roman"/>
          <w:b/>
          <w:i/>
          <w:sz w:val="28"/>
          <w:szCs w:val="28"/>
          <w:lang w:val="uk-UA"/>
        </w:rPr>
        <w:t>.</w:t>
      </w:r>
      <w:r w:rsidR="00D97556">
        <w:rPr>
          <w:rFonts w:ascii="Times New Roman" w:hAnsi="Times New Roman" w:cs="Times New Roman"/>
          <w:b/>
          <w:i/>
          <w:sz w:val="28"/>
          <w:szCs w:val="28"/>
          <w:lang w:val="uk-UA"/>
        </w:rPr>
        <w:t>09</w:t>
      </w:r>
      <w:r w:rsidR="0037670F" w:rsidRPr="0037670F">
        <w:rPr>
          <w:rFonts w:ascii="Times New Roman" w:hAnsi="Times New Roman" w:cs="Times New Roman"/>
          <w:b/>
          <w:i/>
          <w:sz w:val="28"/>
          <w:szCs w:val="28"/>
          <w:lang w:val="uk-UA"/>
        </w:rPr>
        <w:t>.202</w:t>
      </w:r>
      <w:r w:rsidR="00154C9D">
        <w:rPr>
          <w:rFonts w:ascii="Times New Roman" w:hAnsi="Times New Roman" w:cs="Times New Roman"/>
          <w:b/>
          <w:i/>
          <w:sz w:val="28"/>
          <w:szCs w:val="28"/>
          <w:lang w:val="uk-UA"/>
        </w:rPr>
        <w:t>5</w:t>
      </w:r>
      <w:r w:rsidR="0037670F" w:rsidRPr="0037670F">
        <w:rPr>
          <w:rFonts w:ascii="Times New Roman" w:hAnsi="Times New Roman" w:cs="Times New Roman"/>
          <w:b/>
          <w:i/>
          <w:sz w:val="28"/>
          <w:szCs w:val="28"/>
          <w:lang w:val="uk-UA"/>
        </w:rPr>
        <w:t xml:space="preserve"> №</w:t>
      </w:r>
      <w:r w:rsidR="006F718C">
        <w:rPr>
          <w:rFonts w:ascii="Times New Roman" w:hAnsi="Times New Roman" w:cs="Times New Roman"/>
          <w:b/>
          <w:i/>
          <w:sz w:val="28"/>
          <w:szCs w:val="28"/>
          <w:lang w:val="uk-UA"/>
        </w:rPr>
        <w:t>15/</w:t>
      </w:r>
      <w:r w:rsidR="00D97556">
        <w:rPr>
          <w:rFonts w:ascii="Times New Roman" w:hAnsi="Times New Roman" w:cs="Times New Roman"/>
          <w:b/>
          <w:i/>
          <w:sz w:val="28"/>
          <w:szCs w:val="28"/>
          <w:lang w:val="uk-UA"/>
        </w:rPr>
        <w:t>61</w:t>
      </w:r>
      <w:r w:rsidR="0037670F" w:rsidRPr="0037670F">
        <w:rPr>
          <w:rFonts w:ascii="Times New Roman" w:hAnsi="Times New Roman" w:cs="Times New Roman"/>
          <w:b/>
          <w:i/>
          <w:sz w:val="28"/>
          <w:szCs w:val="28"/>
          <w:lang w:val="uk-UA"/>
        </w:rPr>
        <w:t>-р).</w:t>
      </w:r>
    </w:p>
    <w:p w:rsidR="0037670F" w:rsidRDefault="0037670F"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Відповідно до Закону України «Про захист персональних даних»                     від 01.06.2010 № 2297-VІ надаю згоду Національному антикорупційному бюро України (м. Київ, вул. </w:t>
      </w:r>
      <w:r w:rsidR="005622A0">
        <w:rPr>
          <w:rFonts w:ascii="Times New Roman" w:hAnsi="Times New Roman" w:cs="Times New Roman"/>
          <w:sz w:val="28"/>
          <w:szCs w:val="28"/>
          <w:lang w:val="uk-UA"/>
        </w:rPr>
        <w:t>Дениса Монастирського</w:t>
      </w:r>
      <w:r w:rsidRPr="000F2877">
        <w:rPr>
          <w:rFonts w:ascii="Times New Roman" w:hAnsi="Times New Roman" w:cs="Times New Roman"/>
          <w:sz w:val="28"/>
          <w:szCs w:val="28"/>
          <w:lang w:val="uk-UA"/>
        </w:rPr>
        <w:t xml:space="preserve">, 3, код ЄДРПОУ: 39751280) на обробку моїх особистих персональних даних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реалізації визначених законодавством прав та обов’язків у сфері трудових правовідносин, у тому числі встановлення моєї здатності за особистими, діловими та моральними якостями, віком, освітнім і професійним рівнем та станом здоров’я ефективно виконувати службові обов’язки за посадою у Національному бюро.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Зокрема, надаю згоду на: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характеру та відомості про майновий стан особи, яка претендує на зайняття посади у Національному бюро, щодо себе та членів своєї сім’ї, автобіографічні 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на термін, необхідний для досягнення мети обробки персональних даних.</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Зобов’язуюсь при зміні моїх персональних даних надавати у найкоротший термін до окремої конкурсної комісії уточнену інформацію.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709"/>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 Порядком проведення відкритого конкурсу для призначення на посади у Національному антикорупційному бюро України, оголошенням про </w:t>
      </w:r>
      <w:r w:rsidRPr="000F2877">
        <w:rPr>
          <w:rFonts w:ascii="Times New Roman" w:hAnsi="Times New Roman" w:cs="Times New Roman"/>
          <w:bCs/>
          <w:sz w:val="28"/>
          <w:szCs w:val="28"/>
          <w:lang w:val="uk-UA"/>
        </w:rPr>
        <w:t xml:space="preserve">проведення відкритого конкурсного відбору для призначення на посаду та Профілем посади </w:t>
      </w:r>
      <w:r w:rsidRPr="000F2877">
        <w:rPr>
          <w:rFonts w:ascii="Times New Roman" w:hAnsi="Times New Roman" w:cs="Times New Roman"/>
          <w:sz w:val="28"/>
          <w:szCs w:val="28"/>
          <w:lang w:val="uk-UA"/>
        </w:rPr>
        <w:t>ознайомлений(-а).</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Повідомляю, що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pacing w:val="-4"/>
          <w:sz w:val="28"/>
          <w:szCs w:val="28"/>
          <w:lang w:val="uk-UA"/>
        </w:rPr>
      </w:pPr>
      <w:r w:rsidRPr="000F2877">
        <w:rPr>
          <w:rFonts w:ascii="Times New Roman" w:hAnsi="Times New Roman" w:cs="Times New Roman"/>
          <w:spacing w:val="-4"/>
          <w:sz w:val="28"/>
          <w:szCs w:val="28"/>
          <w:lang w:val="uk-UA"/>
        </w:rPr>
        <w:t xml:space="preserve">До заяви додаю: документи для участі у конкурсному відборі </w:t>
      </w:r>
      <w:r w:rsidRPr="000F2877">
        <w:rPr>
          <w:rFonts w:ascii="Times New Roman" w:hAnsi="Times New Roman" w:cs="Times New Roman"/>
          <w:spacing w:val="-4"/>
          <w:sz w:val="28"/>
          <w:szCs w:val="28"/>
          <w:lang w:val="uk-UA"/>
        </w:rPr>
        <w:br/>
        <w:t>на __</w:t>
      </w:r>
      <w:r w:rsidR="000F2877">
        <w:rPr>
          <w:rFonts w:ascii="Times New Roman" w:hAnsi="Times New Roman" w:cs="Times New Roman"/>
          <w:spacing w:val="-4"/>
          <w:sz w:val="28"/>
          <w:szCs w:val="28"/>
          <w:lang w:val="uk-UA"/>
        </w:rPr>
        <w:t>__</w:t>
      </w:r>
      <w:r w:rsidRPr="000F2877">
        <w:rPr>
          <w:rFonts w:ascii="Times New Roman" w:hAnsi="Times New Roman" w:cs="Times New Roman"/>
          <w:spacing w:val="-4"/>
          <w:sz w:val="28"/>
          <w:szCs w:val="28"/>
          <w:lang w:val="uk-UA"/>
        </w:rPr>
        <w:t xml:space="preserve">_ </w:t>
      </w:r>
      <w:proofErr w:type="spellStart"/>
      <w:r w:rsidRPr="000F2877">
        <w:rPr>
          <w:rFonts w:ascii="Times New Roman" w:hAnsi="Times New Roman" w:cs="Times New Roman"/>
          <w:spacing w:val="-4"/>
          <w:sz w:val="28"/>
          <w:szCs w:val="28"/>
          <w:lang w:val="uk-UA"/>
        </w:rPr>
        <w:t>арк</w:t>
      </w:r>
      <w:proofErr w:type="spellEnd"/>
      <w:r w:rsidRPr="000F2877">
        <w:rPr>
          <w:rFonts w:ascii="Times New Roman" w:hAnsi="Times New Roman" w:cs="Times New Roman"/>
          <w:spacing w:val="-4"/>
          <w:sz w:val="28"/>
          <w:szCs w:val="28"/>
          <w:lang w:val="uk-UA"/>
        </w:rPr>
        <w:t xml:space="preserve">.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“___” __________ 20___ р.                                                                 __________ </w:t>
      </w:r>
    </w:p>
    <w:p w:rsidR="00DF5424" w:rsidRPr="000F2877" w:rsidRDefault="00DF5424" w:rsidP="000F2877">
      <w:pPr>
        <w:spacing w:after="0" w:line="240" w:lineRule="auto"/>
        <w:ind w:left="7799"/>
        <w:jc w:val="both"/>
        <w:rPr>
          <w:rFonts w:ascii="Times New Roman" w:hAnsi="Times New Roman" w:cs="Times New Roman"/>
          <w:sz w:val="28"/>
          <w:szCs w:val="28"/>
          <w:lang w:val="uk-UA"/>
        </w:rPr>
      </w:pPr>
      <w:r w:rsidRPr="000F2877">
        <w:rPr>
          <w:rFonts w:ascii="Times New Roman" w:hAnsi="Times New Roman" w:cs="Times New Roman"/>
          <w:sz w:val="16"/>
          <w:szCs w:val="16"/>
          <w:lang w:val="uk-UA"/>
        </w:rPr>
        <w:t xml:space="preserve">          (підпис)</w:t>
      </w:r>
    </w:p>
    <w:p w:rsidR="00DF5424"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lang w:val="uk-UA"/>
        </w:rPr>
      </w:pPr>
    </w:p>
    <w:p w:rsidR="00DF5424" w:rsidRPr="000F2877" w:rsidRDefault="00DF5424" w:rsidP="000F2877">
      <w:pPr>
        <w:spacing w:after="0" w:line="240" w:lineRule="auto"/>
        <w:jc w:val="both"/>
        <w:rPr>
          <w:rFonts w:ascii="Times New Roman" w:hAnsi="Times New Roman" w:cs="Times New Roman"/>
          <w:lang w:val="uk-UA"/>
        </w:rPr>
      </w:pPr>
    </w:p>
    <w:p w:rsidR="00C82206" w:rsidRDefault="00C82206" w:rsidP="000F2877">
      <w:pPr>
        <w:spacing w:after="0" w:line="240" w:lineRule="auto"/>
        <w:jc w:val="both"/>
        <w:rPr>
          <w:rFonts w:ascii="Times New Roman" w:hAnsi="Times New Roman" w:cs="Times New Roman"/>
          <w:lang w:val="uk-UA"/>
        </w:rPr>
        <w:sectPr w:rsidR="00C82206" w:rsidSect="00FD0D99">
          <w:pgSz w:w="11906" w:h="16838"/>
          <w:pgMar w:top="851" w:right="567" w:bottom="851" w:left="1701" w:header="709" w:footer="709" w:gutter="0"/>
          <w:cols w:space="708"/>
          <w:docGrid w:linePitch="360"/>
        </w:sectPr>
      </w:pPr>
    </w:p>
    <w:p w:rsidR="00C82206" w:rsidRPr="00E63D74" w:rsidRDefault="00C82206" w:rsidP="00C82206">
      <w:pPr>
        <w:pStyle w:val="tj"/>
        <w:shd w:val="clear" w:color="auto" w:fill="FFFFFF"/>
        <w:tabs>
          <w:tab w:val="left" w:pos="13041"/>
        </w:tabs>
        <w:spacing w:before="0" w:beforeAutospacing="0" w:after="0" w:afterAutospacing="0"/>
        <w:ind w:left="12758"/>
        <w:rPr>
          <w:szCs w:val="28"/>
          <w:lang w:eastAsia="en-US"/>
        </w:rPr>
      </w:pPr>
      <w:r>
        <w:rPr>
          <w:szCs w:val="28"/>
          <w:lang w:eastAsia="en-US"/>
        </w:rPr>
        <w:t>Додаток 2</w:t>
      </w:r>
    </w:p>
    <w:p w:rsidR="00C82206" w:rsidRPr="00874C13" w:rsidRDefault="00C82206" w:rsidP="00C82206">
      <w:pPr>
        <w:pStyle w:val="tj"/>
        <w:shd w:val="clear" w:color="auto" w:fill="FFFFFF"/>
        <w:tabs>
          <w:tab w:val="left" w:pos="13041"/>
        </w:tabs>
        <w:spacing w:before="0" w:beforeAutospacing="0" w:after="0" w:afterAutospacing="0"/>
        <w:ind w:left="12758"/>
        <w:rPr>
          <w:szCs w:val="28"/>
          <w:lang w:eastAsia="en-US"/>
        </w:rPr>
      </w:pPr>
      <w:r w:rsidRPr="00874C13">
        <w:rPr>
          <w:szCs w:val="28"/>
          <w:lang w:eastAsia="en-US"/>
        </w:rPr>
        <w:t>до Профілю посади</w:t>
      </w:r>
    </w:p>
    <w:p w:rsidR="00C82206" w:rsidRPr="00591861" w:rsidRDefault="00C82206" w:rsidP="00C82206">
      <w:pPr>
        <w:pStyle w:val="1"/>
        <w:shd w:val="clear" w:color="auto" w:fill="FFFFFF"/>
        <w:jc w:val="center"/>
        <w:rPr>
          <w:bCs/>
          <w:sz w:val="28"/>
          <w:szCs w:val="28"/>
        </w:rPr>
      </w:pPr>
    </w:p>
    <w:p w:rsidR="00C82206" w:rsidRPr="00591861" w:rsidRDefault="00C82206" w:rsidP="00C82206">
      <w:pPr>
        <w:pStyle w:val="1"/>
        <w:shd w:val="clear" w:color="auto" w:fill="FFFFFF"/>
        <w:jc w:val="center"/>
        <w:rPr>
          <w:b w:val="0"/>
          <w:bCs/>
          <w:sz w:val="28"/>
          <w:szCs w:val="28"/>
        </w:rPr>
      </w:pPr>
      <w:r w:rsidRPr="00591861">
        <w:rPr>
          <w:bCs/>
          <w:sz w:val="28"/>
          <w:szCs w:val="28"/>
        </w:rPr>
        <w:t>ДЕКЛАРАЦІЯ</w:t>
      </w:r>
    </w:p>
    <w:p w:rsidR="00C82206" w:rsidRPr="00591861" w:rsidRDefault="00C82206" w:rsidP="00C82206">
      <w:pPr>
        <w:pStyle w:val="1"/>
        <w:shd w:val="clear" w:color="auto" w:fill="FFFFFF"/>
        <w:jc w:val="center"/>
        <w:rPr>
          <w:b w:val="0"/>
          <w:bCs/>
          <w:sz w:val="28"/>
          <w:szCs w:val="28"/>
        </w:rPr>
      </w:pPr>
      <w:r w:rsidRPr="00591861">
        <w:rPr>
          <w:bCs/>
          <w:sz w:val="28"/>
          <w:szCs w:val="28"/>
        </w:rPr>
        <w:t>особи, уповноваженої на виконання функцій держави або місцевого самоврядування</w:t>
      </w:r>
    </w:p>
    <w:p w:rsidR="00C82206" w:rsidRPr="00591861" w:rsidRDefault="00C82206" w:rsidP="00C82206">
      <w:pPr>
        <w:spacing w:after="0" w:line="240" w:lineRule="auto"/>
        <w:jc w:val="center"/>
        <w:rPr>
          <w:rFonts w:ascii="Times New Roman" w:hAnsi="Times New Roman" w:cs="Times New Roman"/>
          <w:sz w:val="28"/>
          <w:szCs w:val="28"/>
          <w:lang w:val="uk-UA"/>
        </w:rPr>
      </w:pPr>
    </w:p>
    <w:tbl>
      <w:tblPr>
        <w:tblStyle w:val="a3"/>
        <w:tblW w:w="14673" w:type="dxa"/>
        <w:jc w:val="center"/>
        <w:tblLook w:val="04A0" w:firstRow="1" w:lastRow="0" w:firstColumn="1" w:lastColumn="0" w:noHBand="0" w:noVBand="1"/>
      </w:tblPr>
      <w:tblGrid>
        <w:gridCol w:w="534"/>
        <w:gridCol w:w="848"/>
        <w:gridCol w:w="476"/>
        <w:gridCol w:w="513"/>
        <w:gridCol w:w="567"/>
        <w:gridCol w:w="140"/>
        <w:gridCol w:w="145"/>
        <w:gridCol w:w="766"/>
        <w:gridCol w:w="81"/>
        <w:gridCol w:w="427"/>
        <w:gridCol w:w="284"/>
        <w:gridCol w:w="142"/>
        <w:gridCol w:w="281"/>
        <w:gridCol w:w="121"/>
        <w:gridCol w:w="167"/>
        <w:gridCol w:w="141"/>
        <w:gridCol w:w="424"/>
        <w:gridCol w:w="140"/>
        <w:gridCol w:w="286"/>
        <w:gridCol w:w="176"/>
        <w:gridCol w:w="248"/>
        <w:gridCol w:w="429"/>
        <w:gridCol w:w="278"/>
        <w:gridCol w:w="379"/>
        <w:gridCol w:w="46"/>
        <w:gridCol w:w="146"/>
        <w:gridCol w:w="705"/>
        <w:gridCol w:w="142"/>
        <w:gridCol w:w="142"/>
        <w:gridCol w:w="68"/>
        <w:gridCol w:w="71"/>
        <w:gridCol w:w="11"/>
        <w:gridCol w:w="842"/>
        <w:gridCol w:w="286"/>
        <w:gridCol w:w="137"/>
        <w:gridCol w:w="68"/>
        <w:gridCol w:w="216"/>
        <w:gridCol w:w="430"/>
        <w:gridCol w:w="688"/>
        <w:gridCol w:w="18"/>
        <w:gridCol w:w="495"/>
        <w:gridCol w:w="74"/>
        <w:gridCol w:w="758"/>
        <w:gridCol w:w="1337"/>
      </w:tblGrid>
      <w:tr w:rsidR="00C82206" w:rsidRPr="00591861" w:rsidTr="00C82206">
        <w:trPr>
          <w:jc w:val="center"/>
        </w:trPr>
        <w:tc>
          <w:tcPr>
            <w:tcW w:w="14673" w:type="dxa"/>
            <w:gridSpan w:val="44"/>
            <w:vAlign w:val="center"/>
          </w:tcPr>
          <w:p w:rsidR="00C82206" w:rsidRPr="00591861" w:rsidRDefault="00C82206" w:rsidP="005E7232">
            <w:pPr>
              <w:spacing w:before="20" w:after="20"/>
              <w:jc w:val="center"/>
              <w:rPr>
                <w:rFonts w:ascii="Times New Roman" w:hAnsi="Times New Roman" w:cs="Times New Roman"/>
                <w:sz w:val="24"/>
                <w:szCs w:val="24"/>
                <w:lang w:val="uk-UA"/>
              </w:rPr>
            </w:pPr>
            <w:r w:rsidRPr="00591861">
              <w:rPr>
                <w:rFonts w:ascii="Times New Roman" w:hAnsi="Times New Roman" w:cs="Times New Roman"/>
                <w:b/>
                <w:sz w:val="24"/>
                <w:szCs w:val="24"/>
                <w:lang w:val="uk-UA"/>
              </w:rPr>
              <w:t>1. ВИД ДЕКЛАРАЦІЇ ТА ЗВІТНИЙ ПЕРІОД</w:t>
            </w:r>
          </w:p>
        </w:tc>
      </w:tr>
      <w:tr w:rsidR="00C82206" w:rsidRPr="00591861" w:rsidTr="00C82206">
        <w:trPr>
          <w:jc w:val="center"/>
        </w:trPr>
        <w:tc>
          <w:tcPr>
            <w:tcW w:w="14673" w:type="dxa"/>
            <w:gridSpan w:val="44"/>
            <w:vAlign w:val="center"/>
          </w:tcPr>
          <w:p w:rsidR="00C82206" w:rsidRPr="00591861" w:rsidRDefault="00C82206" w:rsidP="005E7232">
            <w:pPr>
              <w:spacing w:before="20" w:after="20"/>
              <w:rPr>
                <w:rFonts w:ascii="Times New Roman" w:hAnsi="Times New Roman" w:cs="Times New Roman"/>
                <w:b/>
                <w:sz w:val="24"/>
                <w:szCs w:val="24"/>
                <w:lang w:val="uk-UA"/>
              </w:rPr>
            </w:pPr>
            <w:r w:rsidRPr="00591861">
              <w:rPr>
                <w:rFonts w:ascii="Times New Roman" w:hAnsi="Times New Roman" w:cs="Times New Roman"/>
                <w:b/>
                <w:sz w:val="24"/>
                <w:szCs w:val="24"/>
                <w:lang w:val="uk-UA"/>
              </w:rPr>
              <w:t>Вид декларації та звітний період</w:t>
            </w:r>
          </w:p>
        </w:tc>
      </w:tr>
      <w:tr w:rsidR="00C82206" w:rsidRPr="00591861" w:rsidTr="00C82206">
        <w:trPr>
          <w:jc w:val="center"/>
        </w:trPr>
        <w:tc>
          <w:tcPr>
            <w:tcW w:w="14673" w:type="dxa"/>
            <w:gridSpan w:val="44"/>
            <w:vAlign w:val="center"/>
          </w:tcPr>
          <w:p w:rsidR="00C82206" w:rsidRPr="00591861" w:rsidRDefault="00C82206" w:rsidP="005E7232">
            <w:pPr>
              <w:spacing w:before="20" w:after="20"/>
              <w:rPr>
                <w:rFonts w:ascii="Times New Roman" w:hAnsi="Times New Roman" w:cs="Times New Roman"/>
                <w:b/>
                <w:sz w:val="24"/>
                <w:szCs w:val="24"/>
                <w:lang w:val="uk-UA"/>
              </w:rPr>
            </w:pPr>
            <w:r w:rsidRPr="00591861">
              <w:rPr>
                <w:rFonts w:ascii="Times New Roman" w:hAnsi="Times New Roman" w:cs="Times New Roman"/>
                <w:b/>
                <w:sz w:val="24"/>
                <w:szCs w:val="24"/>
                <w:lang w:val="uk-UA"/>
              </w:rPr>
              <w:t>Щорічна</w:t>
            </w:r>
          </w:p>
        </w:tc>
      </w:tr>
      <w:tr w:rsidR="00C82206" w:rsidRPr="00591861" w:rsidTr="00C82206">
        <w:trPr>
          <w:jc w:val="center"/>
        </w:trPr>
        <w:tc>
          <w:tcPr>
            <w:tcW w:w="534" w:type="dxa"/>
            <w:vAlign w:val="center"/>
          </w:tcPr>
          <w:p w:rsidR="00C82206" w:rsidRPr="00591861" w:rsidRDefault="00C82206" w:rsidP="005E7232">
            <w:pPr>
              <w:spacing w:before="20" w:after="20"/>
              <w:jc w:val="center"/>
              <w:rPr>
                <w:rFonts w:ascii="Times New Roman" w:hAnsi="Times New Roman" w:cs="Times New Roman"/>
                <w:sz w:val="24"/>
                <w:szCs w:val="24"/>
                <w:lang w:val="uk-UA"/>
              </w:rPr>
            </w:pPr>
          </w:p>
        </w:tc>
        <w:tc>
          <w:tcPr>
            <w:tcW w:w="14139" w:type="dxa"/>
            <w:gridSpan w:val="43"/>
            <w:vAlign w:val="center"/>
          </w:tcPr>
          <w:p w:rsidR="00C82206" w:rsidRPr="00591861" w:rsidRDefault="00C82206" w:rsidP="005E7232">
            <w:pPr>
              <w:spacing w:before="20" w:after="20"/>
              <w:rPr>
                <w:rFonts w:ascii="Times New Roman" w:hAnsi="Times New Roman" w:cs="Times New Roman"/>
                <w:sz w:val="24"/>
                <w:szCs w:val="24"/>
                <w:lang w:val="uk-UA"/>
              </w:rPr>
            </w:pPr>
            <w:r w:rsidRPr="00591861">
              <w:rPr>
                <w:rFonts w:ascii="Times New Roman" w:hAnsi="Times New Roman" w:cs="Times New Roman"/>
                <w:sz w:val="24"/>
                <w:szCs w:val="24"/>
                <w:lang w:val="uk-UA"/>
              </w:rPr>
              <w:t>я продовжую виконувати функції держави або органу місцевого самоврядування</w:t>
            </w:r>
          </w:p>
        </w:tc>
      </w:tr>
      <w:tr w:rsidR="00C82206" w:rsidRPr="00591861" w:rsidTr="00C82206">
        <w:trPr>
          <w:jc w:val="center"/>
        </w:trPr>
        <w:tc>
          <w:tcPr>
            <w:tcW w:w="534" w:type="dxa"/>
            <w:vAlign w:val="center"/>
          </w:tcPr>
          <w:p w:rsidR="00C82206" w:rsidRPr="00591861" w:rsidRDefault="00C82206" w:rsidP="005E7232">
            <w:pPr>
              <w:spacing w:before="20" w:after="20"/>
              <w:jc w:val="center"/>
              <w:rPr>
                <w:rFonts w:ascii="Times New Roman" w:hAnsi="Times New Roman" w:cs="Times New Roman"/>
                <w:sz w:val="24"/>
                <w:szCs w:val="24"/>
                <w:lang w:val="uk-UA"/>
              </w:rPr>
            </w:pPr>
          </w:p>
        </w:tc>
        <w:tc>
          <w:tcPr>
            <w:tcW w:w="14139" w:type="dxa"/>
            <w:gridSpan w:val="43"/>
            <w:vAlign w:val="center"/>
          </w:tcPr>
          <w:p w:rsidR="00C82206" w:rsidRPr="00591861" w:rsidRDefault="00C82206" w:rsidP="005E7232">
            <w:pPr>
              <w:spacing w:before="20" w:after="20"/>
              <w:rPr>
                <w:rFonts w:ascii="Times New Roman" w:hAnsi="Times New Roman" w:cs="Times New Roman"/>
                <w:b/>
                <w:sz w:val="24"/>
                <w:szCs w:val="24"/>
                <w:lang w:val="uk-UA"/>
              </w:rPr>
            </w:pPr>
            <w:r w:rsidRPr="00591861">
              <w:rPr>
                <w:rFonts w:ascii="Times New Roman" w:hAnsi="Times New Roman" w:cs="Times New Roman"/>
                <w:sz w:val="24"/>
                <w:szCs w:val="24"/>
                <w:lang w:val="uk-UA"/>
              </w:rPr>
              <w:t xml:space="preserve">я припинив(ла) виконувати функції держави або органу місцевого самоврядування </w:t>
            </w:r>
            <w:r w:rsidRPr="000E4F92">
              <w:rPr>
                <w:rFonts w:ascii="Times New Roman" w:hAnsi="Times New Roman" w:cs="Times New Roman"/>
                <w:sz w:val="24"/>
                <w:szCs w:val="24"/>
                <w:lang w:val="uk-UA"/>
              </w:rPr>
              <w:t>(після звільнення)</w:t>
            </w:r>
          </w:p>
        </w:tc>
      </w:tr>
      <w:tr w:rsidR="00C82206" w:rsidRPr="002C0FCD" w:rsidTr="00C82206">
        <w:trPr>
          <w:jc w:val="center"/>
        </w:trPr>
        <w:tc>
          <w:tcPr>
            <w:tcW w:w="14673" w:type="dxa"/>
            <w:gridSpan w:val="44"/>
            <w:vAlign w:val="center"/>
          </w:tcPr>
          <w:p w:rsidR="00C82206" w:rsidRPr="002C0FCD" w:rsidRDefault="00C82206" w:rsidP="005E7232">
            <w:pPr>
              <w:spacing w:before="20" w:after="20"/>
              <w:rPr>
                <w:rFonts w:ascii="Times New Roman" w:hAnsi="Times New Roman" w:cs="Times New Roman"/>
                <w:sz w:val="24"/>
                <w:szCs w:val="24"/>
                <w:lang w:val="uk-UA"/>
              </w:rPr>
            </w:pPr>
            <w:r w:rsidRPr="002C0FCD">
              <w:rPr>
                <w:rFonts w:ascii="Times New Roman" w:hAnsi="Times New Roman" w:cs="Times New Roman"/>
                <w:b/>
                <w:sz w:val="24"/>
                <w:szCs w:val="24"/>
                <w:lang w:val="uk-UA"/>
              </w:rPr>
              <w:t xml:space="preserve">При звільненні </w:t>
            </w:r>
            <w:r w:rsidRPr="002C0FCD">
              <w:rPr>
                <w:rFonts w:ascii="Times New Roman" w:hAnsi="Times New Roman" w:cs="Times New Roman"/>
                <w:sz w:val="24"/>
                <w:szCs w:val="24"/>
                <w:lang w:val="uk-UA"/>
              </w:rPr>
              <w:t>(охоплює період, який не був охоплений раніше поданими деклараціями)</w:t>
            </w:r>
          </w:p>
        </w:tc>
      </w:tr>
      <w:tr w:rsidR="00C82206" w:rsidRPr="002C0FCD" w:rsidTr="00C82206">
        <w:trPr>
          <w:jc w:val="center"/>
        </w:trPr>
        <w:tc>
          <w:tcPr>
            <w:tcW w:w="14673" w:type="dxa"/>
            <w:gridSpan w:val="44"/>
            <w:vAlign w:val="center"/>
          </w:tcPr>
          <w:p w:rsidR="00C82206" w:rsidRPr="002C0FCD" w:rsidRDefault="00C82206" w:rsidP="005E7232">
            <w:pPr>
              <w:spacing w:before="20" w:after="20"/>
              <w:rPr>
                <w:rFonts w:ascii="Times New Roman" w:hAnsi="Times New Roman" w:cs="Times New Roman"/>
                <w:sz w:val="24"/>
                <w:szCs w:val="24"/>
                <w:lang w:val="uk-UA"/>
              </w:rPr>
            </w:pPr>
            <w:r w:rsidRPr="002C0FCD">
              <w:rPr>
                <w:rFonts w:ascii="Times New Roman" w:hAnsi="Times New Roman" w:cs="Times New Roman"/>
                <w:b/>
                <w:sz w:val="24"/>
                <w:szCs w:val="24"/>
                <w:lang w:val="uk-UA"/>
              </w:rPr>
              <w:t xml:space="preserve">Кандидата на посаду </w:t>
            </w:r>
            <w:r w:rsidRPr="002C0FCD">
              <w:rPr>
                <w:rFonts w:ascii="Times New Roman" w:hAnsi="Times New Roman" w:cs="Times New Roman"/>
                <w:sz w:val="24"/>
                <w:szCs w:val="24"/>
                <w:lang w:val="uk-UA"/>
              </w:rPr>
              <w:t>особи, уповноваженої на виконання функції держави або місцевого самоврядування (за минулий рік)</w:t>
            </w:r>
          </w:p>
        </w:tc>
      </w:tr>
      <w:tr w:rsidR="00C82206" w:rsidRPr="00D52FE5" w:rsidTr="00C82206">
        <w:trPr>
          <w:jc w:val="center"/>
        </w:trPr>
        <w:tc>
          <w:tcPr>
            <w:tcW w:w="14673" w:type="dxa"/>
            <w:gridSpan w:val="44"/>
            <w:vAlign w:val="center"/>
          </w:tcPr>
          <w:p w:rsidR="00C82206" w:rsidRPr="00D52FE5" w:rsidRDefault="00C82206" w:rsidP="005E7232">
            <w:pPr>
              <w:spacing w:before="20" w:after="20"/>
              <w:jc w:val="center"/>
              <w:rPr>
                <w:rFonts w:ascii="Times New Roman" w:hAnsi="Times New Roman" w:cs="Times New Roman"/>
                <w:sz w:val="24"/>
                <w:szCs w:val="24"/>
                <w:lang w:val="uk-UA"/>
              </w:rPr>
            </w:pPr>
            <w:r w:rsidRPr="00D52FE5">
              <w:rPr>
                <w:rFonts w:ascii="Times New Roman" w:hAnsi="Times New Roman" w:cs="Times New Roman"/>
                <w:b/>
                <w:sz w:val="24"/>
                <w:szCs w:val="24"/>
                <w:lang w:val="uk-UA"/>
              </w:rPr>
              <w:t>2. ІНФОРМАЦІЯ ПРО СУБ’ЄКТА ДЕКЛАРУВАННЯ</w:t>
            </w:r>
          </w:p>
        </w:tc>
      </w:tr>
      <w:tr w:rsidR="00C82206" w:rsidRPr="00D52FE5" w:rsidTr="00C82206">
        <w:trPr>
          <w:jc w:val="center"/>
        </w:trPr>
        <w:tc>
          <w:tcPr>
            <w:tcW w:w="14673" w:type="dxa"/>
            <w:gridSpan w:val="44"/>
            <w:vAlign w:val="center"/>
          </w:tcPr>
          <w:p w:rsidR="00C82206" w:rsidRPr="00D52FE5" w:rsidRDefault="00C82206" w:rsidP="005E7232">
            <w:pPr>
              <w:spacing w:before="20" w:after="20"/>
              <w:jc w:val="center"/>
              <w:rPr>
                <w:rFonts w:ascii="Times New Roman" w:hAnsi="Times New Roman" w:cs="Times New Roman"/>
                <w:b/>
                <w:sz w:val="24"/>
                <w:szCs w:val="24"/>
                <w:lang w:val="uk-UA"/>
              </w:rPr>
            </w:pPr>
            <w:r w:rsidRPr="00D52FE5">
              <w:rPr>
                <w:rFonts w:ascii="Times New Roman" w:hAnsi="Times New Roman" w:cs="Times New Roman"/>
                <w:b/>
                <w:sz w:val="24"/>
                <w:szCs w:val="24"/>
                <w:lang w:val="uk-UA"/>
              </w:rPr>
              <w:t>Для ідентифікації в Україні</w:t>
            </w:r>
          </w:p>
        </w:tc>
      </w:tr>
      <w:tr w:rsidR="00C82206" w:rsidRPr="0019767D" w:rsidTr="00C82206">
        <w:trPr>
          <w:jc w:val="center"/>
        </w:trPr>
        <w:tc>
          <w:tcPr>
            <w:tcW w:w="5633" w:type="dxa"/>
            <w:gridSpan w:val="16"/>
          </w:tcPr>
          <w:p w:rsidR="00C82206" w:rsidRPr="0019767D" w:rsidRDefault="00C82206" w:rsidP="005E7232">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Прізвище</w:t>
            </w:r>
          </w:p>
        </w:tc>
        <w:tc>
          <w:tcPr>
            <w:tcW w:w="9040" w:type="dxa"/>
            <w:gridSpan w:val="28"/>
          </w:tcPr>
          <w:p w:rsidR="00C82206" w:rsidRPr="0019767D" w:rsidRDefault="00C82206" w:rsidP="005E7232">
            <w:pPr>
              <w:spacing w:before="20" w:after="20"/>
              <w:jc w:val="center"/>
              <w:rPr>
                <w:rFonts w:ascii="Times New Roman" w:hAnsi="Times New Roman" w:cs="Times New Roman"/>
                <w:b/>
                <w:sz w:val="24"/>
                <w:szCs w:val="24"/>
                <w:lang w:val="uk-UA"/>
              </w:rPr>
            </w:pPr>
          </w:p>
        </w:tc>
      </w:tr>
      <w:tr w:rsidR="00C82206" w:rsidRPr="0019767D" w:rsidTr="00C82206">
        <w:trPr>
          <w:jc w:val="center"/>
        </w:trPr>
        <w:tc>
          <w:tcPr>
            <w:tcW w:w="5633" w:type="dxa"/>
            <w:gridSpan w:val="16"/>
          </w:tcPr>
          <w:p w:rsidR="00C82206" w:rsidRPr="0019767D" w:rsidRDefault="00C82206" w:rsidP="005E7232">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 xml:space="preserve">Ім’я </w:t>
            </w:r>
          </w:p>
        </w:tc>
        <w:tc>
          <w:tcPr>
            <w:tcW w:w="9040" w:type="dxa"/>
            <w:gridSpan w:val="28"/>
          </w:tcPr>
          <w:p w:rsidR="00C82206" w:rsidRPr="0019767D" w:rsidRDefault="00C82206" w:rsidP="005E7232">
            <w:pPr>
              <w:spacing w:before="20" w:after="20"/>
              <w:jc w:val="center"/>
              <w:rPr>
                <w:rFonts w:ascii="Times New Roman" w:hAnsi="Times New Roman" w:cs="Times New Roman"/>
                <w:b/>
                <w:sz w:val="24"/>
                <w:szCs w:val="24"/>
                <w:lang w:val="uk-UA"/>
              </w:rPr>
            </w:pPr>
          </w:p>
        </w:tc>
      </w:tr>
      <w:tr w:rsidR="00C82206" w:rsidRPr="0019767D" w:rsidTr="00C82206">
        <w:trPr>
          <w:jc w:val="center"/>
        </w:trPr>
        <w:tc>
          <w:tcPr>
            <w:tcW w:w="5633" w:type="dxa"/>
            <w:gridSpan w:val="16"/>
          </w:tcPr>
          <w:p w:rsidR="00C82206" w:rsidRPr="0019767D" w:rsidRDefault="00C82206" w:rsidP="005E7232">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По батькові (за наявності)</w:t>
            </w:r>
          </w:p>
        </w:tc>
        <w:tc>
          <w:tcPr>
            <w:tcW w:w="9040" w:type="dxa"/>
            <w:gridSpan w:val="28"/>
          </w:tcPr>
          <w:p w:rsidR="00C82206" w:rsidRPr="0019767D"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Дата народження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Реєстраційний номер облікової картки платника податків (за наявності)</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Реквізити паспорта громадянина України</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Унікальний номер запису в Єдиному державному демографічному реєстрі (за наявності)</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Зареєстроване місце проживання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5E7232">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збігається з місцем фактичного проживання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Місце фактичного проживання або поштова адреса, на яку суб’єкту декларування Національним агентством може бути надіслано кореспонденцію</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5E7232">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це адреса місця фактичного проживання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5E7232">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це адреса для листування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14673" w:type="dxa"/>
            <w:gridSpan w:val="44"/>
          </w:tcPr>
          <w:p w:rsidR="00C82206" w:rsidRPr="00D52FE5" w:rsidRDefault="00C82206" w:rsidP="005E7232">
            <w:pPr>
              <w:spacing w:before="20" w:after="20"/>
              <w:jc w:val="center"/>
              <w:rPr>
                <w:rFonts w:ascii="Times New Roman" w:hAnsi="Times New Roman" w:cs="Times New Roman"/>
                <w:b/>
                <w:sz w:val="24"/>
                <w:szCs w:val="24"/>
                <w:lang w:val="uk-UA"/>
              </w:rPr>
            </w:pPr>
            <w:r w:rsidRPr="00D52FE5">
              <w:rPr>
                <w:rFonts w:ascii="Times New Roman" w:hAnsi="Times New Roman" w:cs="Times New Roman"/>
                <w:b/>
                <w:sz w:val="24"/>
                <w:szCs w:val="24"/>
                <w:lang w:val="uk-UA"/>
              </w:rPr>
              <w:t>Для ідентифікації за межами України</w:t>
            </w: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b/>
                <w:sz w:val="24"/>
                <w:szCs w:val="24"/>
                <w:lang w:val="uk-UA"/>
              </w:rPr>
              <w:t xml:space="preserve">Прізвище </w:t>
            </w:r>
            <w:r w:rsidRPr="00D52FE5">
              <w:rPr>
                <w:rFonts w:ascii="Times New Roman" w:hAnsi="Times New Roman" w:cs="Times New Roman"/>
                <w:sz w:val="24"/>
                <w:szCs w:val="24"/>
                <w:lang w:val="uk-UA"/>
              </w:rPr>
              <w:t>(відповідно до документа,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 xml:space="preserve">Ім’я </w:t>
            </w:r>
            <w:r w:rsidRPr="00D52FE5">
              <w:rPr>
                <w:rFonts w:ascii="Times New Roman" w:hAnsi="Times New Roman" w:cs="Times New Roman"/>
                <w:sz w:val="24"/>
                <w:szCs w:val="24"/>
                <w:lang w:val="uk-UA"/>
              </w:rPr>
              <w:t>(відповідно до документа,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 xml:space="preserve">По батькові </w:t>
            </w:r>
            <w:r w:rsidRPr="00D52FE5">
              <w:rPr>
                <w:rFonts w:ascii="Times New Roman" w:hAnsi="Times New Roman" w:cs="Times New Roman"/>
                <w:sz w:val="24"/>
                <w:szCs w:val="24"/>
                <w:lang w:val="uk-UA"/>
              </w:rPr>
              <w:t>(відповідно до документа, що посвідчує особу) (за наявності)</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Країна, в якій видано документ,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sz w:val="24"/>
                <w:szCs w:val="24"/>
                <w:lang w:val="uk-UA"/>
              </w:rPr>
              <w:t>Тип</w:t>
            </w:r>
            <w:r w:rsidRPr="00D52FE5">
              <w:rPr>
                <w:rFonts w:ascii="Times New Roman" w:hAnsi="Times New Roman" w:cs="Times New Roman"/>
                <w:b/>
                <w:sz w:val="24"/>
                <w:szCs w:val="24"/>
                <w:lang w:val="uk-UA"/>
              </w:rPr>
              <w:t xml:space="preserve"> </w:t>
            </w:r>
            <w:r w:rsidRPr="00D52FE5">
              <w:rPr>
                <w:rFonts w:ascii="Times New Roman" w:hAnsi="Times New Roman" w:cs="Times New Roman"/>
                <w:sz w:val="24"/>
                <w:szCs w:val="24"/>
                <w:lang w:val="uk-UA"/>
              </w:rPr>
              <w:t>документа,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sz w:val="24"/>
                <w:szCs w:val="24"/>
                <w:lang w:val="uk-UA"/>
              </w:rPr>
              <w:t>Реквізити</w:t>
            </w:r>
            <w:r w:rsidRPr="00D52FE5">
              <w:rPr>
                <w:rFonts w:ascii="Times New Roman" w:hAnsi="Times New Roman" w:cs="Times New Roman"/>
                <w:b/>
                <w:sz w:val="24"/>
                <w:szCs w:val="24"/>
                <w:lang w:val="uk-UA"/>
              </w:rPr>
              <w:t xml:space="preserve"> </w:t>
            </w:r>
            <w:r w:rsidRPr="00D52FE5">
              <w:rPr>
                <w:rFonts w:ascii="Times New Roman" w:hAnsi="Times New Roman" w:cs="Times New Roman"/>
                <w:sz w:val="24"/>
                <w:szCs w:val="24"/>
                <w:lang w:val="uk-UA"/>
              </w:rPr>
              <w:t>документа,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Ідентифікаційний номер (за наявності)</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F23F04" w:rsidTr="00C82206">
        <w:trPr>
          <w:jc w:val="center"/>
        </w:trPr>
        <w:tc>
          <w:tcPr>
            <w:tcW w:w="14673" w:type="dxa"/>
            <w:gridSpan w:val="44"/>
          </w:tcPr>
          <w:p w:rsidR="00C82206" w:rsidRPr="00F23F04" w:rsidRDefault="00C82206" w:rsidP="005E7232">
            <w:pPr>
              <w:spacing w:before="20" w:after="20"/>
              <w:jc w:val="both"/>
              <w:rPr>
                <w:rFonts w:ascii="Times New Roman" w:hAnsi="Times New Roman" w:cs="Times New Roman"/>
                <w:b/>
                <w:sz w:val="24"/>
                <w:szCs w:val="24"/>
                <w:lang w:val="uk-UA"/>
              </w:rPr>
            </w:pPr>
            <w:r w:rsidRPr="00F23F04">
              <w:rPr>
                <w:rFonts w:ascii="Times New Roman" w:hAnsi="Times New Roman" w:cs="Times New Roman"/>
                <w:b/>
                <w:sz w:val="24"/>
                <w:szCs w:val="24"/>
                <w:lang w:val="uk-UA"/>
              </w:rPr>
              <w:t>Інформація про місце роботи або проходження служби (або місце майбутньої роботи чи проходження служби для кандидатів) і посаду, у зв’язку з якою виник обов’язок подати декларацію (або посада, на яку претендуєте як кандидат)</w:t>
            </w:r>
          </w:p>
        </w:tc>
      </w:tr>
      <w:tr w:rsidR="00C82206" w:rsidRPr="000728EB" w:rsidTr="00C82206">
        <w:trPr>
          <w:jc w:val="center"/>
        </w:trPr>
        <w:tc>
          <w:tcPr>
            <w:tcW w:w="5633" w:type="dxa"/>
            <w:gridSpan w:val="16"/>
          </w:tcPr>
          <w:p w:rsidR="00C82206" w:rsidRPr="000728EB" w:rsidRDefault="00C82206" w:rsidP="005E7232">
            <w:pPr>
              <w:spacing w:before="20" w:after="20"/>
              <w:rPr>
                <w:rFonts w:ascii="Times New Roman" w:hAnsi="Times New Roman" w:cs="Times New Roman"/>
                <w:sz w:val="24"/>
                <w:szCs w:val="24"/>
                <w:lang w:val="uk-UA"/>
              </w:rPr>
            </w:pPr>
            <w:r w:rsidRPr="000728EB">
              <w:rPr>
                <w:rFonts w:ascii="Times New Roman" w:hAnsi="Times New Roman" w:cs="Times New Roman"/>
                <w:sz w:val="24"/>
                <w:szCs w:val="24"/>
                <w:lang w:val="uk-UA"/>
              </w:rPr>
              <w:t>Код в Єдиному державному реєстрі юридичних осіб, фізичних осіб – підприємців та громадських формувань місця роботи або проходження служби (або місця майбутньої роботи чи проходження служби для кандидатів)</w:t>
            </w:r>
          </w:p>
        </w:tc>
        <w:tc>
          <w:tcPr>
            <w:tcW w:w="9040" w:type="dxa"/>
            <w:gridSpan w:val="28"/>
          </w:tcPr>
          <w:p w:rsidR="00C82206" w:rsidRPr="000728EB" w:rsidRDefault="00C82206" w:rsidP="005E7232">
            <w:pPr>
              <w:spacing w:before="20" w:after="20"/>
              <w:jc w:val="center"/>
              <w:rPr>
                <w:rFonts w:ascii="Times New Roman" w:hAnsi="Times New Roman" w:cs="Times New Roman"/>
                <w:b/>
                <w:sz w:val="24"/>
                <w:szCs w:val="24"/>
                <w:lang w:val="uk-UA"/>
              </w:rPr>
            </w:pPr>
          </w:p>
        </w:tc>
      </w:tr>
      <w:tr w:rsidR="00C82206" w:rsidRPr="00340063" w:rsidTr="00C82206">
        <w:trPr>
          <w:jc w:val="center"/>
        </w:trPr>
        <w:tc>
          <w:tcPr>
            <w:tcW w:w="5633" w:type="dxa"/>
            <w:gridSpan w:val="16"/>
          </w:tcPr>
          <w:p w:rsidR="00C82206" w:rsidRPr="00340063" w:rsidRDefault="00C82206" w:rsidP="005E7232">
            <w:pPr>
              <w:spacing w:before="20" w:after="20"/>
              <w:rPr>
                <w:rFonts w:ascii="Times New Roman" w:hAnsi="Times New Roman" w:cs="Times New Roman"/>
                <w:b/>
                <w:sz w:val="24"/>
                <w:szCs w:val="24"/>
                <w:lang w:val="uk-UA"/>
              </w:rPr>
            </w:pPr>
            <w:r w:rsidRPr="00340063">
              <w:rPr>
                <w:rFonts w:ascii="Times New Roman" w:hAnsi="Times New Roman" w:cs="Times New Roman"/>
                <w:sz w:val="24"/>
                <w:szCs w:val="24"/>
                <w:lang w:val="uk-UA"/>
              </w:rPr>
              <w:t>Найменування місця роботи або проходження служби (або місця майбутньої роботи чи проходження служби для кандидатів)</w:t>
            </w:r>
          </w:p>
        </w:tc>
        <w:tc>
          <w:tcPr>
            <w:tcW w:w="9040" w:type="dxa"/>
            <w:gridSpan w:val="28"/>
          </w:tcPr>
          <w:p w:rsidR="00C82206" w:rsidRPr="00340063" w:rsidRDefault="00C82206" w:rsidP="005E7232">
            <w:pPr>
              <w:spacing w:before="20" w:after="20"/>
              <w:jc w:val="center"/>
              <w:rPr>
                <w:rFonts w:ascii="Times New Roman" w:hAnsi="Times New Roman" w:cs="Times New Roman"/>
                <w:b/>
                <w:sz w:val="24"/>
                <w:szCs w:val="24"/>
                <w:lang w:val="uk-UA"/>
              </w:rPr>
            </w:pPr>
          </w:p>
        </w:tc>
      </w:tr>
      <w:tr w:rsidR="00C82206" w:rsidRPr="00340063" w:rsidTr="00C82206">
        <w:trPr>
          <w:jc w:val="center"/>
        </w:trPr>
        <w:tc>
          <w:tcPr>
            <w:tcW w:w="5633" w:type="dxa"/>
            <w:gridSpan w:val="16"/>
          </w:tcPr>
          <w:p w:rsidR="00C82206" w:rsidRPr="00340063" w:rsidRDefault="00C82206" w:rsidP="005E7232">
            <w:pPr>
              <w:spacing w:before="20" w:after="20"/>
              <w:rPr>
                <w:rFonts w:ascii="Times New Roman" w:hAnsi="Times New Roman" w:cs="Times New Roman"/>
                <w:sz w:val="24"/>
                <w:szCs w:val="24"/>
                <w:lang w:val="uk-UA"/>
              </w:rPr>
            </w:pPr>
            <w:r w:rsidRPr="00340063">
              <w:rPr>
                <w:rFonts w:ascii="Times New Roman" w:hAnsi="Times New Roman" w:cs="Times New Roman"/>
                <w:sz w:val="24"/>
                <w:szCs w:val="24"/>
                <w:lang w:val="uk-UA"/>
              </w:rPr>
              <w:t>Займана посада (або посада, на яку претендуєте як кандидат)</w:t>
            </w:r>
          </w:p>
        </w:tc>
        <w:tc>
          <w:tcPr>
            <w:tcW w:w="9040" w:type="dxa"/>
            <w:gridSpan w:val="28"/>
          </w:tcPr>
          <w:p w:rsidR="00C82206" w:rsidRPr="00340063"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t>Тип посади</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b/>
                <w:sz w:val="24"/>
                <w:szCs w:val="24"/>
                <w:lang w:val="uk-UA"/>
              </w:rPr>
            </w:pPr>
            <w:r w:rsidRPr="008554FB">
              <w:rPr>
                <w:rFonts w:ascii="Times New Roman" w:hAnsi="Times New Roman" w:cs="Times New Roman"/>
                <w:sz w:val="24"/>
                <w:szCs w:val="24"/>
                <w:lang w:val="uk-UA"/>
              </w:rPr>
              <w:t>Категорія посади</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t>Чи належите Ви до службових осіб, які займають відповідальне та особливо відповідальне становище, відповідно до Закону України «Про запобігання корупції»?</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t>Чи належить Ваша посада до посад, пов’язаних з високим рівнем корупційних ризиків, згідно з переліком, затвердженим Національним агентством з питань запобігання корупції?</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b/>
                <w:sz w:val="24"/>
                <w:szCs w:val="24"/>
                <w:lang w:val="uk-UA"/>
              </w:rPr>
            </w:pPr>
            <w:r w:rsidRPr="008554FB">
              <w:rPr>
                <w:rFonts w:ascii="Times New Roman" w:hAnsi="Times New Roman" w:cs="Times New Roman"/>
                <w:sz w:val="24"/>
                <w:szCs w:val="24"/>
                <w:lang w:val="uk-UA"/>
              </w:rPr>
              <w:t xml:space="preserve">Чи належите Ви до національних </w:t>
            </w:r>
            <w:r w:rsidRPr="008554FB">
              <w:rPr>
                <w:rFonts w:ascii="Times New Roman" w:hAnsi="Times New Roman" w:cs="Times New Roman"/>
                <w:bCs/>
                <w:sz w:val="24"/>
                <w:szCs w:val="24"/>
                <w:lang w:val="uk-UA"/>
              </w:rPr>
              <w:t xml:space="preserve">публічних діячів відповідно до Закону України </w:t>
            </w:r>
            <w:r w:rsidRPr="008554FB">
              <w:rPr>
                <w:rFonts w:ascii="Times New Roman" w:hAnsi="Times New Roman" w:cs="Times New Roman"/>
                <w:bCs/>
                <w:sz w:val="24"/>
                <w:szCs w:val="24"/>
                <w:lang w:val="uk-UA"/>
              </w:rPr>
              <w:b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14673" w:type="dxa"/>
            <w:gridSpan w:val="44"/>
            <w:vAlign w:val="center"/>
          </w:tcPr>
          <w:p w:rsidR="00C82206" w:rsidRPr="008554FB" w:rsidRDefault="00C82206" w:rsidP="005E7232">
            <w:pPr>
              <w:spacing w:before="20" w:after="20"/>
              <w:jc w:val="center"/>
              <w:rPr>
                <w:rFonts w:ascii="Times New Roman" w:hAnsi="Times New Roman" w:cs="Times New Roman"/>
                <w:b/>
                <w:sz w:val="24"/>
                <w:szCs w:val="24"/>
                <w:lang w:val="uk-UA"/>
              </w:rPr>
            </w:pPr>
            <w:r w:rsidRPr="008554FB">
              <w:rPr>
                <w:rFonts w:ascii="Times New Roman" w:hAnsi="Times New Roman" w:cs="Times New Roman"/>
                <w:b/>
                <w:sz w:val="24"/>
                <w:szCs w:val="24"/>
                <w:lang w:val="uk-UA"/>
              </w:rPr>
              <w:t>2.2. ІНФОРМАЦІЯ ПРО ЧЛЕНІВ СІМ</w:t>
            </w:r>
            <w:r w:rsidRPr="008554FB">
              <w:rPr>
                <w:rFonts w:ascii="Times New Roman" w:hAnsi="Times New Roman" w:cs="Times New Roman"/>
                <w:b/>
                <w:sz w:val="26"/>
                <w:szCs w:val="26"/>
                <w:lang w:val="uk-UA"/>
              </w:rPr>
              <w:t>’</w:t>
            </w:r>
            <w:r w:rsidRPr="008554FB">
              <w:rPr>
                <w:rFonts w:ascii="Times New Roman" w:hAnsi="Times New Roman" w:cs="Times New Roman"/>
                <w:b/>
                <w:sz w:val="24"/>
                <w:szCs w:val="24"/>
                <w:lang w:val="uk-UA"/>
              </w:rPr>
              <w:t>Ї СУБ</w:t>
            </w:r>
            <w:r w:rsidRPr="008554FB">
              <w:rPr>
                <w:rFonts w:ascii="Times New Roman" w:hAnsi="Times New Roman" w:cs="Times New Roman"/>
                <w:b/>
                <w:sz w:val="26"/>
                <w:szCs w:val="26"/>
                <w:lang w:val="uk-UA"/>
              </w:rPr>
              <w:t>’</w:t>
            </w:r>
            <w:r w:rsidRPr="008554FB">
              <w:rPr>
                <w:rFonts w:ascii="Times New Roman" w:hAnsi="Times New Roman" w:cs="Times New Roman"/>
                <w:b/>
                <w:sz w:val="24"/>
                <w:szCs w:val="24"/>
                <w:lang w:val="uk-UA"/>
              </w:rPr>
              <w:t>ЄКТА ДЕКЛАРУВАННЯ</w:t>
            </w:r>
          </w:p>
        </w:tc>
      </w:tr>
      <w:tr w:rsidR="00C82206" w:rsidTr="00C82206">
        <w:trPr>
          <w:jc w:val="center"/>
        </w:trPr>
        <w:tc>
          <w:tcPr>
            <w:tcW w:w="1382" w:type="dxa"/>
            <w:gridSpan w:val="2"/>
            <w:vAlign w:val="center"/>
          </w:tcPr>
          <w:p w:rsidR="00C82206" w:rsidRPr="008554FB"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З</w:t>
            </w:r>
            <w:r w:rsidRPr="008554FB">
              <w:rPr>
                <w:rFonts w:ascii="Times New Roman" w:hAnsi="Times New Roman" w:cs="Times New Roman"/>
                <w:sz w:val="20"/>
                <w:szCs w:val="20"/>
                <w:lang w:val="uk-UA"/>
              </w:rPr>
              <w:t>в'язок із суб’єктом декларування</w:t>
            </w:r>
          </w:p>
        </w:tc>
        <w:tc>
          <w:tcPr>
            <w:tcW w:w="1696" w:type="dxa"/>
            <w:gridSpan w:val="4"/>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Прізвище, ім’я, по батькові (за наявності) для ідентифікації в Україні</w:t>
            </w:r>
          </w:p>
        </w:tc>
        <w:tc>
          <w:tcPr>
            <w:tcW w:w="1419" w:type="dxa"/>
            <w:gridSpan w:val="4"/>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Громадянство</w:t>
            </w:r>
          </w:p>
        </w:tc>
        <w:tc>
          <w:tcPr>
            <w:tcW w:w="1700" w:type="dxa"/>
            <w:gridSpan w:val="8"/>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 xml:space="preserve">Прізвище, ім’я, по батькові для ідентифікації за межами України, документ, що посвідчує особу </w:t>
            </w:r>
          </w:p>
        </w:tc>
        <w:tc>
          <w:tcPr>
            <w:tcW w:w="1417" w:type="dxa"/>
            <w:gridSpan w:val="5"/>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Дата народження</w:t>
            </w:r>
          </w:p>
        </w:tc>
        <w:tc>
          <w:tcPr>
            <w:tcW w:w="1628" w:type="dxa"/>
            <w:gridSpan w:val="7"/>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Реєстраційний номер облікової картки платника податків (за наявності)</w:t>
            </w:r>
          </w:p>
        </w:tc>
        <w:tc>
          <w:tcPr>
            <w:tcW w:w="1631" w:type="dxa"/>
            <w:gridSpan w:val="7"/>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Реквізити паспорта громадянина України / свідоцтва про народження</w:t>
            </w:r>
          </w:p>
        </w:tc>
        <w:tc>
          <w:tcPr>
            <w:tcW w:w="1631" w:type="dxa"/>
            <w:gridSpan w:val="4"/>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Унікальний номер запису в Єдиному державному демографічному реєстрі (за наявності)</w:t>
            </w:r>
          </w:p>
        </w:tc>
        <w:tc>
          <w:tcPr>
            <w:tcW w:w="2169" w:type="dxa"/>
            <w:gridSpan w:val="3"/>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Зареєстроване місце проживання</w:t>
            </w:r>
          </w:p>
        </w:tc>
      </w:tr>
      <w:tr w:rsidR="00C82206" w:rsidTr="00341491">
        <w:trPr>
          <w:trHeight w:val="284"/>
          <w:jc w:val="center"/>
        </w:trPr>
        <w:tc>
          <w:tcPr>
            <w:tcW w:w="1382" w:type="dxa"/>
            <w:gridSpan w:val="2"/>
          </w:tcPr>
          <w:p w:rsidR="00C82206" w:rsidRPr="008554FB" w:rsidRDefault="00C82206" w:rsidP="005E7232">
            <w:pPr>
              <w:jc w:val="center"/>
              <w:rPr>
                <w:rFonts w:ascii="Times New Roman" w:hAnsi="Times New Roman" w:cs="Times New Roman"/>
                <w:sz w:val="20"/>
                <w:szCs w:val="20"/>
                <w:lang w:val="uk-UA"/>
              </w:rPr>
            </w:pPr>
          </w:p>
        </w:tc>
        <w:tc>
          <w:tcPr>
            <w:tcW w:w="1696" w:type="dxa"/>
            <w:gridSpan w:val="4"/>
          </w:tcPr>
          <w:p w:rsidR="00C82206" w:rsidRPr="008554FB" w:rsidRDefault="00C82206" w:rsidP="005E7232">
            <w:pPr>
              <w:jc w:val="center"/>
              <w:rPr>
                <w:rFonts w:ascii="Times New Roman" w:hAnsi="Times New Roman" w:cs="Times New Roman"/>
                <w:sz w:val="20"/>
                <w:szCs w:val="20"/>
                <w:lang w:val="uk-UA"/>
              </w:rPr>
            </w:pPr>
          </w:p>
        </w:tc>
        <w:tc>
          <w:tcPr>
            <w:tcW w:w="1419" w:type="dxa"/>
            <w:gridSpan w:val="4"/>
          </w:tcPr>
          <w:p w:rsidR="00C82206" w:rsidRPr="008554FB" w:rsidRDefault="00C82206" w:rsidP="005E7232">
            <w:pPr>
              <w:jc w:val="center"/>
              <w:rPr>
                <w:rFonts w:ascii="Times New Roman" w:hAnsi="Times New Roman" w:cs="Times New Roman"/>
                <w:sz w:val="20"/>
                <w:szCs w:val="20"/>
                <w:lang w:val="uk-UA"/>
              </w:rPr>
            </w:pPr>
          </w:p>
        </w:tc>
        <w:tc>
          <w:tcPr>
            <w:tcW w:w="1700" w:type="dxa"/>
            <w:gridSpan w:val="8"/>
          </w:tcPr>
          <w:p w:rsidR="00C82206" w:rsidRPr="008554FB" w:rsidRDefault="00C82206" w:rsidP="005E7232">
            <w:pPr>
              <w:jc w:val="center"/>
              <w:rPr>
                <w:rFonts w:ascii="Times New Roman" w:hAnsi="Times New Roman" w:cs="Times New Roman"/>
                <w:sz w:val="20"/>
                <w:szCs w:val="20"/>
                <w:lang w:val="uk-UA"/>
              </w:rPr>
            </w:pPr>
          </w:p>
        </w:tc>
        <w:tc>
          <w:tcPr>
            <w:tcW w:w="1417" w:type="dxa"/>
            <w:gridSpan w:val="5"/>
          </w:tcPr>
          <w:p w:rsidR="00C82206" w:rsidRPr="008554FB" w:rsidRDefault="00C82206" w:rsidP="005E7232">
            <w:pPr>
              <w:jc w:val="center"/>
              <w:rPr>
                <w:rFonts w:ascii="Times New Roman" w:hAnsi="Times New Roman" w:cs="Times New Roman"/>
                <w:sz w:val="20"/>
                <w:szCs w:val="20"/>
                <w:lang w:val="uk-UA"/>
              </w:rPr>
            </w:pPr>
          </w:p>
        </w:tc>
        <w:tc>
          <w:tcPr>
            <w:tcW w:w="1628" w:type="dxa"/>
            <w:gridSpan w:val="7"/>
          </w:tcPr>
          <w:p w:rsidR="00C82206" w:rsidRPr="008554FB" w:rsidRDefault="00C82206" w:rsidP="005E7232">
            <w:pPr>
              <w:jc w:val="center"/>
              <w:rPr>
                <w:rFonts w:ascii="Times New Roman" w:hAnsi="Times New Roman" w:cs="Times New Roman"/>
                <w:sz w:val="20"/>
                <w:szCs w:val="20"/>
                <w:lang w:val="uk-UA"/>
              </w:rPr>
            </w:pPr>
          </w:p>
        </w:tc>
        <w:tc>
          <w:tcPr>
            <w:tcW w:w="1631" w:type="dxa"/>
            <w:gridSpan w:val="7"/>
          </w:tcPr>
          <w:p w:rsidR="00C82206" w:rsidRPr="008554FB" w:rsidRDefault="00C82206" w:rsidP="005E7232">
            <w:pPr>
              <w:jc w:val="center"/>
              <w:rPr>
                <w:rFonts w:ascii="Times New Roman" w:hAnsi="Times New Roman" w:cs="Times New Roman"/>
                <w:sz w:val="20"/>
                <w:szCs w:val="20"/>
                <w:lang w:val="uk-UA"/>
              </w:rPr>
            </w:pPr>
          </w:p>
        </w:tc>
        <w:tc>
          <w:tcPr>
            <w:tcW w:w="1631" w:type="dxa"/>
            <w:gridSpan w:val="4"/>
          </w:tcPr>
          <w:p w:rsidR="00C82206" w:rsidRPr="008554FB" w:rsidRDefault="00C82206" w:rsidP="005E7232">
            <w:pPr>
              <w:jc w:val="center"/>
              <w:rPr>
                <w:rFonts w:ascii="Times New Roman" w:hAnsi="Times New Roman" w:cs="Times New Roman"/>
                <w:sz w:val="20"/>
                <w:szCs w:val="20"/>
                <w:lang w:val="uk-UA"/>
              </w:rPr>
            </w:pPr>
          </w:p>
        </w:tc>
        <w:tc>
          <w:tcPr>
            <w:tcW w:w="2169" w:type="dxa"/>
            <w:gridSpan w:val="3"/>
          </w:tcPr>
          <w:p w:rsidR="00C82206" w:rsidRPr="008554FB" w:rsidRDefault="00C82206" w:rsidP="005E7232">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5E7232">
            <w:pPr>
              <w:spacing w:before="20" w:after="20"/>
              <w:jc w:val="center"/>
              <w:rPr>
                <w:rFonts w:ascii="Times New Roman" w:hAnsi="Times New Roman" w:cs="Times New Roman"/>
                <w:b/>
                <w:sz w:val="24"/>
                <w:szCs w:val="24"/>
                <w:lang w:val="uk-UA"/>
              </w:rPr>
            </w:pPr>
            <w:r w:rsidRPr="009B4DE7">
              <w:rPr>
                <w:rFonts w:ascii="Times New Roman" w:hAnsi="Times New Roman" w:cs="Times New Roman"/>
                <w:b/>
                <w:sz w:val="24"/>
                <w:szCs w:val="24"/>
                <w:lang w:val="uk-UA"/>
              </w:rPr>
              <w:t>3. ОБ</w:t>
            </w:r>
            <w:r w:rsidRPr="009B4DE7">
              <w:rPr>
                <w:rFonts w:ascii="Times New Roman" w:hAnsi="Times New Roman" w:cs="Times New Roman"/>
                <w:b/>
                <w:sz w:val="26"/>
                <w:szCs w:val="26"/>
                <w:lang w:val="uk-UA"/>
              </w:rPr>
              <w:t>’</w:t>
            </w:r>
            <w:r w:rsidRPr="009B4DE7">
              <w:rPr>
                <w:rFonts w:ascii="Times New Roman" w:hAnsi="Times New Roman" w:cs="Times New Roman"/>
                <w:b/>
                <w:sz w:val="24"/>
                <w:szCs w:val="24"/>
                <w:lang w:val="uk-UA"/>
              </w:rPr>
              <w:t>ЄКТИ НЕРУХОМОСТІ</w:t>
            </w:r>
          </w:p>
        </w:tc>
      </w:tr>
      <w:tr w:rsidR="00C82206" w:rsidRPr="009B4DE7" w:rsidTr="00C82206">
        <w:trPr>
          <w:jc w:val="center"/>
        </w:trPr>
        <w:tc>
          <w:tcPr>
            <w:tcW w:w="534" w:type="dxa"/>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3536" w:type="dxa"/>
            <w:gridSpan w:val="8"/>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Вид та характеристика об’єкта, дата набуття права</w:t>
            </w:r>
          </w:p>
        </w:tc>
        <w:tc>
          <w:tcPr>
            <w:tcW w:w="3969" w:type="dxa"/>
            <w:gridSpan w:val="16"/>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Місцезнаходження об’єкта</w:t>
            </w:r>
          </w:p>
        </w:tc>
        <w:tc>
          <w:tcPr>
            <w:tcW w:w="2550" w:type="dxa"/>
            <w:gridSpan w:val="10"/>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w:t>
            </w:r>
            <w:r>
              <w:rPr>
                <w:rFonts w:ascii="Times New Roman" w:hAnsi="Times New Roman" w:cs="Times New Roman"/>
                <w:sz w:val="20"/>
                <w:szCs w:val="20"/>
                <w:lang w:val="uk-UA"/>
              </w:rPr>
              <w:t>,</w:t>
            </w:r>
            <w:r w:rsidRPr="009B4DE7">
              <w:rPr>
                <w:rFonts w:ascii="Times New Roman" w:hAnsi="Times New Roman" w:cs="Times New Roman"/>
                <w:sz w:val="20"/>
                <w:szCs w:val="20"/>
                <w:lang w:val="uk-UA"/>
              </w:rPr>
              <w:t xml:space="preserve"> і прав на нього</w:t>
            </w:r>
          </w:p>
        </w:tc>
      </w:tr>
      <w:tr w:rsidR="00C82206" w:rsidRPr="009B4DE7" w:rsidTr="00341491">
        <w:trPr>
          <w:trHeight w:val="284"/>
          <w:jc w:val="center"/>
        </w:trPr>
        <w:tc>
          <w:tcPr>
            <w:tcW w:w="534" w:type="dxa"/>
          </w:tcPr>
          <w:p w:rsidR="00C82206" w:rsidRPr="009B4DE7" w:rsidRDefault="00C82206" w:rsidP="005E7232">
            <w:pPr>
              <w:jc w:val="center"/>
              <w:rPr>
                <w:rFonts w:ascii="Times New Roman" w:hAnsi="Times New Roman" w:cs="Times New Roman"/>
                <w:sz w:val="20"/>
                <w:szCs w:val="20"/>
                <w:lang w:val="uk-UA"/>
              </w:rPr>
            </w:pPr>
          </w:p>
        </w:tc>
        <w:tc>
          <w:tcPr>
            <w:tcW w:w="3536" w:type="dxa"/>
            <w:gridSpan w:val="8"/>
          </w:tcPr>
          <w:p w:rsidR="00C82206" w:rsidRPr="009B4DE7" w:rsidRDefault="00C82206" w:rsidP="005E7232">
            <w:pPr>
              <w:jc w:val="center"/>
              <w:rPr>
                <w:rFonts w:ascii="Times New Roman" w:hAnsi="Times New Roman" w:cs="Times New Roman"/>
                <w:sz w:val="20"/>
                <w:szCs w:val="20"/>
                <w:lang w:val="uk-UA"/>
              </w:rPr>
            </w:pPr>
          </w:p>
        </w:tc>
        <w:tc>
          <w:tcPr>
            <w:tcW w:w="3969" w:type="dxa"/>
            <w:gridSpan w:val="16"/>
          </w:tcPr>
          <w:p w:rsidR="00C82206" w:rsidRPr="009B4DE7" w:rsidRDefault="00C82206" w:rsidP="005E7232">
            <w:pPr>
              <w:jc w:val="center"/>
              <w:rPr>
                <w:rFonts w:ascii="Times New Roman" w:hAnsi="Times New Roman" w:cs="Times New Roman"/>
                <w:sz w:val="20"/>
                <w:szCs w:val="20"/>
                <w:lang w:val="uk-UA"/>
              </w:rPr>
            </w:pPr>
          </w:p>
        </w:tc>
        <w:tc>
          <w:tcPr>
            <w:tcW w:w="2550" w:type="dxa"/>
            <w:gridSpan w:val="10"/>
          </w:tcPr>
          <w:p w:rsidR="00C82206" w:rsidRPr="009B4DE7" w:rsidRDefault="00C82206" w:rsidP="005E7232">
            <w:pPr>
              <w:jc w:val="center"/>
              <w:rPr>
                <w:rFonts w:ascii="Times New Roman" w:hAnsi="Times New Roman" w:cs="Times New Roman"/>
                <w:sz w:val="20"/>
                <w:szCs w:val="20"/>
                <w:lang w:val="uk-UA"/>
              </w:rPr>
            </w:pPr>
          </w:p>
        </w:tc>
        <w:tc>
          <w:tcPr>
            <w:tcW w:w="4084" w:type="dxa"/>
            <w:gridSpan w:val="9"/>
          </w:tcPr>
          <w:p w:rsidR="00C82206" w:rsidRPr="009B4DE7" w:rsidRDefault="00C82206" w:rsidP="005E7232">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5E7232">
            <w:pPr>
              <w:spacing w:before="20" w:after="20"/>
              <w:jc w:val="center"/>
              <w:rPr>
                <w:rFonts w:ascii="Times New Roman" w:hAnsi="Times New Roman" w:cs="Times New Roman"/>
                <w:b/>
                <w:sz w:val="24"/>
                <w:szCs w:val="24"/>
                <w:lang w:val="uk-UA"/>
              </w:rPr>
            </w:pPr>
            <w:r w:rsidRPr="009B4DE7">
              <w:rPr>
                <w:lang w:val="uk-UA"/>
              </w:rPr>
              <w:br w:type="page"/>
            </w:r>
            <w:r>
              <w:rPr>
                <w:rFonts w:ascii="Times New Roman" w:hAnsi="Times New Roman" w:cs="Times New Roman"/>
                <w:b/>
                <w:sz w:val="24"/>
                <w:szCs w:val="24"/>
                <w:lang w:val="uk-UA"/>
              </w:rPr>
              <w:t>4</w:t>
            </w:r>
            <w:r w:rsidRPr="009B4DE7">
              <w:rPr>
                <w:rFonts w:ascii="Times New Roman" w:hAnsi="Times New Roman" w:cs="Times New Roman"/>
                <w:b/>
                <w:sz w:val="24"/>
                <w:szCs w:val="24"/>
                <w:lang w:val="uk-UA"/>
              </w:rPr>
              <w:t>. ОБ</w:t>
            </w:r>
            <w:r w:rsidRPr="009B4DE7">
              <w:rPr>
                <w:rFonts w:ascii="Times New Roman" w:hAnsi="Times New Roman" w:cs="Times New Roman"/>
                <w:b/>
                <w:sz w:val="26"/>
                <w:szCs w:val="26"/>
                <w:lang w:val="uk-UA"/>
              </w:rPr>
              <w:t>’</w:t>
            </w:r>
            <w:r w:rsidRPr="009B4DE7">
              <w:rPr>
                <w:rFonts w:ascii="Times New Roman" w:hAnsi="Times New Roman" w:cs="Times New Roman"/>
                <w:b/>
                <w:sz w:val="24"/>
                <w:szCs w:val="24"/>
                <w:lang w:val="uk-UA"/>
              </w:rPr>
              <w:t>ЄКТИ НЕЗАВЕРШЕНОГО БУДІВНИЦТВА</w:t>
            </w:r>
          </w:p>
        </w:tc>
      </w:tr>
      <w:tr w:rsidR="00C82206" w:rsidRPr="009B4DE7" w:rsidTr="00C82206">
        <w:trPr>
          <w:jc w:val="center"/>
        </w:trPr>
        <w:tc>
          <w:tcPr>
            <w:tcW w:w="534" w:type="dxa"/>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2689" w:type="dxa"/>
            <w:gridSpan w:val="6"/>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Загальна інформація про об’єкт</w:t>
            </w:r>
          </w:p>
        </w:tc>
        <w:tc>
          <w:tcPr>
            <w:tcW w:w="3260" w:type="dxa"/>
            <w:gridSpan w:val="12"/>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Місцезнаходження об’єкта</w:t>
            </w:r>
          </w:p>
        </w:tc>
        <w:tc>
          <w:tcPr>
            <w:tcW w:w="2691" w:type="dxa"/>
            <w:gridSpan w:val="10"/>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Підстава для декларування</w:t>
            </w:r>
          </w:p>
        </w:tc>
        <w:tc>
          <w:tcPr>
            <w:tcW w:w="2835" w:type="dxa"/>
            <w:gridSpan w:val="11"/>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 і прав на нього</w:t>
            </w:r>
          </w:p>
        </w:tc>
        <w:tc>
          <w:tcPr>
            <w:tcW w:w="2664" w:type="dxa"/>
            <w:gridSpan w:val="4"/>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земельна ділянка, на якій здійснюється будівництво об’єкта, і прав на неї</w:t>
            </w:r>
          </w:p>
        </w:tc>
      </w:tr>
      <w:tr w:rsidR="00C82206" w:rsidTr="00341491">
        <w:trPr>
          <w:trHeight w:val="284"/>
          <w:jc w:val="center"/>
        </w:trPr>
        <w:tc>
          <w:tcPr>
            <w:tcW w:w="534" w:type="dxa"/>
          </w:tcPr>
          <w:p w:rsidR="00C82206" w:rsidRPr="009B4DE7" w:rsidRDefault="00C82206" w:rsidP="005E7232">
            <w:pPr>
              <w:jc w:val="center"/>
              <w:rPr>
                <w:rFonts w:ascii="Times New Roman" w:hAnsi="Times New Roman" w:cs="Times New Roman"/>
                <w:sz w:val="20"/>
                <w:szCs w:val="20"/>
                <w:lang w:val="uk-UA"/>
              </w:rPr>
            </w:pPr>
          </w:p>
        </w:tc>
        <w:tc>
          <w:tcPr>
            <w:tcW w:w="2689" w:type="dxa"/>
            <w:gridSpan w:val="6"/>
          </w:tcPr>
          <w:p w:rsidR="00C82206" w:rsidRPr="009B4DE7" w:rsidRDefault="00C82206" w:rsidP="005E7232">
            <w:pPr>
              <w:jc w:val="center"/>
              <w:rPr>
                <w:rFonts w:ascii="Times New Roman" w:hAnsi="Times New Roman" w:cs="Times New Roman"/>
                <w:sz w:val="20"/>
                <w:szCs w:val="20"/>
                <w:lang w:val="uk-UA"/>
              </w:rPr>
            </w:pPr>
          </w:p>
        </w:tc>
        <w:tc>
          <w:tcPr>
            <w:tcW w:w="3260" w:type="dxa"/>
            <w:gridSpan w:val="12"/>
          </w:tcPr>
          <w:p w:rsidR="00C82206" w:rsidRPr="009B4DE7" w:rsidRDefault="00C82206" w:rsidP="005E7232">
            <w:pPr>
              <w:jc w:val="center"/>
              <w:rPr>
                <w:rFonts w:ascii="Times New Roman" w:hAnsi="Times New Roman" w:cs="Times New Roman"/>
                <w:sz w:val="20"/>
                <w:szCs w:val="20"/>
                <w:lang w:val="uk-UA"/>
              </w:rPr>
            </w:pPr>
          </w:p>
        </w:tc>
        <w:tc>
          <w:tcPr>
            <w:tcW w:w="2691" w:type="dxa"/>
            <w:gridSpan w:val="10"/>
          </w:tcPr>
          <w:p w:rsidR="00C82206" w:rsidRPr="009B4DE7" w:rsidRDefault="00C82206" w:rsidP="005E7232">
            <w:pPr>
              <w:jc w:val="center"/>
              <w:rPr>
                <w:rFonts w:ascii="Times New Roman" w:hAnsi="Times New Roman" w:cs="Times New Roman"/>
                <w:sz w:val="20"/>
                <w:szCs w:val="20"/>
                <w:lang w:val="uk-UA"/>
              </w:rPr>
            </w:pPr>
          </w:p>
        </w:tc>
        <w:tc>
          <w:tcPr>
            <w:tcW w:w="2835" w:type="dxa"/>
            <w:gridSpan w:val="11"/>
          </w:tcPr>
          <w:p w:rsidR="00C82206" w:rsidRPr="009B4DE7" w:rsidRDefault="00C82206" w:rsidP="005E7232">
            <w:pPr>
              <w:jc w:val="center"/>
              <w:rPr>
                <w:rFonts w:ascii="Times New Roman" w:hAnsi="Times New Roman" w:cs="Times New Roman"/>
                <w:sz w:val="20"/>
                <w:szCs w:val="20"/>
                <w:lang w:val="uk-UA"/>
              </w:rPr>
            </w:pPr>
          </w:p>
        </w:tc>
        <w:tc>
          <w:tcPr>
            <w:tcW w:w="2664" w:type="dxa"/>
            <w:gridSpan w:val="4"/>
          </w:tcPr>
          <w:p w:rsidR="00C82206" w:rsidRPr="009B4DE7" w:rsidRDefault="00C82206" w:rsidP="005E7232">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5E7232">
            <w:pPr>
              <w:spacing w:before="20" w:after="20"/>
              <w:jc w:val="center"/>
              <w:rPr>
                <w:rFonts w:ascii="Times New Roman" w:hAnsi="Times New Roman" w:cs="Times New Roman"/>
                <w:b/>
                <w:sz w:val="24"/>
                <w:szCs w:val="24"/>
                <w:lang w:val="uk-UA"/>
              </w:rPr>
            </w:pPr>
            <w:r w:rsidRPr="009B4DE7">
              <w:rPr>
                <w:rFonts w:ascii="Times New Roman" w:hAnsi="Times New Roman" w:cs="Times New Roman"/>
                <w:b/>
                <w:sz w:val="24"/>
                <w:szCs w:val="24"/>
                <w:lang w:val="uk-UA"/>
              </w:rPr>
              <w:t>5. ЦІННЕ РУХОМЕ МАЙНО (КРІМ ТРАНСПОРТНИХ ЗАСОБІВ)</w:t>
            </w:r>
          </w:p>
        </w:tc>
      </w:tr>
      <w:tr w:rsidR="00C82206" w:rsidRPr="009B4DE7" w:rsidTr="00C82206">
        <w:trPr>
          <w:jc w:val="center"/>
        </w:trPr>
        <w:tc>
          <w:tcPr>
            <w:tcW w:w="534" w:type="dxa"/>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3536" w:type="dxa"/>
            <w:gridSpan w:val="8"/>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Вид об’єкта, дата набуття права</w:t>
            </w:r>
          </w:p>
        </w:tc>
        <w:tc>
          <w:tcPr>
            <w:tcW w:w="3969" w:type="dxa"/>
            <w:gridSpan w:val="16"/>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Характеристика об’єкта</w:t>
            </w:r>
          </w:p>
        </w:tc>
        <w:tc>
          <w:tcPr>
            <w:tcW w:w="2550" w:type="dxa"/>
            <w:gridSpan w:val="10"/>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 і прав на нього</w:t>
            </w:r>
          </w:p>
        </w:tc>
      </w:tr>
      <w:tr w:rsidR="00C82206" w:rsidRPr="009B4DE7" w:rsidTr="00341491">
        <w:trPr>
          <w:trHeight w:val="284"/>
          <w:jc w:val="center"/>
        </w:trPr>
        <w:tc>
          <w:tcPr>
            <w:tcW w:w="534" w:type="dxa"/>
          </w:tcPr>
          <w:p w:rsidR="00C82206" w:rsidRPr="009B4DE7" w:rsidRDefault="00C82206" w:rsidP="005E7232">
            <w:pPr>
              <w:jc w:val="center"/>
              <w:rPr>
                <w:rFonts w:ascii="Times New Roman" w:hAnsi="Times New Roman" w:cs="Times New Roman"/>
                <w:sz w:val="20"/>
                <w:szCs w:val="20"/>
                <w:lang w:val="uk-UA"/>
              </w:rPr>
            </w:pPr>
          </w:p>
        </w:tc>
        <w:tc>
          <w:tcPr>
            <w:tcW w:w="3536" w:type="dxa"/>
            <w:gridSpan w:val="8"/>
          </w:tcPr>
          <w:p w:rsidR="00C82206" w:rsidRPr="009B4DE7" w:rsidRDefault="00C82206" w:rsidP="005E7232">
            <w:pPr>
              <w:jc w:val="center"/>
              <w:rPr>
                <w:rFonts w:ascii="Times New Roman" w:hAnsi="Times New Roman" w:cs="Times New Roman"/>
                <w:sz w:val="20"/>
                <w:szCs w:val="20"/>
                <w:lang w:val="uk-UA"/>
              </w:rPr>
            </w:pPr>
          </w:p>
        </w:tc>
        <w:tc>
          <w:tcPr>
            <w:tcW w:w="3969" w:type="dxa"/>
            <w:gridSpan w:val="16"/>
          </w:tcPr>
          <w:p w:rsidR="00C82206" w:rsidRPr="009B4DE7" w:rsidRDefault="00C82206" w:rsidP="005E7232">
            <w:pPr>
              <w:jc w:val="center"/>
              <w:rPr>
                <w:rFonts w:ascii="Times New Roman" w:hAnsi="Times New Roman" w:cs="Times New Roman"/>
                <w:sz w:val="20"/>
                <w:szCs w:val="20"/>
                <w:lang w:val="uk-UA"/>
              </w:rPr>
            </w:pPr>
          </w:p>
        </w:tc>
        <w:tc>
          <w:tcPr>
            <w:tcW w:w="2550" w:type="dxa"/>
            <w:gridSpan w:val="10"/>
          </w:tcPr>
          <w:p w:rsidR="00C82206" w:rsidRPr="009B4DE7" w:rsidRDefault="00C82206" w:rsidP="005E7232">
            <w:pPr>
              <w:jc w:val="center"/>
              <w:rPr>
                <w:rFonts w:ascii="Times New Roman" w:hAnsi="Times New Roman" w:cs="Times New Roman"/>
                <w:sz w:val="20"/>
                <w:szCs w:val="20"/>
                <w:lang w:val="uk-UA"/>
              </w:rPr>
            </w:pPr>
          </w:p>
        </w:tc>
        <w:tc>
          <w:tcPr>
            <w:tcW w:w="4084" w:type="dxa"/>
            <w:gridSpan w:val="9"/>
          </w:tcPr>
          <w:p w:rsidR="00C82206" w:rsidRPr="009B4DE7" w:rsidRDefault="00C82206" w:rsidP="005E7232">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5E7232">
            <w:pPr>
              <w:spacing w:before="20" w:after="20"/>
              <w:jc w:val="center"/>
              <w:rPr>
                <w:rFonts w:ascii="Times New Roman" w:hAnsi="Times New Roman" w:cs="Times New Roman"/>
                <w:b/>
                <w:sz w:val="24"/>
                <w:szCs w:val="24"/>
                <w:lang w:val="uk-UA"/>
              </w:rPr>
            </w:pPr>
            <w:r w:rsidRPr="00000D35">
              <w:rPr>
                <w:rFonts w:ascii="Times New Roman" w:hAnsi="Times New Roman" w:cs="Times New Roman"/>
                <w:b/>
                <w:sz w:val="24"/>
                <w:szCs w:val="24"/>
                <w:lang w:val="uk-UA"/>
              </w:rPr>
              <w:t>6. ЦІННЕ РУХОМЕ МАЙНО – ТРАНСПОРТНІ ЗАСОБИ</w:t>
            </w:r>
          </w:p>
        </w:tc>
      </w:tr>
      <w:tr w:rsidR="00C82206" w:rsidRPr="00000D35"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3536" w:type="dxa"/>
            <w:gridSpan w:val="8"/>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Вид, загальна інформація про об’єкт, ідентифікаційний номер (за наявності), дата набуття права</w:t>
            </w:r>
          </w:p>
        </w:tc>
        <w:tc>
          <w:tcPr>
            <w:tcW w:w="3969" w:type="dxa"/>
            <w:gridSpan w:val="1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Марка, модель, рік випуску</w:t>
            </w:r>
          </w:p>
        </w:tc>
        <w:tc>
          <w:tcPr>
            <w:tcW w:w="2550" w:type="dxa"/>
            <w:gridSpan w:val="10"/>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 і прав на нього</w:t>
            </w:r>
          </w:p>
        </w:tc>
      </w:tr>
      <w:tr w:rsidR="00C82206" w:rsidRPr="00000D35" w:rsidTr="00341491">
        <w:trPr>
          <w:trHeight w:val="284"/>
          <w:jc w:val="center"/>
        </w:trPr>
        <w:tc>
          <w:tcPr>
            <w:tcW w:w="534" w:type="dxa"/>
          </w:tcPr>
          <w:p w:rsidR="00C82206" w:rsidRPr="00000D35" w:rsidRDefault="00C82206" w:rsidP="005E7232">
            <w:pPr>
              <w:jc w:val="center"/>
              <w:rPr>
                <w:rFonts w:ascii="Times New Roman" w:hAnsi="Times New Roman" w:cs="Times New Roman"/>
                <w:sz w:val="20"/>
                <w:szCs w:val="20"/>
                <w:lang w:val="uk-UA"/>
              </w:rPr>
            </w:pPr>
          </w:p>
        </w:tc>
        <w:tc>
          <w:tcPr>
            <w:tcW w:w="3536" w:type="dxa"/>
            <w:gridSpan w:val="8"/>
          </w:tcPr>
          <w:p w:rsidR="00C82206" w:rsidRPr="00000D35" w:rsidRDefault="00C82206" w:rsidP="005E7232">
            <w:pPr>
              <w:jc w:val="center"/>
              <w:rPr>
                <w:rFonts w:ascii="Times New Roman" w:hAnsi="Times New Roman" w:cs="Times New Roman"/>
                <w:sz w:val="20"/>
                <w:szCs w:val="20"/>
                <w:lang w:val="uk-UA"/>
              </w:rPr>
            </w:pPr>
          </w:p>
        </w:tc>
        <w:tc>
          <w:tcPr>
            <w:tcW w:w="3969" w:type="dxa"/>
            <w:gridSpan w:val="16"/>
          </w:tcPr>
          <w:p w:rsidR="00C82206" w:rsidRPr="00000D35" w:rsidRDefault="00C82206" w:rsidP="005E7232">
            <w:pPr>
              <w:jc w:val="center"/>
              <w:rPr>
                <w:rFonts w:ascii="Times New Roman" w:hAnsi="Times New Roman" w:cs="Times New Roman"/>
                <w:sz w:val="20"/>
                <w:szCs w:val="20"/>
                <w:lang w:val="uk-UA"/>
              </w:rPr>
            </w:pPr>
          </w:p>
        </w:tc>
        <w:tc>
          <w:tcPr>
            <w:tcW w:w="2550" w:type="dxa"/>
            <w:gridSpan w:val="10"/>
          </w:tcPr>
          <w:p w:rsidR="00C82206" w:rsidRPr="00000D35" w:rsidRDefault="00C82206" w:rsidP="005E7232">
            <w:pPr>
              <w:jc w:val="center"/>
              <w:rPr>
                <w:rFonts w:ascii="Times New Roman" w:hAnsi="Times New Roman" w:cs="Times New Roman"/>
                <w:sz w:val="20"/>
                <w:szCs w:val="20"/>
                <w:lang w:val="uk-UA"/>
              </w:rPr>
            </w:pPr>
          </w:p>
        </w:tc>
        <w:tc>
          <w:tcPr>
            <w:tcW w:w="4084" w:type="dxa"/>
            <w:gridSpan w:val="9"/>
          </w:tcPr>
          <w:p w:rsidR="00C82206" w:rsidRPr="00000D35" w:rsidRDefault="00C82206" w:rsidP="005E7232">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5E7232">
            <w:pPr>
              <w:spacing w:before="20" w:after="20"/>
              <w:jc w:val="center"/>
              <w:rPr>
                <w:rFonts w:ascii="Times New Roman" w:hAnsi="Times New Roman" w:cs="Times New Roman"/>
                <w:b/>
                <w:sz w:val="24"/>
                <w:szCs w:val="24"/>
                <w:lang w:val="uk-UA"/>
              </w:rPr>
            </w:pPr>
            <w:r w:rsidRPr="00000D35">
              <w:rPr>
                <w:rFonts w:ascii="Times New Roman" w:hAnsi="Times New Roman" w:cs="Times New Roman"/>
                <w:b/>
                <w:sz w:val="24"/>
                <w:szCs w:val="24"/>
                <w:lang w:val="uk-UA"/>
              </w:rPr>
              <w:t>7. ЦІННІ ПАПЕРИ</w:t>
            </w:r>
          </w:p>
        </w:tc>
      </w:tr>
      <w:tr w:rsidR="00C82206"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1837" w:type="dxa"/>
            <w:gridSpan w:val="3"/>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Вид</w:t>
            </w:r>
            <w:r>
              <w:rPr>
                <w:rFonts w:ascii="Times New Roman" w:hAnsi="Times New Roman" w:cs="Times New Roman"/>
                <w:sz w:val="20"/>
                <w:szCs w:val="20"/>
                <w:lang w:val="uk-UA"/>
              </w:rPr>
              <w:t xml:space="preserve"> цінного папера, дата набуття права</w:t>
            </w:r>
          </w:p>
        </w:tc>
        <w:tc>
          <w:tcPr>
            <w:tcW w:w="2833" w:type="dxa"/>
            <w:gridSpan w:val="9"/>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Емітент</w:t>
            </w:r>
          </w:p>
        </w:tc>
        <w:tc>
          <w:tcPr>
            <w:tcW w:w="2410" w:type="dxa"/>
            <w:gridSpan w:val="10"/>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Інформація щодо передачі в управління іншій особі</w:t>
            </w:r>
          </w:p>
        </w:tc>
        <w:tc>
          <w:tcPr>
            <w:tcW w:w="1699" w:type="dxa"/>
            <w:gridSpan w:val="8"/>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Кількість цінних паперів</w:t>
            </w:r>
          </w:p>
        </w:tc>
        <w:tc>
          <w:tcPr>
            <w:tcW w:w="1560" w:type="dxa"/>
            <w:gridSpan w:val="6"/>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Номінальна вартість одного цінного папера, грн. </w:t>
            </w:r>
          </w:p>
        </w:tc>
        <w:tc>
          <w:tcPr>
            <w:tcW w:w="3800" w:type="dxa"/>
            <w:gridSpan w:val="7"/>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 і прав на нього</w:t>
            </w:r>
          </w:p>
        </w:tc>
      </w:tr>
      <w:tr w:rsidR="00C82206" w:rsidTr="00341491">
        <w:trPr>
          <w:trHeight w:val="284"/>
          <w:jc w:val="center"/>
        </w:trPr>
        <w:tc>
          <w:tcPr>
            <w:tcW w:w="534" w:type="dxa"/>
          </w:tcPr>
          <w:p w:rsidR="00C82206" w:rsidRPr="00000D35" w:rsidRDefault="00C82206" w:rsidP="005E7232">
            <w:pPr>
              <w:jc w:val="center"/>
              <w:rPr>
                <w:rFonts w:ascii="Times New Roman" w:hAnsi="Times New Roman" w:cs="Times New Roman"/>
                <w:sz w:val="20"/>
                <w:szCs w:val="20"/>
                <w:lang w:val="uk-UA"/>
              </w:rPr>
            </w:pPr>
          </w:p>
        </w:tc>
        <w:tc>
          <w:tcPr>
            <w:tcW w:w="1837" w:type="dxa"/>
            <w:gridSpan w:val="3"/>
          </w:tcPr>
          <w:p w:rsidR="00C82206" w:rsidRPr="00000D35" w:rsidRDefault="00C82206" w:rsidP="005E7232">
            <w:pPr>
              <w:jc w:val="center"/>
              <w:rPr>
                <w:rFonts w:ascii="Times New Roman" w:hAnsi="Times New Roman" w:cs="Times New Roman"/>
                <w:sz w:val="20"/>
                <w:szCs w:val="20"/>
                <w:lang w:val="uk-UA"/>
              </w:rPr>
            </w:pPr>
          </w:p>
        </w:tc>
        <w:tc>
          <w:tcPr>
            <w:tcW w:w="2833" w:type="dxa"/>
            <w:gridSpan w:val="9"/>
          </w:tcPr>
          <w:p w:rsidR="00C82206" w:rsidRPr="00000D35" w:rsidRDefault="00C82206" w:rsidP="005E7232">
            <w:pPr>
              <w:jc w:val="center"/>
              <w:rPr>
                <w:rFonts w:ascii="Times New Roman" w:hAnsi="Times New Roman" w:cs="Times New Roman"/>
                <w:sz w:val="20"/>
                <w:szCs w:val="20"/>
                <w:lang w:val="uk-UA"/>
              </w:rPr>
            </w:pPr>
          </w:p>
        </w:tc>
        <w:tc>
          <w:tcPr>
            <w:tcW w:w="2410" w:type="dxa"/>
            <w:gridSpan w:val="10"/>
          </w:tcPr>
          <w:p w:rsidR="00C82206" w:rsidRPr="00000D35" w:rsidRDefault="00C82206" w:rsidP="005E7232">
            <w:pPr>
              <w:jc w:val="center"/>
              <w:rPr>
                <w:rFonts w:ascii="Times New Roman" w:hAnsi="Times New Roman" w:cs="Times New Roman"/>
                <w:sz w:val="20"/>
                <w:szCs w:val="20"/>
                <w:lang w:val="uk-UA"/>
              </w:rPr>
            </w:pPr>
          </w:p>
        </w:tc>
        <w:tc>
          <w:tcPr>
            <w:tcW w:w="1699" w:type="dxa"/>
            <w:gridSpan w:val="8"/>
          </w:tcPr>
          <w:p w:rsidR="00C82206" w:rsidRPr="00000D35" w:rsidRDefault="00C82206" w:rsidP="005E7232">
            <w:pPr>
              <w:jc w:val="center"/>
              <w:rPr>
                <w:rFonts w:ascii="Times New Roman" w:hAnsi="Times New Roman" w:cs="Times New Roman"/>
                <w:sz w:val="20"/>
                <w:szCs w:val="20"/>
                <w:lang w:val="uk-UA"/>
              </w:rPr>
            </w:pPr>
          </w:p>
        </w:tc>
        <w:tc>
          <w:tcPr>
            <w:tcW w:w="1560" w:type="dxa"/>
            <w:gridSpan w:val="6"/>
          </w:tcPr>
          <w:p w:rsidR="00C82206" w:rsidRPr="00000D35" w:rsidRDefault="00C82206" w:rsidP="005E7232">
            <w:pPr>
              <w:jc w:val="center"/>
              <w:rPr>
                <w:rFonts w:ascii="Times New Roman" w:hAnsi="Times New Roman" w:cs="Times New Roman"/>
                <w:sz w:val="20"/>
                <w:szCs w:val="20"/>
                <w:lang w:val="uk-UA"/>
              </w:rPr>
            </w:pPr>
          </w:p>
        </w:tc>
        <w:tc>
          <w:tcPr>
            <w:tcW w:w="3800" w:type="dxa"/>
            <w:gridSpan w:val="7"/>
          </w:tcPr>
          <w:p w:rsidR="00C82206" w:rsidRPr="00000D35" w:rsidRDefault="00C82206" w:rsidP="005E7232">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5E7232">
            <w:pPr>
              <w:spacing w:before="20" w:after="20"/>
              <w:jc w:val="center"/>
              <w:rPr>
                <w:rFonts w:ascii="Times New Roman" w:hAnsi="Times New Roman" w:cs="Times New Roman"/>
                <w:b/>
                <w:sz w:val="24"/>
                <w:szCs w:val="24"/>
                <w:lang w:val="uk-UA"/>
              </w:rPr>
            </w:pPr>
            <w:r w:rsidRPr="00000D35">
              <w:rPr>
                <w:lang w:val="uk-UA"/>
              </w:rPr>
              <w:br w:type="page"/>
            </w:r>
            <w:r w:rsidRPr="00000D35">
              <w:rPr>
                <w:rFonts w:ascii="Times New Roman" w:hAnsi="Times New Roman" w:cs="Times New Roman"/>
                <w:b/>
                <w:sz w:val="24"/>
                <w:szCs w:val="24"/>
                <w:lang w:val="uk-UA"/>
              </w:rPr>
              <w:t>8. КОРПОРАТИВНІ ПРАВА</w:t>
            </w:r>
          </w:p>
        </w:tc>
      </w:tr>
      <w:tr w:rsidR="00C82206" w:rsidRPr="00000D35"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2689" w:type="dxa"/>
            <w:gridSpan w:val="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Загальна інформація про суб’єкта господарювання, дата набуття права</w:t>
            </w:r>
          </w:p>
        </w:tc>
        <w:tc>
          <w:tcPr>
            <w:tcW w:w="2269" w:type="dxa"/>
            <w:gridSpan w:val="8"/>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 xml:space="preserve">Вартість частки у грошовому вираженні, грн. </w:t>
            </w:r>
          </w:p>
        </w:tc>
        <w:tc>
          <w:tcPr>
            <w:tcW w:w="2693" w:type="dxa"/>
            <w:gridSpan w:val="11"/>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Частка у статутному (складеному) капіталі (% від загального капіталу)</w:t>
            </w:r>
          </w:p>
        </w:tc>
        <w:tc>
          <w:tcPr>
            <w:tcW w:w="3118" w:type="dxa"/>
            <w:gridSpan w:val="12"/>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про передачу корпоративних прав в управління</w:t>
            </w:r>
          </w:p>
        </w:tc>
        <w:tc>
          <w:tcPr>
            <w:tcW w:w="3370" w:type="dxa"/>
            <w:gridSpan w:val="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w:t>
            </w:r>
          </w:p>
        </w:tc>
      </w:tr>
      <w:tr w:rsidR="00C82206" w:rsidRPr="00000D35" w:rsidTr="00341491">
        <w:trPr>
          <w:trHeight w:val="284"/>
          <w:jc w:val="center"/>
        </w:trPr>
        <w:tc>
          <w:tcPr>
            <w:tcW w:w="534" w:type="dxa"/>
          </w:tcPr>
          <w:p w:rsidR="00C82206" w:rsidRPr="00000D35" w:rsidRDefault="00C82206" w:rsidP="005E7232">
            <w:pPr>
              <w:jc w:val="center"/>
              <w:rPr>
                <w:rFonts w:ascii="Times New Roman" w:hAnsi="Times New Roman" w:cs="Times New Roman"/>
                <w:sz w:val="20"/>
                <w:szCs w:val="20"/>
                <w:lang w:val="uk-UA"/>
              </w:rPr>
            </w:pPr>
          </w:p>
        </w:tc>
        <w:tc>
          <w:tcPr>
            <w:tcW w:w="2689" w:type="dxa"/>
            <w:gridSpan w:val="6"/>
          </w:tcPr>
          <w:p w:rsidR="00C82206" w:rsidRPr="00000D35" w:rsidRDefault="00C82206" w:rsidP="005E7232">
            <w:pPr>
              <w:jc w:val="center"/>
              <w:rPr>
                <w:rFonts w:ascii="Times New Roman" w:hAnsi="Times New Roman" w:cs="Times New Roman"/>
                <w:color w:val="FF0000"/>
                <w:sz w:val="20"/>
                <w:szCs w:val="20"/>
                <w:lang w:val="uk-UA"/>
              </w:rPr>
            </w:pPr>
          </w:p>
        </w:tc>
        <w:tc>
          <w:tcPr>
            <w:tcW w:w="2269" w:type="dxa"/>
            <w:gridSpan w:val="8"/>
          </w:tcPr>
          <w:p w:rsidR="00C82206" w:rsidRPr="00000D35" w:rsidRDefault="00C82206" w:rsidP="005E7232">
            <w:pPr>
              <w:jc w:val="center"/>
              <w:rPr>
                <w:rFonts w:ascii="Times New Roman" w:hAnsi="Times New Roman" w:cs="Times New Roman"/>
                <w:color w:val="FF0000"/>
                <w:sz w:val="20"/>
                <w:szCs w:val="20"/>
                <w:lang w:val="uk-UA"/>
              </w:rPr>
            </w:pPr>
          </w:p>
        </w:tc>
        <w:tc>
          <w:tcPr>
            <w:tcW w:w="2693" w:type="dxa"/>
            <w:gridSpan w:val="11"/>
          </w:tcPr>
          <w:p w:rsidR="00C82206" w:rsidRPr="00000D35" w:rsidRDefault="00C82206" w:rsidP="005E7232">
            <w:pPr>
              <w:jc w:val="center"/>
              <w:rPr>
                <w:rFonts w:ascii="Times New Roman" w:hAnsi="Times New Roman" w:cs="Times New Roman"/>
                <w:color w:val="FF0000"/>
                <w:sz w:val="20"/>
                <w:szCs w:val="20"/>
                <w:lang w:val="uk-UA"/>
              </w:rPr>
            </w:pPr>
          </w:p>
        </w:tc>
        <w:tc>
          <w:tcPr>
            <w:tcW w:w="3118" w:type="dxa"/>
            <w:gridSpan w:val="12"/>
          </w:tcPr>
          <w:p w:rsidR="00C82206" w:rsidRPr="00000D35" w:rsidRDefault="00C82206" w:rsidP="005E7232">
            <w:pPr>
              <w:jc w:val="center"/>
              <w:rPr>
                <w:rFonts w:ascii="Times New Roman" w:hAnsi="Times New Roman" w:cs="Times New Roman"/>
                <w:sz w:val="20"/>
                <w:szCs w:val="20"/>
                <w:lang w:val="uk-UA"/>
              </w:rPr>
            </w:pPr>
          </w:p>
        </w:tc>
        <w:tc>
          <w:tcPr>
            <w:tcW w:w="3370" w:type="dxa"/>
            <w:gridSpan w:val="6"/>
          </w:tcPr>
          <w:p w:rsidR="00C82206" w:rsidRPr="00000D35" w:rsidRDefault="00C82206" w:rsidP="005E7232">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Default="00C82206" w:rsidP="005E7232">
            <w:pPr>
              <w:spacing w:before="20" w:after="20"/>
              <w:jc w:val="center"/>
              <w:rPr>
                <w:rFonts w:ascii="Times New Roman" w:hAnsi="Times New Roman" w:cs="Times New Roman"/>
                <w:b/>
                <w:sz w:val="24"/>
                <w:szCs w:val="24"/>
                <w:lang w:val="uk-UA"/>
              </w:rPr>
            </w:pPr>
            <w:r w:rsidRPr="00000D35">
              <w:rPr>
                <w:lang w:val="uk-UA"/>
              </w:rPr>
              <w:br w:type="page"/>
            </w:r>
            <w:r>
              <w:rPr>
                <w:rFonts w:ascii="Times New Roman" w:hAnsi="Times New Roman" w:cs="Times New Roman"/>
                <w:b/>
                <w:sz w:val="24"/>
                <w:szCs w:val="24"/>
                <w:lang w:val="uk-UA"/>
              </w:rPr>
              <w:t>9</w:t>
            </w:r>
            <w:r w:rsidRPr="00000D35">
              <w:rPr>
                <w:rFonts w:ascii="Times New Roman" w:hAnsi="Times New Roman" w:cs="Times New Roman"/>
                <w:b/>
                <w:sz w:val="24"/>
                <w:szCs w:val="24"/>
                <w:lang w:val="uk-UA"/>
              </w:rPr>
              <w:t>. </w:t>
            </w:r>
            <w:r>
              <w:rPr>
                <w:rFonts w:ascii="Times New Roman" w:hAnsi="Times New Roman" w:cs="Times New Roman"/>
                <w:b/>
                <w:sz w:val="24"/>
                <w:szCs w:val="24"/>
                <w:lang w:val="uk-UA"/>
              </w:rPr>
              <w:t xml:space="preserve">ЮРИДИЧНІ ОСОБИ, ТРАСТИ АБО ІНШІ ПОДІБНІ ПРАВОВІ УТВОРЕННЯ, КІНЦЕВИМ БЕНЕФІЦІАРНИМ </w:t>
            </w:r>
          </w:p>
          <w:p w:rsidR="00C82206" w:rsidRPr="00000D35" w:rsidRDefault="00C82206" w:rsidP="005E7232">
            <w:pPr>
              <w:spacing w:before="20" w:after="20"/>
              <w:jc w:val="center"/>
              <w:rPr>
                <w:rFonts w:ascii="Times New Roman" w:hAnsi="Times New Roman" w:cs="Times New Roman"/>
                <w:b/>
                <w:sz w:val="24"/>
                <w:szCs w:val="24"/>
                <w:lang w:val="uk-UA"/>
              </w:rPr>
            </w:pPr>
            <w:r>
              <w:rPr>
                <w:rFonts w:ascii="Times New Roman" w:hAnsi="Times New Roman" w:cs="Times New Roman"/>
                <w:b/>
                <w:sz w:val="24"/>
                <w:szCs w:val="24"/>
                <w:lang w:val="uk-UA"/>
              </w:rPr>
              <w:t>ВЛАСНИКОМ (КОНТРОЛЕРОМ) ЯКИХ Є СУБ</w:t>
            </w:r>
            <w:r w:rsidRPr="009B4DE7">
              <w:rPr>
                <w:rFonts w:ascii="Times New Roman" w:hAnsi="Times New Roman" w:cs="Times New Roman"/>
                <w:b/>
                <w:sz w:val="26"/>
                <w:szCs w:val="26"/>
                <w:lang w:val="uk-UA"/>
              </w:rPr>
              <w:t>’</w:t>
            </w:r>
            <w:r>
              <w:rPr>
                <w:rFonts w:ascii="Times New Roman" w:hAnsi="Times New Roman" w:cs="Times New Roman"/>
                <w:b/>
                <w:sz w:val="24"/>
                <w:szCs w:val="24"/>
                <w:lang w:val="uk-UA"/>
              </w:rPr>
              <w:t>ЄКТ ДЕКЛАРУВАННЯ АБО ЧЛЕНИ ЙОГО СІМ</w:t>
            </w:r>
            <w:r w:rsidRPr="009B4DE7">
              <w:rPr>
                <w:rFonts w:ascii="Times New Roman" w:hAnsi="Times New Roman" w:cs="Times New Roman"/>
                <w:b/>
                <w:sz w:val="26"/>
                <w:szCs w:val="26"/>
                <w:lang w:val="uk-UA"/>
              </w:rPr>
              <w:t>’</w:t>
            </w:r>
            <w:r>
              <w:rPr>
                <w:rFonts w:ascii="Times New Roman" w:hAnsi="Times New Roman" w:cs="Times New Roman"/>
                <w:b/>
                <w:sz w:val="24"/>
                <w:szCs w:val="24"/>
                <w:lang w:val="uk-UA"/>
              </w:rPr>
              <w:t>Ї</w:t>
            </w:r>
          </w:p>
        </w:tc>
      </w:tr>
      <w:tr w:rsidR="00C82206" w:rsidRPr="00000D35"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5523" w:type="dxa"/>
            <w:gridSpan w:val="1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Загальна інформація про суб’єкта господарювання</w:t>
            </w:r>
          </w:p>
        </w:tc>
        <w:tc>
          <w:tcPr>
            <w:tcW w:w="4109" w:type="dxa"/>
            <w:gridSpan w:val="1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Адреса та контакти суб’єкта господарювання</w:t>
            </w:r>
          </w:p>
        </w:tc>
        <w:tc>
          <w:tcPr>
            <w:tcW w:w="4507" w:type="dxa"/>
            <w:gridSpan w:val="11"/>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w:t>
            </w:r>
          </w:p>
        </w:tc>
      </w:tr>
      <w:tr w:rsidR="00C82206" w:rsidTr="00341491">
        <w:trPr>
          <w:trHeight w:val="284"/>
          <w:jc w:val="center"/>
        </w:trPr>
        <w:tc>
          <w:tcPr>
            <w:tcW w:w="534" w:type="dxa"/>
          </w:tcPr>
          <w:p w:rsidR="00C82206" w:rsidRPr="00000D35" w:rsidRDefault="00C82206" w:rsidP="005E7232">
            <w:pPr>
              <w:jc w:val="center"/>
              <w:rPr>
                <w:rFonts w:ascii="Times New Roman" w:hAnsi="Times New Roman" w:cs="Times New Roman"/>
                <w:color w:val="FF0000"/>
                <w:sz w:val="20"/>
                <w:szCs w:val="20"/>
                <w:lang w:val="uk-UA"/>
              </w:rPr>
            </w:pPr>
          </w:p>
        </w:tc>
        <w:tc>
          <w:tcPr>
            <w:tcW w:w="5523" w:type="dxa"/>
            <w:gridSpan w:val="16"/>
          </w:tcPr>
          <w:p w:rsidR="00C82206" w:rsidRPr="00000D35" w:rsidRDefault="00C82206" w:rsidP="005E7232">
            <w:pPr>
              <w:jc w:val="center"/>
              <w:rPr>
                <w:rFonts w:ascii="Times New Roman" w:hAnsi="Times New Roman" w:cs="Times New Roman"/>
                <w:color w:val="FF0000"/>
                <w:sz w:val="20"/>
                <w:szCs w:val="20"/>
                <w:lang w:val="uk-UA"/>
              </w:rPr>
            </w:pPr>
          </w:p>
        </w:tc>
        <w:tc>
          <w:tcPr>
            <w:tcW w:w="4109" w:type="dxa"/>
            <w:gridSpan w:val="16"/>
          </w:tcPr>
          <w:p w:rsidR="00C82206" w:rsidRPr="00000D35" w:rsidRDefault="00C82206" w:rsidP="005E7232">
            <w:pPr>
              <w:jc w:val="center"/>
              <w:rPr>
                <w:rFonts w:ascii="Times New Roman" w:hAnsi="Times New Roman" w:cs="Times New Roman"/>
                <w:color w:val="FF0000"/>
                <w:sz w:val="20"/>
                <w:szCs w:val="20"/>
                <w:lang w:val="uk-UA"/>
              </w:rPr>
            </w:pPr>
          </w:p>
        </w:tc>
        <w:tc>
          <w:tcPr>
            <w:tcW w:w="4507" w:type="dxa"/>
            <w:gridSpan w:val="11"/>
          </w:tcPr>
          <w:p w:rsidR="00C82206" w:rsidRPr="00000D35" w:rsidRDefault="00C82206" w:rsidP="005E7232">
            <w:pPr>
              <w:jc w:val="center"/>
              <w:rPr>
                <w:rFonts w:ascii="Times New Roman" w:hAnsi="Times New Roman" w:cs="Times New Roman"/>
                <w:color w:val="FF0000"/>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10. НЕМАТЕРІАЛЬНІ АКТИВИ</w:t>
            </w:r>
          </w:p>
        </w:tc>
      </w:tr>
      <w:tr w:rsidR="00C82206" w:rsidRPr="00CB4881" w:rsidTr="00C82206">
        <w:trPr>
          <w:jc w:val="center"/>
        </w:trPr>
        <w:tc>
          <w:tcPr>
            <w:tcW w:w="534" w:type="dxa"/>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3536" w:type="dxa"/>
            <w:gridSpan w:val="8"/>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та загальна інформація про об’єкт, дата виникнення права</w:t>
            </w:r>
          </w:p>
        </w:tc>
        <w:tc>
          <w:tcPr>
            <w:tcW w:w="3969" w:type="dxa"/>
            <w:gridSpan w:val="1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Характеристика об’єкта</w:t>
            </w:r>
          </w:p>
        </w:tc>
        <w:tc>
          <w:tcPr>
            <w:tcW w:w="2550"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щодо особи, якій належить об’єкт, і прав на нього</w:t>
            </w:r>
          </w:p>
        </w:tc>
      </w:tr>
      <w:tr w:rsidR="00C82206" w:rsidRPr="00CB4881" w:rsidTr="00341491">
        <w:trPr>
          <w:trHeight w:val="284"/>
          <w:jc w:val="center"/>
        </w:trPr>
        <w:tc>
          <w:tcPr>
            <w:tcW w:w="534" w:type="dxa"/>
          </w:tcPr>
          <w:p w:rsidR="00C82206" w:rsidRPr="00CB4881" w:rsidRDefault="00C82206" w:rsidP="005E7232">
            <w:pPr>
              <w:jc w:val="center"/>
              <w:rPr>
                <w:rFonts w:ascii="Times New Roman" w:hAnsi="Times New Roman" w:cs="Times New Roman"/>
                <w:sz w:val="20"/>
                <w:szCs w:val="20"/>
                <w:lang w:val="uk-UA"/>
              </w:rPr>
            </w:pPr>
          </w:p>
        </w:tc>
        <w:tc>
          <w:tcPr>
            <w:tcW w:w="3536" w:type="dxa"/>
            <w:gridSpan w:val="8"/>
          </w:tcPr>
          <w:p w:rsidR="00C82206" w:rsidRPr="00CB4881" w:rsidRDefault="00C82206" w:rsidP="005E7232">
            <w:pPr>
              <w:jc w:val="center"/>
              <w:rPr>
                <w:rFonts w:ascii="Times New Roman" w:hAnsi="Times New Roman" w:cs="Times New Roman"/>
                <w:sz w:val="20"/>
                <w:szCs w:val="20"/>
                <w:lang w:val="uk-UA"/>
              </w:rPr>
            </w:pPr>
          </w:p>
        </w:tc>
        <w:tc>
          <w:tcPr>
            <w:tcW w:w="3969" w:type="dxa"/>
            <w:gridSpan w:val="16"/>
          </w:tcPr>
          <w:p w:rsidR="00C82206" w:rsidRPr="00CB4881" w:rsidRDefault="00C82206" w:rsidP="005E7232">
            <w:pPr>
              <w:jc w:val="center"/>
              <w:rPr>
                <w:rFonts w:ascii="Times New Roman" w:hAnsi="Times New Roman" w:cs="Times New Roman"/>
                <w:sz w:val="20"/>
                <w:szCs w:val="20"/>
                <w:lang w:val="uk-UA"/>
              </w:rPr>
            </w:pPr>
          </w:p>
        </w:tc>
        <w:tc>
          <w:tcPr>
            <w:tcW w:w="2550" w:type="dxa"/>
            <w:gridSpan w:val="10"/>
          </w:tcPr>
          <w:p w:rsidR="00C82206" w:rsidRPr="00CB4881" w:rsidRDefault="00C82206" w:rsidP="005E7232">
            <w:pPr>
              <w:jc w:val="center"/>
              <w:rPr>
                <w:rFonts w:ascii="Times New Roman" w:hAnsi="Times New Roman" w:cs="Times New Roman"/>
                <w:sz w:val="20"/>
                <w:szCs w:val="20"/>
                <w:lang w:val="uk-UA"/>
              </w:rPr>
            </w:pPr>
          </w:p>
        </w:tc>
        <w:tc>
          <w:tcPr>
            <w:tcW w:w="4084" w:type="dxa"/>
            <w:gridSpan w:val="9"/>
          </w:tcPr>
          <w:p w:rsidR="00C82206" w:rsidRPr="00CB4881"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КРИПТОВАЛЮТА</w:t>
            </w:r>
          </w:p>
        </w:tc>
      </w:tr>
      <w:tr w:rsidR="00C82206" w:rsidRPr="00CB4881" w:rsidTr="00C82206">
        <w:trPr>
          <w:jc w:val="center"/>
        </w:trPr>
        <w:tc>
          <w:tcPr>
            <w:tcW w:w="534" w:type="dxa"/>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2404" w:type="dxa"/>
            <w:gridSpan w:val="4"/>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та загальна інформація про об’єкт</w:t>
            </w:r>
          </w:p>
        </w:tc>
        <w:tc>
          <w:tcPr>
            <w:tcW w:w="1985" w:type="dxa"/>
            <w:gridSpan w:val="7"/>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Дата набуття</w:t>
            </w:r>
          </w:p>
        </w:tc>
        <w:tc>
          <w:tcPr>
            <w:tcW w:w="1984" w:type="dxa"/>
            <w:gridSpan w:val="9"/>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 xml:space="preserve">Кількість </w:t>
            </w:r>
          </w:p>
        </w:tc>
        <w:tc>
          <w:tcPr>
            <w:tcW w:w="1983" w:type="dxa"/>
            <w:gridSpan w:val="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Вартість, грн.</w:t>
            </w:r>
          </w:p>
        </w:tc>
        <w:tc>
          <w:tcPr>
            <w:tcW w:w="2413" w:type="dxa"/>
            <w:gridSpan w:val="11"/>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 xml:space="preserve">Інформація про постачальника послуг, пов’язаних із обігом </w:t>
            </w:r>
            <w:proofErr w:type="spellStart"/>
            <w:r w:rsidRPr="00CB4881">
              <w:rPr>
                <w:rFonts w:ascii="Times New Roman" w:hAnsi="Times New Roman" w:cs="Times New Roman"/>
                <w:sz w:val="20"/>
                <w:szCs w:val="20"/>
                <w:lang w:val="uk-UA"/>
              </w:rPr>
              <w:t>криптовалюти</w:t>
            </w:r>
            <w:proofErr w:type="spellEnd"/>
            <w:r w:rsidRPr="00CB4881">
              <w:rPr>
                <w:rFonts w:ascii="Times New Roman" w:hAnsi="Times New Roman" w:cs="Times New Roman"/>
                <w:sz w:val="20"/>
                <w:szCs w:val="20"/>
                <w:lang w:val="uk-UA"/>
              </w:rPr>
              <w:t xml:space="preserve"> </w:t>
            </w:r>
          </w:p>
        </w:tc>
        <w:tc>
          <w:tcPr>
            <w:tcW w:w="3370" w:type="dxa"/>
            <w:gridSpan w:val="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щодо особи, якій належить об’єкт</w:t>
            </w:r>
          </w:p>
        </w:tc>
      </w:tr>
      <w:tr w:rsidR="00C82206" w:rsidRPr="00CB4881" w:rsidTr="00341491">
        <w:trPr>
          <w:trHeight w:val="284"/>
          <w:jc w:val="center"/>
        </w:trPr>
        <w:tc>
          <w:tcPr>
            <w:tcW w:w="534" w:type="dxa"/>
          </w:tcPr>
          <w:p w:rsidR="00C82206" w:rsidRPr="00CB4881" w:rsidRDefault="00C82206" w:rsidP="005E7232">
            <w:pPr>
              <w:jc w:val="center"/>
              <w:rPr>
                <w:rFonts w:ascii="Times New Roman" w:hAnsi="Times New Roman" w:cs="Times New Roman"/>
                <w:sz w:val="20"/>
                <w:szCs w:val="20"/>
                <w:lang w:val="uk-UA"/>
              </w:rPr>
            </w:pPr>
          </w:p>
        </w:tc>
        <w:tc>
          <w:tcPr>
            <w:tcW w:w="2404" w:type="dxa"/>
            <w:gridSpan w:val="4"/>
          </w:tcPr>
          <w:p w:rsidR="00C82206" w:rsidRPr="00CB4881" w:rsidRDefault="00C82206" w:rsidP="005E7232">
            <w:pPr>
              <w:jc w:val="center"/>
              <w:rPr>
                <w:rFonts w:ascii="Times New Roman" w:hAnsi="Times New Roman" w:cs="Times New Roman"/>
                <w:sz w:val="20"/>
                <w:szCs w:val="20"/>
                <w:lang w:val="uk-UA"/>
              </w:rPr>
            </w:pPr>
          </w:p>
        </w:tc>
        <w:tc>
          <w:tcPr>
            <w:tcW w:w="1985" w:type="dxa"/>
            <w:gridSpan w:val="7"/>
          </w:tcPr>
          <w:p w:rsidR="00C82206" w:rsidRPr="00CB4881" w:rsidRDefault="00C82206" w:rsidP="005E7232">
            <w:pPr>
              <w:jc w:val="center"/>
              <w:rPr>
                <w:rFonts w:ascii="Times New Roman" w:hAnsi="Times New Roman" w:cs="Times New Roman"/>
                <w:sz w:val="20"/>
                <w:szCs w:val="20"/>
                <w:lang w:val="uk-UA"/>
              </w:rPr>
            </w:pPr>
          </w:p>
        </w:tc>
        <w:tc>
          <w:tcPr>
            <w:tcW w:w="1984" w:type="dxa"/>
            <w:gridSpan w:val="9"/>
          </w:tcPr>
          <w:p w:rsidR="00C82206" w:rsidRPr="00CB4881" w:rsidRDefault="00C82206" w:rsidP="005E7232">
            <w:pPr>
              <w:jc w:val="center"/>
              <w:rPr>
                <w:rFonts w:ascii="Times New Roman" w:hAnsi="Times New Roman" w:cs="Times New Roman"/>
                <w:sz w:val="20"/>
                <w:szCs w:val="20"/>
                <w:lang w:val="uk-UA"/>
              </w:rPr>
            </w:pPr>
          </w:p>
        </w:tc>
        <w:tc>
          <w:tcPr>
            <w:tcW w:w="1983" w:type="dxa"/>
            <w:gridSpan w:val="6"/>
          </w:tcPr>
          <w:p w:rsidR="00C82206" w:rsidRPr="00CB4881" w:rsidRDefault="00C82206" w:rsidP="005E7232">
            <w:pPr>
              <w:jc w:val="center"/>
              <w:rPr>
                <w:rFonts w:ascii="Times New Roman" w:hAnsi="Times New Roman" w:cs="Times New Roman"/>
                <w:sz w:val="20"/>
                <w:szCs w:val="20"/>
                <w:lang w:val="uk-UA"/>
              </w:rPr>
            </w:pPr>
          </w:p>
        </w:tc>
        <w:tc>
          <w:tcPr>
            <w:tcW w:w="2413" w:type="dxa"/>
            <w:gridSpan w:val="11"/>
          </w:tcPr>
          <w:p w:rsidR="00C82206" w:rsidRPr="00CB4881" w:rsidRDefault="00C82206" w:rsidP="005E7232">
            <w:pPr>
              <w:jc w:val="center"/>
              <w:rPr>
                <w:rFonts w:ascii="Times New Roman" w:hAnsi="Times New Roman" w:cs="Times New Roman"/>
                <w:sz w:val="20"/>
                <w:szCs w:val="20"/>
                <w:lang w:val="uk-UA"/>
              </w:rPr>
            </w:pPr>
          </w:p>
        </w:tc>
        <w:tc>
          <w:tcPr>
            <w:tcW w:w="3370" w:type="dxa"/>
            <w:gridSpan w:val="6"/>
          </w:tcPr>
          <w:p w:rsidR="00C82206" w:rsidRPr="00CB4881"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br w:type="page"/>
            </w:r>
            <w:r w:rsidRPr="00CB4881">
              <w:rPr>
                <w:rFonts w:ascii="Times New Roman" w:hAnsi="Times New Roman" w:cs="Times New Roman"/>
                <w:b/>
                <w:sz w:val="24"/>
                <w:szCs w:val="24"/>
                <w:lang w:val="uk-UA"/>
              </w:rPr>
              <w:t>11. ДОХОДИ, У ТОМУ ЧИСЛІ ПОДАРУНКИ</w:t>
            </w:r>
          </w:p>
        </w:tc>
      </w:tr>
      <w:tr w:rsidR="00C82206" w:rsidRPr="00CB4881" w:rsidTr="00C82206">
        <w:trPr>
          <w:jc w:val="center"/>
        </w:trPr>
        <w:tc>
          <w:tcPr>
            <w:tcW w:w="534" w:type="dxa"/>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4247"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Джерело (джерела) доходу</w:t>
            </w:r>
          </w:p>
        </w:tc>
        <w:tc>
          <w:tcPr>
            <w:tcW w:w="2126"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доходу</w:t>
            </w:r>
          </w:p>
        </w:tc>
        <w:tc>
          <w:tcPr>
            <w:tcW w:w="2125" w:type="dxa"/>
            <w:gridSpan w:val="7"/>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Розмір (вартість), грн.</w:t>
            </w:r>
          </w:p>
        </w:tc>
        <w:tc>
          <w:tcPr>
            <w:tcW w:w="5641" w:type="dxa"/>
            <w:gridSpan w:val="1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про особу, яка отримала дохід</w:t>
            </w:r>
          </w:p>
        </w:tc>
      </w:tr>
      <w:tr w:rsidR="00C82206" w:rsidRPr="00CB4881" w:rsidTr="00341491">
        <w:trPr>
          <w:trHeight w:val="284"/>
          <w:jc w:val="center"/>
        </w:trPr>
        <w:tc>
          <w:tcPr>
            <w:tcW w:w="534" w:type="dxa"/>
          </w:tcPr>
          <w:p w:rsidR="00C82206" w:rsidRPr="00CB4881" w:rsidRDefault="00C82206" w:rsidP="005E7232">
            <w:pPr>
              <w:jc w:val="center"/>
              <w:rPr>
                <w:rFonts w:ascii="Times New Roman" w:hAnsi="Times New Roman" w:cs="Times New Roman"/>
                <w:sz w:val="20"/>
                <w:szCs w:val="20"/>
                <w:lang w:val="uk-UA"/>
              </w:rPr>
            </w:pPr>
          </w:p>
        </w:tc>
        <w:tc>
          <w:tcPr>
            <w:tcW w:w="4247" w:type="dxa"/>
            <w:gridSpan w:val="10"/>
          </w:tcPr>
          <w:p w:rsidR="00C82206" w:rsidRPr="00CB4881" w:rsidRDefault="00C82206" w:rsidP="005E7232">
            <w:pPr>
              <w:jc w:val="center"/>
              <w:rPr>
                <w:rFonts w:ascii="Times New Roman" w:hAnsi="Times New Roman" w:cs="Times New Roman"/>
                <w:sz w:val="20"/>
                <w:szCs w:val="20"/>
                <w:lang w:val="uk-UA"/>
              </w:rPr>
            </w:pPr>
          </w:p>
        </w:tc>
        <w:tc>
          <w:tcPr>
            <w:tcW w:w="2126" w:type="dxa"/>
            <w:gridSpan w:val="10"/>
          </w:tcPr>
          <w:p w:rsidR="00C82206" w:rsidRPr="00CB4881" w:rsidRDefault="00C82206" w:rsidP="005E7232">
            <w:pPr>
              <w:jc w:val="center"/>
              <w:rPr>
                <w:rFonts w:ascii="Times New Roman" w:hAnsi="Times New Roman" w:cs="Times New Roman"/>
                <w:sz w:val="20"/>
                <w:szCs w:val="20"/>
                <w:lang w:val="uk-UA"/>
              </w:rPr>
            </w:pPr>
          </w:p>
        </w:tc>
        <w:tc>
          <w:tcPr>
            <w:tcW w:w="2125" w:type="dxa"/>
            <w:gridSpan w:val="7"/>
          </w:tcPr>
          <w:p w:rsidR="00C82206" w:rsidRPr="00CB4881" w:rsidRDefault="00C82206" w:rsidP="005E7232">
            <w:pPr>
              <w:jc w:val="center"/>
              <w:rPr>
                <w:rFonts w:ascii="Times New Roman" w:hAnsi="Times New Roman" w:cs="Times New Roman"/>
                <w:sz w:val="20"/>
                <w:szCs w:val="20"/>
                <w:lang w:val="uk-UA"/>
              </w:rPr>
            </w:pPr>
          </w:p>
        </w:tc>
        <w:tc>
          <w:tcPr>
            <w:tcW w:w="5641" w:type="dxa"/>
            <w:gridSpan w:val="16"/>
          </w:tcPr>
          <w:p w:rsidR="00C82206" w:rsidRPr="00CB4881"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br w:type="page"/>
            </w:r>
            <w:r w:rsidRPr="00CB4881">
              <w:rPr>
                <w:rFonts w:ascii="Times New Roman" w:hAnsi="Times New Roman" w:cs="Times New Roman"/>
                <w:b/>
                <w:sz w:val="24"/>
                <w:szCs w:val="24"/>
                <w:lang w:val="uk-UA"/>
              </w:rPr>
              <w:t>12. ГРОШОВІ АКТИВИ</w:t>
            </w:r>
          </w:p>
        </w:tc>
      </w:tr>
      <w:tr w:rsidR="00C82206" w:rsidRPr="00CB4881" w:rsidTr="00C82206">
        <w:trPr>
          <w:jc w:val="center"/>
        </w:trPr>
        <w:tc>
          <w:tcPr>
            <w:tcW w:w="534" w:type="dxa"/>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4247"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Загальна інформація про установу, в якій відкриті рахунки або до якої зроблені відповідні внески, чи про фізичну особу, якій позичено кошти</w:t>
            </w:r>
          </w:p>
        </w:tc>
        <w:tc>
          <w:tcPr>
            <w:tcW w:w="2126"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активу</w:t>
            </w:r>
          </w:p>
        </w:tc>
        <w:tc>
          <w:tcPr>
            <w:tcW w:w="2125" w:type="dxa"/>
            <w:gridSpan w:val="7"/>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Розмір та валюта активу</w:t>
            </w:r>
          </w:p>
        </w:tc>
        <w:tc>
          <w:tcPr>
            <w:tcW w:w="5641" w:type="dxa"/>
            <w:gridSpan w:val="1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про особу, якій належить актив, і прав на нього</w:t>
            </w:r>
          </w:p>
        </w:tc>
      </w:tr>
      <w:tr w:rsidR="00C82206" w:rsidRPr="00CB4881" w:rsidTr="00C82206">
        <w:trPr>
          <w:jc w:val="center"/>
        </w:trPr>
        <w:tc>
          <w:tcPr>
            <w:tcW w:w="534" w:type="dxa"/>
          </w:tcPr>
          <w:p w:rsidR="00C82206" w:rsidRPr="00CB4881" w:rsidRDefault="00C82206" w:rsidP="005E7232">
            <w:pPr>
              <w:jc w:val="center"/>
              <w:rPr>
                <w:rFonts w:ascii="Times New Roman" w:hAnsi="Times New Roman" w:cs="Times New Roman"/>
                <w:sz w:val="20"/>
                <w:szCs w:val="20"/>
                <w:lang w:val="uk-UA"/>
              </w:rPr>
            </w:pPr>
          </w:p>
        </w:tc>
        <w:tc>
          <w:tcPr>
            <w:tcW w:w="4247" w:type="dxa"/>
            <w:gridSpan w:val="10"/>
          </w:tcPr>
          <w:p w:rsidR="00C82206" w:rsidRPr="00CB4881" w:rsidRDefault="00C82206" w:rsidP="005E7232">
            <w:pPr>
              <w:jc w:val="center"/>
              <w:rPr>
                <w:rFonts w:ascii="Times New Roman" w:hAnsi="Times New Roman" w:cs="Times New Roman"/>
                <w:sz w:val="20"/>
                <w:szCs w:val="20"/>
                <w:lang w:val="uk-UA"/>
              </w:rPr>
            </w:pPr>
          </w:p>
        </w:tc>
        <w:tc>
          <w:tcPr>
            <w:tcW w:w="2126" w:type="dxa"/>
            <w:gridSpan w:val="10"/>
          </w:tcPr>
          <w:p w:rsidR="00C82206" w:rsidRPr="00CB4881" w:rsidRDefault="00C82206" w:rsidP="005E7232">
            <w:pPr>
              <w:jc w:val="center"/>
              <w:rPr>
                <w:rFonts w:ascii="Times New Roman" w:hAnsi="Times New Roman" w:cs="Times New Roman"/>
                <w:sz w:val="20"/>
                <w:szCs w:val="20"/>
                <w:lang w:val="uk-UA"/>
              </w:rPr>
            </w:pPr>
          </w:p>
        </w:tc>
        <w:tc>
          <w:tcPr>
            <w:tcW w:w="2125" w:type="dxa"/>
            <w:gridSpan w:val="7"/>
          </w:tcPr>
          <w:p w:rsidR="00C82206" w:rsidRPr="00CB4881" w:rsidRDefault="00C82206" w:rsidP="005E7232">
            <w:pPr>
              <w:jc w:val="center"/>
              <w:rPr>
                <w:rFonts w:ascii="Times New Roman" w:hAnsi="Times New Roman" w:cs="Times New Roman"/>
                <w:sz w:val="20"/>
                <w:szCs w:val="20"/>
                <w:lang w:val="uk-UA"/>
              </w:rPr>
            </w:pPr>
          </w:p>
        </w:tc>
        <w:tc>
          <w:tcPr>
            <w:tcW w:w="5641" w:type="dxa"/>
            <w:gridSpan w:val="16"/>
          </w:tcPr>
          <w:p w:rsidR="00C82206" w:rsidRPr="00CB4881"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12.1. БАНКІВСЬКІ ТА ІНШІ ФІНАНСОВІ УСТАНОВИ, У ТОМУ ЧИСЛІ ЗА КОРДОНОМ, У ЯКИХ У СУБ</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ЄКТА ДЕКЛАРУВАННЯ АБО ЧЛЕНІВ ЙОГО СІМ</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Ї ВІДКРИТІ РАХУНКИ АБО ЗБЕРІГАЮТЬСЯ КОШТИ, ІНШЕ МАЙНО</w:t>
            </w:r>
          </w:p>
        </w:tc>
      </w:tr>
      <w:tr w:rsidR="00C82206" w:rsidRPr="00CB4881" w:rsidTr="00C82206">
        <w:trPr>
          <w:jc w:val="center"/>
        </w:trPr>
        <w:tc>
          <w:tcPr>
            <w:tcW w:w="534" w:type="dxa"/>
            <w:vAlign w:val="center"/>
          </w:tcPr>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w:t>
            </w:r>
          </w:p>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з/п</w:t>
            </w:r>
          </w:p>
        </w:tc>
        <w:tc>
          <w:tcPr>
            <w:tcW w:w="2689" w:type="dxa"/>
            <w:gridSpan w:val="6"/>
            <w:vAlign w:val="center"/>
          </w:tcPr>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Установа, в якій відкриті рахунки або зберігаються кошти чи інше майно</w:t>
            </w:r>
          </w:p>
        </w:tc>
        <w:tc>
          <w:tcPr>
            <w:tcW w:w="2269" w:type="dxa"/>
            <w:gridSpan w:val="8"/>
            <w:vAlign w:val="center"/>
          </w:tcPr>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 xml:space="preserve">Тип та номер рахунка, індивідуального банківського сейфу (комірки) </w:t>
            </w:r>
          </w:p>
        </w:tc>
        <w:tc>
          <w:tcPr>
            <w:tcW w:w="2693" w:type="dxa"/>
            <w:gridSpan w:val="11"/>
            <w:vAlign w:val="center"/>
          </w:tcPr>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Інформація про іншу фізичну або юридичну особу, яка має право розпоряджатися таким рахунком або має доступ до індивідуального банківського сейфу (комірки)</w:t>
            </w:r>
          </w:p>
        </w:tc>
        <w:tc>
          <w:tcPr>
            <w:tcW w:w="3118" w:type="dxa"/>
            <w:gridSpan w:val="12"/>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іншу фізичну або юридичну особу, яка відкрила рахунок на ім’я суб’єкта декларування або членів його сім’ї або уклала договір оренди індивідуального банківського сейфу (комірки)</w:t>
            </w:r>
          </w:p>
        </w:tc>
        <w:tc>
          <w:tcPr>
            <w:tcW w:w="3370" w:type="dxa"/>
            <w:gridSpan w:val="6"/>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особу, на ім’я якої відкрито рахунок або зберігаються кошти, інше майно</w:t>
            </w:r>
          </w:p>
        </w:tc>
      </w:tr>
      <w:tr w:rsidR="00C82206" w:rsidRPr="00CB4881" w:rsidTr="00341491">
        <w:trPr>
          <w:trHeight w:val="284"/>
          <w:jc w:val="center"/>
        </w:trPr>
        <w:tc>
          <w:tcPr>
            <w:tcW w:w="534" w:type="dxa"/>
          </w:tcPr>
          <w:p w:rsidR="00C82206" w:rsidRPr="003D3811" w:rsidRDefault="00C82206" w:rsidP="005E7232">
            <w:pPr>
              <w:jc w:val="center"/>
              <w:rPr>
                <w:rFonts w:ascii="Times New Roman" w:hAnsi="Times New Roman" w:cs="Times New Roman"/>
                <w:sz w:val="20"/>
                <w:szCs w:val="20"/>
                <w:lang w:val="uk-UA"/>
              </w:rPr>
            </w:pPr>
          </w:p>
        </w:tc>
        <w:tc>
          <w:tcPr>
            <w:tcW w:w="2689" w:type="dxa"/>
            <w:gridSpan w:val="6"/>
          </w:tcPr>
          <w:p w:rsidR="00C82206" w:rsidRPr="003D3811" w:rsidRDefault="00C82206" w:rsidP="005E7232">
            <w:pPr>
              <w:jc w:val="center"/>
              <w:rPr>
                <w:rFonts w:ascii="Times New Roman" w:hAnsi="Times New Roman" w:cs="Times New Roman"/>
                <w:sz w:val="20"/>
                <w:szCs w:val="20"/>
                <w:lang w:val="uk-UA"/>
              </w:rPr>
            </w:pPr>
          </w:p>
        </w:tc>
        <w:tc>
          <w:tcPr>
            <w:tcW w:w="2269" w:type="dxa"/>
            <w:gridSpan w:val="8"/>
          </w:tcPr>
          <w:p w:rsidR="00C82206" w:rsidRPr="00CB4881" w:rsidRDefault="00C82206" w:rsidP="005E7232">
            <w:pPr>
              <w:jc w:val="center"/>
              <w:rPr>
                <w:rFonts w:ascii="Times New Roman" w:hAnsi="Times New Roman" w:cs="Times New Roman"/>
                <w:color w:val="FF0000"/>
                <w:sz w:val="20"/>
                <w:szCs w:val="20"/>
                <w:lang w:val="uk-UA"/>
              </w:rPr>
            </w:pPr>
          </w:p>
        </w:tc>
        <w:tc>
          <w:tcPr>
            <w:tcW w:w="2693" w:type="dxa"/>
            <w:gridSpan w:val="11"/>
          </w:tcPr>
          <w:p w:rsidR="00C82206" w:rsidRPr="00CB4881" w:rsidRDefault="00C82206" w:rsidP="005E7232">
            <w:pPr>
              <w:jc w:val="center"/>
              <w:rPr>
                <w:rFonts w:ascii="Times New Roman" w:hAnsi="Times New Roman" w:cs="Times New Roman"/>
                <w:color w:val="FF0000"/>
                <w:sz w:val="20"/>
                <w:szCs w:val="20"/>
                <w:lang w:val="uk-UA"/>
              </w:rPr>
            </w:pPr>
          </w:p>
        </w:tc>
        <w:tc>
          <w:tcPr>
            <w:tcW w:w="3118" w:type="dxa"/>
            <w:gridSpan w:val="12"/>
          </w:tcPr>
          <w:p w:rsidR="00C82206" w:rsidRPr="00CB4881" w:rsidRDefault="00C82206" w:rsidP="005E7232">
            <w:pPr>
              <w:jc w:val="center"/>
              <w:rPr>
                <w:rFonts w:ascii="Times New Roman" w:hAnsi="Times New Roman" w:cs="Times New Roman"/>
                <w:color w:val="FF0000"/>
                <w:sz w:val="20"/>
                <w:szCs w:val="20"/>
                <w:lang w:val="uk-UA"/>
              </w:rPr>
            </w:pPr>
          </w:p>
        </w:tc>
        <w:tc>
          <w:tcPr>
            <w:tcW w:w="3370" w:type="dxa"/>
            <w:gridSpan w:val="6"/>
          </w:tcPr>
          <w:p w:rsidR="00C82206" w:rsidRPr="00CB4881" w:rsidRDefault="00C82206" w:rsidP="005E7232">
            <w:pPr>
              <w:jc w:val="center"/>
              <w:rPr>
                <w:rFonts w:ascii="Times New Roman" w:hAnsi="Times New Roman" w:cs="Times New Roman"/>
                <w:color w:val="FF0000"/>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w:t>
            </w:r>
            <w:r>
              <w:rPr>
                <w:rFonts w:ascii="Times New Roman" w:hAnsi="Times New Roman" w:cs="Times New Roman"/>
                <w:b/>
                <w:sz w:val="24"/>
                <w:szCs w:val="24"/>
                <w:lang w:val="uk-UA"/>
              </w:rPr>
              <w:t>3</w:t>
            </w:r>
            <w:r w:rsidRPr="00CB4881">
              <w:rPr>
                <w:rFonts w:ascii="Times New Roman" w:hAnsi="Times New Roman" w:cs="Times New Roman"/>
                <w:b/>
                <w:sz w:val="24"/>
                <w:szCs w:val="24"/>
                <w:lang w:val="uk-UA"/>
              </w:rPr>
              <w:t xml:space="preserve">. ФІНАНСОВІ </w:t>
            </w:r>
            <w:r>
              <w:rPr>
                <w:rFonts w:ascii="Times New Roman" w:hAnsi="Times New Roman" w:cs="Times New Roman"/>
                <w:b/>
                <w:sz w:val="24"/>
                <w:szCs w:val="24"/>
                <w:lang w:val="uk-UA"/>
              </w:rPr>
              <w:t>ЗОБОВ</w:t>
            </w:r>
            <w:r w:rsidRPr="00CB4881">
              <w:rPr>
                <w:rFonts w:ascii="Times New Roman" w:hAnsi="Times New Roman" w:cs="Times New Roman"/>
                <w:b/>
                <w:sz w:val="26"/>
                <w:szCs w:val="26"/>
                <w:lang w:val="uk-UA"/>
              </w:rPr>
              <w:t>’</w:t>
            </w:r>
            <w:r>
              <w:rPr>
                <w:rFonts w:ascii="Times New Roman" w:hAnsi="Times New Roman" w:cs="Times New Roman"/>
                <w:b/>
                <w:sz w:val="26"/>
                <w:szCs w:val="26"/>
                <w:lang w:val="uk-UA"/>
              </w:rPr>
              <w:t>ЯЗАННЯ</w:t>
            </w:r>
          </w:p>
        </w:tc>
      </w:tr>
      <w:tr w:rsidR="00C82206" w:rsidTr="00C82206">
        <w:trPr>
          <w:jc w:val="center"/>
        </w:trPr>
        <w:tc>
          <w:tcPr>
            <w:tcW w:w="534" w:type="dxa"/>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w:t>
            </w:r>
          </w:p>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з/п</w:t>
            </w:r>
          </w:p>
        </w:tc>
        <w:tc>
          <w:tcPr>
            <w:tcW w:w="1324" w:type="dxa"/>
            <w:gridSpan w:val="2"/>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Вид зобов’язання</w:t>
            </w:r>
          </w:p>
        </w:tc>
        <w:tc>
          <w:tcPr>
            <w:tcW w:w="2131" w:type="dxa"/>
            <w:gridSpan w:val="5"/>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Інформація про юридичну або фізичну особу, на користь якої виникло </w:t>
            </w:r>
            <w:r w:rsidRPr="004375E7">
              <w:rPr>
                <w:rFonts w:ascii="Times New Roman" w:hAnsi="Times New Roman" w:cs="Times New Roman"/>
                <w:sz w:val="20"/>
                <w:szCs w:val="20"/>
                <w:lang w:val="uk-UA"/>
              </w:rPr>
              <w:t>зобов’язання</w:t>
            </w:r>
          </w:p>
        </w:tc>
        <w:tc>
          <w:tcPr>
            <w:tcW w:w="1336" w:type="dxa"/>
            <w:gridSpan w:val="6"/>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виникнення</w:t>
            </w:r>
            <w:r w:rsidRPr="004375E7">
              <w:rPr>
                <w:rFonts w:ascii="Times New Roman" w:hAnsi="Times New Roman" w:cs="Times New Roman"/>
                <w:sz w:val="20"/>
                <w:szCs w:val="20"/>
                <w:lang w:val="uk-UA"/>
              </w:rPr>
              <w:t xml:space="preserve"> зобов’язання</w:t>
            </w:r>
          </w:p>
        </w:tc>
        <w:tc>
          <w:tcPr>
            <w:tcW w:w="1334" w:type="dxa"/>
            <w:gridSpan w:val="6"/>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Валюта</w:t>
            </w:r>
            <w:r w:rsidRPr="004375E7">
              <w:rPr>
                <w:rFonts w:ascii="Times New Roman" w:hAnsi="Times New Roman" w:cs="Times New Roman"/>
                <w:sz w:val="20"/>
                <w:szCs w:val="20"/>
                <w:lang w:val="uk-UA"/>
              </w:rPr>
              <w:t xml:space="preserve"> зобов’язання</w:t>
            </w:r>
          </w:p>
        </w:tc>
        <w:tc>
          <w:tcPr>
            <w:tcW w:w="1334" w:type="dxa"/>
            <w:gridSpan w:val="4"/>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позики (кредиту), отриманої у звітному періоді, або розмір </w:t>
            </w:r>
            <w:r w:rsidRPr="004375E7">
              <w:rPr>
                <w:rFonts w:ascii="Times New Roman" w:hAnsi="Times New Roman" w:cs="Times New Roman"/>
                <w:sz w:val="20"/>
                <w:szCs w:val="20"/>
                <w:lang w:val="uk-UA"/>
              </w:rPr>
              <w:t>зобов’язання</w:t>
            </w:r>
            <w:r>
              <w:rPr>
                <w:rFonts w:ascii="Times New Roman" w:hAnsi="Times New Roman" w:cs="Times New Roman"/>
                <w:sz w:val="20"/>
                <w:szCs w:val="20"/>
                <w:lang w:val="uk-UA"/>
              </w:rPr>
              <w:t xml:space="preserve"> за позикою (кредитом) станом на початок звітного періоду</w:t>
            </w:r>
          </w:p>
        </w:tc>
        <w:tc>
          <w:tcPr>
            <w:tcW w:w="1331" w:type="dxa"/>
            <w:gridSpan w:val="8"/>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Розмір сплачених у звітному періоді коштів у рахунок основної суми боргу за позикою (кредитом)</w:t>
            </w:r>
          </w:p>
        </w:tc>
        <w:tc>
          <w:tcPr>
            <w:tcW w:w="1333" w:type="dxa"/>
            <w:gridSpan w:val="4"/>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Розмір сплачених у звітному періоді процентів за позикою (кредитом)</w:t>
            </w:r>
          </w:p>
        </w:tc>
        <w:tc>
          <w:tcPr>
            <w:tcW w:w="1334" w:type="dxa"/>
            <w:gridSpan w:val="3"/>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w:t>
            </w:r>
            <w:r w:rsidRPr="004375E7">
              <w:rPr>
                <w:rFonts w:ascii="Times New Roman" w:hAnsi="Times New Roman" w:cs="Times New Roman"/>
                <w:sz w:val="20"/>
                <w:szCs w:val="20"/>
                <w:lang w:val="uk-UA"/>
              </w:rPr>
              <w:t>зобов’язання</w:t>
            </w:r>
            <w:r>
              <w:rPr>
                <w:rFonts w:ascii="Times New Roman" w:hAnsi="Times New Roman" w:cs="Times New Roman"/>
                <w:sz w:val="20"/>
                <w:szCs w:val="20"/>
                <w:lang w:val="uk-UA"/>
              </w:rPr>
              <w:t xml:space="preserve"> на кінець звітного періоду</w:t>
            </w:r>
          </w:p>
        </w:tc>
        <w:tc>
          <w:tcPr>
            <w:tcW w:w="1345" w:type="dxa"/>
            <w:gridSpan w:val="4"/>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Інформація щодо поручителів та майнового забезпечення</w:t>
            </w:r>
          </w:p>
        </w:tc>
        <w:tc>
          <w:tcPr>
            <w:tcW w:w="1337" w:type="dxa"/>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особу,</w:t>
            </w:r>
            <w:r>
              <w:rPr>
                <w:rFonts w:ascii="Times New Roman" w:hAnsi="Times New Roman" w:cs="Times New Roman"/>
                <w:sz w:val="20"/>
                <w:szCs w:val="20"/>
                <w:lang w:val="uk-UA"/>
              </w:rPr>
              <w:t xml:space="preserve"> у якої виникло зобов’язання</w:t>
            </w:r>
          </w:p>
        </w:tc>
      </w:tr>
      <w:tr w:rsidR="00C82206" w:rsidTr="00341491">
        <w:trPr>
          <w:trHeight w:val="284"/>
          <w:jc w:val="center"/>
        </w:trPr>
        <w:tc>
          <w:tcPr>
            <w:tcW w:w="534" w:type="dxa"/>
          </w:tcPr>
          <w:p w:rsidR="00C82206" w:rsidRPr="004375E7" w:rsidRDefault="00C82206" w:rsidP="005E7232">
            <w:pPr>
              <w:jc w:val="center"/>
              <w:rPr>
                <w:rFonts w:ascii="Times New Roman" w:hAnsi="Times New Roman" w:cs="Times New Roman"/>
                <w:sz w:val="20"/>
                <w:szCs w:val="20"/>
                <w:lang w:val="uk-UA"/>
              </w:rPr>
            </w:pPr>
          </w:p>
        </w:tc>
        <w:tc>
          <w:tcPr>
            <w:tcW w:w="1324" w:type="dxa"/>
            <w:gridSpan w:val="2"/>
          </w:tcPr>
          <w:p w:rsidR="00C82206" w:rsidRPr="004375E7" w:rsidRDefault="00C82206" w:rsidP="005E7232">
            <w:pPr>
              <w:jc w:val="center"/>
              <w:rPr>
                <w:rFonts w:ascii="Times New Roman" w:hAnsi="Times New Roman" w:cs="Times New Roman"/>
                <w:sz w:val="20"/>
                <w:szCs w:val="20"/>
                <w:lang w:val="uk-UA"/>
              </w:rPr>
            </w:pPr>
          </w:p>
        </w:tc>
        <w:tc>
          <w:tcPr>
            <w:tcW w:w="2131" w:type="dxa"/>
            <w:gridSpan w:val="5"/>
          </w:tcPr>
          <w:p w:rsidR="00C82206" w:rsidRPr="004375E7" w:rsidRDefault="00C82206" w:rsidP="005E7232">
            <w:pPr>
              <w:jc w:val="center"/>
              <w:rPr>
                <w:rFonts w:ascii="Times New Roman" w:hAnsi="Times New Roman" w:cs="Times New Roman"/>
                <w:sz w:val="20"/>
                <w:szCs w:val="20"/>
                <w:lang w:val="uk-UA"/>
              </w:rPr>
            </w:pPr>
          </w:p>
        </w:tc>
        <w:tc>
          <w:tcPr>
            <w:tcW w:w="1336" w:type="dxa"/>
            <w:gridSpan w:val="6"/>
          </w:tcPr>
          <w:p w:rsidR="00C82206" w:rsidRPr="004375E7" w:rsidRDefault="00C82206" w:rsidP="005E7232">
            <w:pPr>
              <w:jc w:val="center"/>
              <w:rPr>
                <w:rFonts w:ascii="Times New Roman" w:hAnsi="Times New Roman" w:cs="Times New Roman"/>
                <w:sz w:val="20"/>
                <w:szCs w:val="20"/>
                <w:lang w:val="uk-UA"/>
              </w:rPr>
            </w:pPr>
          </w:p>
        </w:tc>
        <w:tc>
          <w:tcPr>
            <w:tcW w:w="1334" w:type="dxa"/>
            <w:gridSpan w:val="6"/>
          </w:tcPr>
          <w:p w:rsidR="00C82206" w:rsidRPr="004375E7" w:rsidRDefault="00C82206" w:rsidP="005E7232">
            <w:pPr>
              <w:jc w:val="center"/>
              <w:rPr>
                <w:rFonts w:ascii="Times New Roman" w:hAnsi="Times New Roman" w:cs="Times New Roman"/>
                <w:sz w:val="20"/>
                <w:szCs w:val="20"/>
                <w:lang w:val="uk-UA"/>
              </w:rPr>
            </w:pPr>
          </w:p>
        </w:tc>
        <w:tc>
          <w:tcPr>
            <w:tcW w:w="1334" w:type="dxa"/>
            <w:gridSpan w:val="4"/>
          </w:tcPr>
          <w:p w:rsidR="00C82206" w:rsidRPr="004375E7" w:rsidRDefault="00C82206" w:rsidP="005E7232">
            <w:pPr>
              <w:jc w:val="center"/>
              <w:rPr>
                <w:rFonts w:ascii="Times New Roman" w:hAnsi="Times New Roman" w:cs="Times New Roman"/>
                <w:sz w:val="20"/>
                <w:szCs w:val="20"/>
                <w:lang w:val="uk-UA"/>
              </w:rPr>
            </w:pPr>
          </w:p>
        </w:tc>
        <w:tc>
          <w:tcPr>
            <w:tcW w:w="1331" w:type="dxa"/>
            <w:gridSpan w:val="8"/>
          </w:tcPr>
          <w:p w:rsidR="00C82206" w:rsidRPr="004375E7" w:rsidRDefault="00C82206" w:rsidP="005E7232">
            <w:pPr>
              <w:jc w:val="center"/>
              <w:rPr>
                <w:rFonts w:ascii="Times New Roman" w:hAnsi="Times New Roman" w:cs="Times New Roman"/>
                <w:sz w:val="20"/>
                <w:szCs w:val="20"/>
                <w:lang w:val="uk-UA"/>
              </w:rPr>
            </w:pPr>
          </w:p>
        </w:tc>
        <w:tc>
          <w:tcPr>
            <w:tcW w:w="1333" w:type="dxa"/>
            <w:gridSpan w:val="4"/>
          </w:tcPr>
          <w:p w:rsidR="00C82206" w:rsidRPr="004375E7" w:rsidRDefault="00C82206" w:rsidP="005E7232">
            <w:pPr>
              <w:jc w:val="center"/>
              <w:rPr>
                <w:rFonts w:ascii="Times New Roman" w:hAnsi="Times New Roman" w:cs="Times New Roman"/>
                <w:sz w:val="20"/>
                <w:szCs w:val="20"/>
                <w:lang w:val="uk-UA"/>
              </w:rPr>
            </w:pPr>
          </w:p>
        </w:tc>
        <w:tc>
          <w:tcPr>
            <w:tcW w:w="1334" w:type="dxa"/>
            <w:gridSpan w:val="3"/>
          </w:tcPr>
          <w:p w:rsidR="00C82206" w:rsidRPr="004375E7" w:rsidRDefault="00C82206" w:rsidP="005E7232">
            <w:pPr>
              <w:jc w:val="center"/>
              <w:rPr>
                <w:rFonts w:ascii="Times New Roman" w:hAnsi="Times New Roman" w:cs="Times New Roman"/>
                <w:sz w:val="20"/>
                <w:szCs w:val="20"/>
                <w:lang w:val="uk-UA"/>
              </w:rPr>
            </w:pPr>
          </w:p>
        </w:tc>
        <w:tc>
          <w:tcPr>
            <w:tcW w:w="1345" w:type="dxa"/>
            <w:gridSpan w:val="4"/>
          </w:tcPr>
          <w:p w:rsidR="00C82206" w:rsidRPr="004375E7" w:rsidRDefault="00C82206" w:rsidP="005E7232">
            <w:pPr>
              <w:jc w:val="center"/>
              <w:rPr>
                <w:rFonts w:ascii="Times New Roman" w:hAnsi="Times New Roman" w:cs="Times New Roman"/>
                <w:sz w:val="20"/>
                <w:szCs w:val="20"/>
                <w:lang w:val="uk-UA"/>
              </w:rPr>
            </w:pPr>
          </w:p>
        </w:tc>
        <w:tc>
          <w:tcPr>
            <w:tcW w:w="1337" w:type="dxa"/>
          </w:tcPr>
          <w:p w:rsidR="00C82206" w:rsidRPr="004375E7"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w:t>
            </w:r>
            <w:r>
              <w:rPr>
                <w:rFonts w:ascii="Times New Roman" w:hAnsi="Times New Roman" w:cs="Times New Roman"/>
                <w:b/>
                <w:sz w:val="24"/>
                <w:szCs w:val="24"/>
                <w:lang w:val="uk-UA"/>
              </w:rPr>
              <w:t>4</w:t>
            </w:r>
            <w:r w:rsidRPr="00CB4881">
              <w:rPr>
                <w:rFonts w:ascii="Times New Roman" w:hAnsi="Times New Roman" w:cs="Times New Roman"/>
                <w:b/>
                <w:sz w:val="24"/>
                <w:szCs w:val="24"/>
                <w:lang w:val="uk-UA"/>
              </w:rPr>
              <w:t>. </w:t>
            </w:r>
            <w:r>
              <w:rPr>
                <w:rFonts w:ascii="Times New Roman" w:hAnsi="Times New Roman" w:cs="Times New Roman"/>
                <w:b/>
                <w:sz w:val="24"/>
                <w:szCs w:val="24"/>
                <w:lang w:val="uk-UA"/>
              </w:rPr>
              <w:t xml:space="preserve">ВИДАТКИ ТА ПРАВОЧИНИ </w:t>
            </w:r>
            <w:r w:rsidRPr="00CB4881">
              <w:rPr>
                <w:rFonts w:ascii="Times New Roman" w:hAnsi="Times New Roman" w:cs="Times New Roman"/>
                <w:b/>
                <w:sz w:val="24"/>
                <w:szCs w:val="24"/>
                <w:lang w:val="uk-UA"/>
              </w:rPr>
              <w:t>СУБ</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ЄКТА ДЕКЛАРУВАННЯ</w:t>
            </w:r>
          </w:p>
        </w:tc>
      </w:tr>
      <w:tr w:rsidR="00C82206" w:rsidTr="00C82206">
        <w:trPr>
          <w:jc w:val="center"/>
        </w:trPr>
        <w:tc>
          <w:tcPr>
            <w:tcW w:w="534" w:type="dxa"/>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w:t>
            </w:r>
          </w:p>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з/п</w:t>
            </w:r>
          </w:p>
        </w:tc>
        <w:tc>
          <w:tcPr>
            <w:tcW w:w="1324" w:type="dxa"/>
            <w:gridSpan w:val="2"/>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 xml:space="preserve">Вид </w:t>
            </w:r>
            <w:r>
              <w:rPr>
                <w:rFonts w:ascii="Times New Roman" w:hAnsi="Times New Roman" w:cs="Times New Roman"/>
                <w:sz w:val="20"/>
                <w:szCs w:val="20"/>
                <w:lang w:val="uk-UA"/>
              </w:rPr>
              <w:t>правочину</w:t>
            </w:r>
          </w:p>
        </w:tc>
        <w:tc>
          <w:tcPr>
            <w:tcW w:w="1365" w:type="dxa"/>
            <w:gridSpan w:val="4"/>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вчинення</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2102" w:type="dxa"/>
            <w:gridSpan w:val="7"/>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Предмет</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2011" w:type="dxa"/>
            <w:gridSpan w:val="8"/>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Наслідки</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3116" w:type="dxa"/>
            <w:gridSpan w:val="12"/>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здійснення разового видатку, спричиненого правочином (за наявності)</w:t>
            </w:r>
          </w:p>
        </w:tc>
        <w:tc>
          <w:tcPr>
            <w:tcW w:w="2126" w:type="dxa"/>
            <w:gridSpan w:val="8"/>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разового видатку (за наявності), грн. </w:t>
            </w:r>
          </w:p>
        </w:tc>
        <w:tc>
          <w:tcPr>
            <w:tcW w:w="2095" w:type="dxa"/>
            <w:gridSpan w:val="2"/>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Країна, у якій здійснено видаток</w:t>
            </w:r>
          </w:p>
        </w:tc>
      </w:tr>
      <w:tr w:rsidR="00C82206" w:rsidTr="00341491">
        <w:trPr>
          <w:trHeight w:val="340"/>
          <w:jc w:val="center"/>
        </w:trPr>
        <w:tc>
          <w:tcPr>
            <w:tcW w:w="534" w:type="dxa"/>
          </w:tcPr>
          <w:p w:rsidR="00C82206" w:rsidRPr="0050707E" w:rsidRDefault="00C82206" w:rsidP="005E7232">
            <w:pPr>
              <w:jc w:val="center"/>
              <w:rPr>
                <w:rFonts w:ascii="Times New Roman" w:hAnsi="Times New Roman" w:cs="Times New Roman"/>
                <w:sz w:val="20"/>
                <w:szCs w:val="20"/>
                <w:lang w:val="uk-UA"/>
              </w:rPr>
            </w:pPr>
          </w:p>
        </w:tc>
        <w:tc>
          <w:tcPr>
            <w:tcW w:w="1324" w:type="dxa"/>
            <w:gridSpan w:val="2"/>
          </w:tcPr>
          <w:p w:rsidR="00C82206" w:rsidRPr="0050707E" w:rsidRDefault="00C82206" w:rsidP="005E7232">
            <w:pPr>
              <w:jc w:val="center"/>
              <w:rPr>
                <w:rFonts w:ascii="Times New Roman" w:hAnsi="Times New Roman" w:cs="Times New Roman"/>
                <w:sz w:val="20"/>
                <w:szCs w:val="20"/>
                <w:lang w:val="uk-UA"/>
              </w:rPr>
            </w:pPr>
          </w:p>
        </w:tc>
        <w:tc>
          <w:tcPr>
            <w:tcW w:w="1365" w:type="dxa"/>
            <w:gridSpan w:val="4"/>
          </w:tcPr>
          <w:p w:rsidR="00C82206" w:rsidRPr="0050707E" w:rsidRDefault="00C82206" w:rsidP="005E7232">
            <w:pPr>
              <w:jc w:val="center"/>
              <w:rPr>
                <w:rFonts w:ascii="Times New Roman" w:hAnsi="Times New Roman" w:cs="Times New Roman"/>
                <w:sz w:val="20"/>
                <w:szCs w:val="20"/>
                <w:lang w:val="uk-UA"/>
              </w:rPr>
            </w:pPr>
          </w:p>
        </w:tc>
        <w:tc>
          <w:tcPr>
            <w:tcW w:w="2102" w:type="dxa"/>
            <w:gridSpan w:val="7"/>
          </w:tcPr>
          <w:p w:rsidR="00C82206" w:rsidRPr="0050707E" w:rsidRDefault="00C82206" w:rsidP="005E7232">
            <w:pPr>
              <w:jc w:val="center"/>
              <w:rPr>
                <w:rFonts w:ascii="Times New Roman" w:hAnsi="Times New Roman" w:cs="Times New Roman"/>
                <w:sz w:val="20"/>
                <w:szCs w:val="20"/>
                <w:lang w:val="uk-UA"/>
              </w:rPr>
            </w:pPr>
          </w:p>
        </w:tc>
        <w:tc>
          <w:tcPr>
            <w:tcW w:w="2011" w:type="dxa"/>
            <w:gridSpan w:val="8"/>
          </w:tcPr>
          <w:p w:rsidR="00C82206" w:rsidRPr="0050707E" w:rsidRDefault="00C82206" w:rsidP="005E7232">
            <w:pPr>
              <w:jc w:val="center"/>
              <w:rPr>
                <w:rFonts w:ascii="Times New Roman" w:hAnsi="Times New Roman" w:cs="Times New Roman"/>
                <w:sz w:val="20"/>
                <w:szCs w:val="20"/>
                <w:lang w:val="uk-UA"/>
              </w:rPr>
            </w:pPr>
          </w:p>
        </w:tc>
        <w:tc>
          <w:tcPr>
            <w:tcW w:w="3116" w:type="dxa"/>
            <w:gridSpan w:val="12"/>
          </w:tcPr>
          <w:p w:rsidR="00C82206" w:rsidRPr="0050707E" w:rsidRDefault="00C82206" w:rsidP="005E7232">
            <w:pPr>
              <w:jc w:val="center"/>
              <w:rPr>
                <w:rFonts w:ascii="Times New Roman" w:hAnsi="Times New Roman" w:cs="Times New Roman"/>
                <w:sz w:val="20"/>
                <w:szCs w:val="20"/>
                <w:lang w:val="uk-UA"/>
              </w:rPr>
            </w:pPr>
          </w:p>
        </w:tc>
        <w:tc>
          <w:tcPr>
            <w:tcW w:w="2126" w:type="dxa"/>
            <w:gridSpan w:val="8"/>
          </w:tcPr>
          <w:p w:rsidR="00C82206" w:rsidRPr="0050707E" w:rsidRDefault="00C82206" w:rsidP="005E7232">
            <w:pPr>
              <w:jc w:val="center"/>
              <w:rPr>
                <w:rFonts w:ascii="Times New Roman" w:hAnsi="Times New Roman" w:cs="Times New Roman"/>
                <w:sz w:val="20"/>
                <w:szCs w:val="20"/>
                <w:lang w:val="uk-UA"/>
              </w:rPr>
            </w:pPr>
          </w:p>
        </w:tc>
        <w:tc>
          <w:tcPr>
            <w:tcW w:w="2095" w:type="dxa"/>
            <w:gridSpan w:val="2"/>
          </w:tcPr>
          <w:p w:rsidR="00C82206" w:rsidRPr="0050707E" w:rsidRDefault="00C82206" w:rsidP="005E7232">
            <w:pPr>
              <w:jc w:val="center"/>
              <w:rPr>
                <w:rFonts w:ascii="Times New Roman" w:hAnsi="Times New Roman" w:cs="Times New Roman"/>
                <w:sz w:val="20"/>
                <w:szCs w:val="20"/>
                <w:lang w:val="uk-UA"/>
              </w:rPr>
            </w:pPr>
          </w:p>
        </w:tc>
      </w:tr>
      <w:tr w:rsidR="00C82206" w:rsidRPr="00331F4B" w:rsidTr="00C82206">
        <w:trPr>
          <w:jc w:val="center"/>
        </w:trPr>
        <w:tc>
          <w:tcPr>
            <w:tcW w:w="14673" w:type="dxa"/>
            <w:gridSpan w:val="44"/>
            <w:vAlign w:val="center"/>
          </w:tcPr>
          <w:p w:rsidR="00C82206" w:rsidRPr="00331F4B" w:rsidRDefault="00C82206" w:rsidP="005E7232">
            <w:pPr>
              <w:spacing w:before="20" w:after="20"/>
              <w:jc w:val="center"/>
              <w:rPr>
                <w:rFonts w:ascii="Times New Roman" w:hAnsi="Times New Roman" w:cs="Times New Roman"/>
                <w:b/>
                <w:sz w:val="24"/>
                <w:szCs w:val="24"/>
                <w:lang w:val="uk-UA"/>
              </w:rPr>
            </w:pPr>
            <w:r w:rsidRPr="00331F4B">
              <w:rPr>
                <w:rFonts w:ascii="Times New Roman" w:hAnsi="Times New Roman" w:cs="Times New Roman"/>
                <w:b/>
                <w:sz w:val="24"/>
                <w:szCs w:val="24"/>
                <w:lang w:val="uk-UA"/>
              </w:rPr>
              <w:t>15. РОБОТА ЗА СУМІСНИЦТВОМ СУБ</w:t>
            </w:r>
            <w:r w:rsidRPr="00331F4B">
              <w:rPr>
                <w:rFonts w:ascii="Times New Roman" w:hAnsi="Times New Roman" w:cs="Times New Roman"/>
                <w:b/>
                <w:sz w:val="26"/>
                <w:szCs w:val="26"/>
                <w:lang w:val="uk-UA"/>
              </w:rPr>
              <w:t>’</w:t>
            </w:r>
            <w:r w:rsidRPr="00331F4B">
              <w:rPr>
                <w:rFonts w:ascii="Times New Roman" w:hAnsi="Times New Roman" w:cs="Times New Roman"/>
                <w:b/>
                <w:sz w:val="24"/>
                <w:szCs w:val="24"/>
                <w:lang w:val="uk-UA"/>
              </w:rPr>
              <w:t>ЄКТА ДЕКЛАРУВАННЯ</w:t>
            </w:r>
          </w:p>
        </w:tc>
      </w:tr>
      <w:tr w:rsidR="00C82206" w:rsidRPr="00331F4B" w:rsidTr="00C82206">
        <w:trPr>
          <w:jc w:val="center"/>
        </w:trPr>
        <w:tc>
          <w:tcPr>
            <w:tcW w:w="534" w:type="dxa"/>
            <w:vAlign w:val="center"/>
          </w:tcPr>
          <w:p w:rsidR="00C82206" w:rsidRPr="00331F4B" w:rsidRDefault="00C82206" w:rsidP="005E7232">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w:t>
            </w:r>
          </w:p>
          <w:p w:rsidR="00C82206" w:rsidRPr="00331F4B" w:rsidRDefault="00C82206" w:rsidP="005E7232">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з/п</w:t>
            </w:r>
          </w:p>
        </w:tc>
        <w:tc>
          <w:tcPr>
            <w:tcW w:w="6373" w:type="dxa"/>
            <w:gridSpan w:val="20"/>
            <w:vAlign w:val="center"/>
          </w:tcPr>
          <w:p w:rsidR="00C82206" w:rsidRPr="00331F4B" w:rsidRDefault="00C82206" w:rsidP="005E7232">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Посада чи робота, що виконується (виконувалася) за сумісництвом</w:t>
            </w:r>
          </w:p>
        </w:tc>
        <w:tc>
          <w:tcPr>
            <w:tcW w:w="3259" w:type="dxa"/>
            <w:gridSpan w:val="12"/>
            <w:vAlign w:val="center"/>
          </w:tcPr>
          <w:p w:rsidR="00C82206" w:rsidRPr="00331F4B" w:rsidRDefault="00C82206" w:rsidP="005E7232">
            <w:pPr>
              <w:jc w:val="center"/>
              <w:rPr>
                <w:rFonts w:ascii="Times New Roman" w:hAnsi="Times New Roman" w:cs="Times New Roman"/>
                <w:sz w:val="20"/>
                <w:szCs w:val="20"/>
                <w:lang w:val="uk-UA"/>
              </w:rPr>
            </w:pPr>
            <w:proofErr w:type="spellStart"/>
            <w:r w:rsidRPr="00331F4B">
              <w:rPr>
                <w:rFonts w:ascii="Times New Roman" w:hAnsi="Times New Roman" w:cs="Times New Roman"/>
                <w:sz w:val="20"/>
                <w:szCs w:val="20"/>
                <w:lang w:val="uk-UA"/>
              </w:rPr>
              <w:t>Оплачуваність</w:t>
            </w:r>
            <w:proofErr w:type="spellEnd"/>
          </w:p>
        </w:tc>
        <w:tc>
          <w:tcPr>
            <w:tcW w:w="4507" w:type="dxa"/>
            <w:gridSpan w:val="11"/>
            <w:vAlign w:val="center"/>
          </w:tcPr>
          <w:p w:rsidR="00C82206" w:rsidRPr="00331F4B" w:rsidRDefault="00C82206" w:rsidP="005E7232">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Інформація про місце роботи за сумісництвом</w:t>
            </w:r>
          </w:p>
        </w:tc>
      </w:tr>
      <w:tr w:rsidR="00C82206" w:rsidRPr="00331F4B" w:rsidTr="00C82206">
        <w:trPr>
          <w:jc w:val="center"/>
        </w:trPr>
        <w:tc>
          <w:tcPr>
            <w:tcW w:w="534" w:type="dxa"/>
          </w:tcPr>
          <w:p w:rsidR="00C82206" w:rsidRPr="00331F4B" w:rsidRDefault="00C82206" w:rsidP="005E7232">
            <w:pPr>
              <w:jc w:val="center"/>
              <w:rPr>
                <w:rFonts w:ascii="Times New Roman" w:hAnsi="Times New Roman" w:cs="Times New Roman"/>
                <w:sz w:val="20"/>
                <w:szCs w:val="20"/>
                <w:lang w:val="uk-UA"/>
              </w:rPr>
            </w:pPr>
          </w:p>
        </w:tc>
        <w:tc>
          <w:tcPr>
            <w:tcW w:w="6373" w:type="dxa"/>
            <w:gridSpan w:val="20"/>
          </w:tcPr>
          <w:p w:rsidR="00C82206" w:rsidRPr="00331F4B" w:rsidRDefault="00C82206" w:rsidP="005E7232">
            <w:pPr>
              <w:jc w:val="center"/>
              <w:rPr>
                <w:rFonts w:ascii="Times New Roman" w:hAnsi="Times New Roman" w:cs="Times New Roman"/>
                <w:sz w:val="20"/>
                <w:szCs w:val="20"/>
                <w:lang w:val="uk-UA"/>
              </w:rPr>
            </w:pPr>
          </w:p>
        </w:tc>
        <w:tc>
          <w:tcPr>
            <w:tcW w:w="3259" w:type="dxa"/>
            <w:gridSpan w:val="12"/>
          </w:tcPr>
          <w:p w:rsidR="00C82206" w:rsidRPr="00331F4B" w:rsidRDefault="00C82206" w:rsidP="005E7232">
            <w:pPr>
              <w:jc w:val="center"/>
              <w:rPr>
                <w:rFonts w:ascii="Times New Roman" w:hAnsi="Times New Roman" w:cs="Times New Roman"/>
                <w:sz w:val="20"/>
                <w:szCs w:val="20"/>
                <w:lang w:val="uk-UA"/>
              </w:rPr>
            </w:pPr>
          </w:p>
        </w:tc>
        <w:tc>
          <w:tcPr>
            <w:tcW w:w="4507" w:type="dxa"/>
            <w:gridSpan w:val="11"/>
          </w:tcPr>
          <w:p w:rsidR="00C82206" w:rsidRPr="00331F4B" w:rsidRDefault="00C82206" w:rsidP="005E7232">
            <w:pPr>
              <w:jc w:val="center"/>
              <w:rPr>
                <w:rFonts w:ascii="Times New Roman" w:hAnsi="Times New Roman" w:cs="Times New Roman"/>
                <w:sz w:val="20"/>
                <w:szCs w:val="20"/>
                <w:lang w:val="uk-UA"/>
              </w:rPr>
            </w:pPr>
          </w:p>
        </w:tc>
      </w:tr>
      <w:tr w:rsidR="00C82206" w:rsidRPr="00783ABA" w:rsidTr="00C82206">
        <w:trPr>
          <w:jc w:val="center"/>
        </w:trPr>
        <w:tc>
          <w:tcPr>
            <w:tcW w:w="14673" w:type="dxa"/>
            <w:gridSpan w:val="44"/>
            <w:vAlign w:val="center"/>
          </w:tcPr>
          <w:p w:rsidR="00C82206" w:rsidRPr="00783ABA" w:rsidRDefault="00C82206" w:rsidP="005E7232">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16. ВХОДЖЕННЯ СУБ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ЄКТА ДЕКЛАРУВАННЯ ДО КЕРІВНИХ, РЕВІЗІЙНИХ ЧИ НАГЛЯДОВИХ ОРГАНІВ ОБ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ЄДНАНЬ, ОРГАНІЗАЦІЙ, ЧЛЕНСТВО В ТАКИХ ОБ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ЄДНАННЯХ (ОРГАНІЗАЦІЯХ)</w:t>
            </w:r>
          </w:p>
        </w:tc>
      </w:tr>
      <w:tr w:rsidR="00C82206" w:rsidRPr="00783ABA" w:rsidTr="00C82206">
        <w:trPr>
          <w:jc w:val="center"/>
        </w:trPr>
        <w:tc>
          <w:tcPr>
            <w:tcW w:w="14673" w:type="dxa"/>
            <w:gridSpan w:val="44"/>
            <w:vAlign w:val="center"/>
          </w:tcPr>
          <w:p w:rsidR="00C82206" w:rsidRPr="00783ABA" w:rsidRDefault="00C82206" w:rsidP="005E7232">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Інформація щодо входження до складу керівних, ревізійних чи наглядових органів об’єднань, організацій</w:t>
            </w:r>
          </w:p>
        </w:tc>
      </w:tr>
      <w:tr w:rsidR="00C82206" w:rsidRPr="007959B0" w:rsidTr="00C82206">
        <w:trPr>
          <w:jc w:val="center"/>
        </w:trPr>
        <w:tc>
          <w:tcPr>
            <w:tcW w:w="534" w:type="dxa"/>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w:t>
            </w:r>
          </w:p>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з/п</w:t>
            </w:r>
          </w:p>
        </w:tc>
        <w:tc>
          <w:tcPr>
            <w:tcW w:w="2689" w:type="dxa"/>
            <w:gridSpan w:val="6"/>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Інформація про об’єднання, організацію</w:t>
            </w:r>
          </w:p>
        </w:tc>
        <w:tc>
          <w:tcPr>
            <w:tcW w:w="2269" w:type="dxa"/>
            <w:gridSpan w:val="8"/>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 xml:space="preserve">Організаційно-правова форма </w:t>
            </w:r>
          </w:p>
        </w:tc>
        <w:tc>
          <w:tcPr>
            <w:tcW w:w="2693" w:type="dxa"/>
            <w:gridSpan w:val="11"/>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Код у Єдиному державному реєстрі юридичних осіб, фізичних осіб – підприємців та громадських формувань</w:t>
            </w:r>
          </w:p>
        </w:tc>
        <w:tc>
          <w:tcPr>
            <w:tcW w:w="3118" w:type="dxa"/>
            <w:gridSpan w:val="12"/>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Назва органу</w:t>
            </w:r>
          </w:p>
        </w:tc>
        <w:tc>
          <w:tcPr>
            <w:tcW w:w="3370" w:type="dxa"/>
            <w:gridSpan w:val="6"/>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Тип органу</w:t>
            </w:r>
          </w:p>
        </w:tc>
      </w:tr>
      <w:tr w:rsidR="00C82206" w:rsidRPr="00CB4881" w:rsidTr="00C82206">
        <w:trPr>
          <w:jc w:val="center"/>
        </w:trPr>
        <w:tc>
          <w:tcPr>
            <w:tcW w:w="534" w:type="dxa"/>
          </w:tcPr>
          <w:p w:rsidR="00C82206" w:rsidRPr="00331F4B" w:rsidRDefault="00C82206" w:rsidP="005E7232">
            <w:pPr>
              <w:jc w:val="center"/>
              <w:rPr>
                <w:rFonts w:ascii="Times New Roman" w:hAnsi="Times New Roman" w:cs="Times New Roman"/>
                <w:color w:val="FF0000"/>
                <w:sz w:val="20"/>
                <w:szCs w:val="20"/>
                <w:lang w:val="uk-UA"/>
              </w:rPr>
            </w:pPr>
          </w:p>
        </w:tc>
        <w:tc>
          <w:tcPr>
            <w:tcW w:w="2689" w:type="dxa"/>
            <w:gridSpan w:val="6"/>
          </w:tcPr>
          <w:p w:rsidR="00C82206" w:rsidRPr="00331F4B" w:rsidRDefault="00C82206" w:rsidP="005E7232">
            <w:pPr>
              <w:jc w:val="center"/>
              <w:rPr>
                <w:rFonts w:ascii="Times New Roman" w:hAnsi="Times New Roman" w:cs="Times New Roman"/>
                <w:color w:val="FF0000"/>
                <w:sz w:val="20"/>
                <w:szCs w:val="20"/>
                <w:lang w:val="uk-UA"/>
              </w:rPr>
            </w:pPr>
          </w:p>
        </w:tc>
        <w:tc>
          <w:tcPr>
            <w:tcW w:w="2269" w:type="dxa"/>
            <w:gridSpan w:val="8"/>
          </w:tcPr>
          <w:p w:rsidR="00C82206" w:rsidRPr="00331F4B" w:rsidRDefault="00C82206" w:rsidP="005E7232">
            <w:pPr>
              <w:jc w:val="center"/>
              <w:rPr>
                <w:rFonts w:ascii="Times New Roman" w:hAnsi="Times New Roman" w:cs="Times New Roman"/>
                <w:color w:val="FF0000"/>
                <w:sz w:val="20"/>
                <w:szCs w:val="20"/>
                <w:lang w:val="uk-UA"/>
              </w:rPr>
            </w:pPr>
          </w:p>
        </w:tc>
        <w:tc>
          <w:tcPr>
            <w:tcW w:w="2693" w:type="dxa"/>
            <w:gridSpan w:val="11"/>
          </w:tcPr>
          <w:p w:rsidR="00C82206" w:rsidRPr="00331F4B" w:rsidRDefault="00C82206" w:rsidP="005E7232">
            <w:pPr>
              <w:jc w:val="center"/>
              <w:rPr>
                <w:rFonts w:ascii="Times New Roman" w:hAnsi="Times New Roman" w:cs="Times New Roman"/>
                <w:color w:val="FF0000"/>
                <w:sz w:val="20"/>
                <w:szCs w:val="20"/>
                <w:lang w:val="uk-UA"/>
              </w:rPr>
            </w:pPr>
          </w:p>
        </w:tc>
        <w:tc>
          <w:tcPr>
            <w:tcW w:w="3118" w:type="dxa"/>
            <w:gridSpan w:val="12"/>
          </w:tcPr>
          <w:p w:rsidR="00C82206" w:rsidRPr="00331F4B" w:rsidRDefault="00C82206" w:rsidP="005E7232">
            <w:pPr>
              <w:jc w:val="center"/>
              <w:rPr>
                <w:rFonts w:ascii="Times New Roman" w:hAnsi="Times New Roman" w:cs="Times New Roman"/>
                <w:color w:val="FF0000"/>
                <w:sz w:val="20"/>
                <w:szCs w:val="20"/>
                <w:lang w:val="uk-UA"/>
              </w:rPr>
            </w:pPr>
          </w:p>
        </w:tc>
        <w:tc>
          <w:tcPr>
            <w:tcW w:w="3370" w:type="dxa"/>
            <w:gridSpan w:val="6"/>
          </w:tcPr>
          <w:p w:rsidR="00C82206" w:rsidRPr="00331F4B" w:rsidRDefault="00C82206" w:rsidP="005E7232">
            <w:pPr>
              <w:jc w:val="center"/>
              <w:rPr>
                <w:rFonts w:ascii="Times New Roman" w:hAnsi="Times New Roman" w:cs="Times New Roman"/>
                <w:color w:val="FF0000"/>
                <w:sz w:val="20"/>
                <w:szCs w:val="20"/>
                <w:lang w:val="uk-UA"/>
              </w:rPr>
            </w:pPr>
          </w:p>
        </w:tc>
      </w:tr>
      <w:tr w:rsidR="00C82206" w:rsidRPr="00783ABA" w:rsidTr="00C82206">
        <w:trPr>
          <w:jc w:val="center"/>
        </w:trPr>
        <w:tc>
          <w:tcPr>
            <w:tcW w:w="14673" w:type="dxa"/>
            <w:gridSpan w:val="44"/>
            <w:vAlign w:val="center"/>
          </w:tcPr>
          <w:p w:rsidR="00C82206" w:rsidRPr="00783ABA" w:rsidRDefault="00C82206" w:rsidP="005E7232">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 xml:space="preserve">Інформація щодо </w:t>
            </w:r>
            <w:r>
              <w:rPr>
                <w:rFonts w:ascii="Times New Roman" w:hAnsi="Times New Roman" w:cs="Times New Roman"/>
                <w:b/>
                <w:sz w:val="24"/>
                <w:szCs w:val="24"/>
                <w:lang w:val="uk-UA"/>
              </w:rPr>
              <w:t>членства в</w:t>
            </w:r>
            <w:r w:rsidRPr="00783ABA">
              <w:rPr>
                <w:rFonts w:ascii="Times New Roman" w:hAnsi="Times New Roman" w:cs="Times New Roman"/>
                <w:b/>
                <w:sz w:val="24"/>
                <w:szCs w:val="24"/>
                <w:lang w:val="uk-UA"/>
              </w:rPr>
              <w:t xml:space="preserve"> об’єднан</w:t>
            </w:r>
            <w:r>
              <w:rPr>
                <w:rFonts w:ascii="Times New Roman" w:hAnsi="Times New Roman" w:cs="Times New Roman"/>
                <w:b/>
                <w:sz w:val="24"/>
                <w:szCs w:val="24"/>
                <w:lang w:val="uk-UA"/>
              </w:rPr>
              <w:t>нях (</w:t>
            </w:r>
            <w:r w:rsidRPr="00783ABA">
              <w:rPr>
                <w:rFonts w:ascii="Times New Roman" w:hAnsi="Times New Roman" w:cs="Times New Roman"/>
                <w:b/>
                <w:sz w:val="24"/>
                <w:szCs w:val="24"/>
                <w:lang w:val="uk-UA"/>
              </w:rPr>
              <w:t>організаці</w:t>
            </w:r>
            <w:r>
              <w:rPr>
                <w:rFonts w:ascii="Times New Roman" w:hAnsi="Times New Roman" w:cs="Times New Roman"/>
                <w:b/>
                <w:sz w:val="24"/>
                <w:szCs w:val="24"/>
                <w:lang w:val="uk-UA"/>
              </w:rPr>
              <w:t>ях)</w:t>
            </w:r>
          </w:p>
        </w:tc>
      </w:tr>
      <w:tr w:rsidR="00C82206" w:rsidRPr="00000D35"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5523" w:type="dxa"/>
            <w:gridSpan w:val="16"/>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І</w:t>
            </w:r>
            <w:r w:rsidRPr="00000D35">
              <w:rPr>
                <w:rFonts w:ascii="Times New Roman" w:hAnsi="Times New Roman" w:cs="Times New Roman"/>
                <w:sz w:val="20"/>
                <w:szCs w:val="20"/>
                <w:lang w:val="uk-UA"/>
              </w:rPr>
              <w:t xml:space="preserve">нформація про </w:t>
            </w:r>
            <w:r>
              <w:rPr>
                <w:rFonts w:ascii="Times New Roman" w:hAnsi="Times New Roman" w:cs="Times New Roman"/>
                <w:sz w:val="20"/>
                <w:szCs w:val="20"/>
                <w:lang w:val="uk-UA"/>
              </w:rPr>
              <w:t>о</w:t>
            </w:r>
            <w:r w:rsidRPr="00000D35">
              <w:rPr>
                <w:rFonts w:ascii="Times New Roman" w:hAnsi="Times New Roman" w:cs="Times New Roman"/>
                <w:sz w:val="20"/>
                <w:szCs w:val="20"/>
                <w:lang w:val="uk-UA"/>
              </w:rPr>
              <w:t>б’є</w:t>
            </w:r>
            <w:r>
              <w:rPr>
                <w:rFonts w:ascii="Times New Roman" w:hAnsi="Times New Roman" w:cs="Times New Roman"/>
                <w:sz w:val="20"/>
                <w:szCs w:val="20"/>
                <w:lang w:val="uk-UA"/>
              </w:rPr>
              <w:t>днання, організацію</w:t>
            </w:r>
          </w:p>
        </w:tc>
        <w:tc>
          <w:tcPr>
            <w:tcW w:w="4109" w:type="dxa"/>
            <w:gridSpan w:val="16"/>
            <w:vAlign w:val="center"/>
          </w:tcPr>
          <w:p w:rsidR="00C82206" w:rsidRPr="00000D35"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Організаційно-правова форма</w:t>
            </w:r>
          </w:p>
        </w:tc>
        <w:tc>
          <w:tcPr>
            <w:tcW w:w="4507" w:type="dxa"/>
            <w:gridSpan w:val="11"/>
            <w:vAlign w:val="center"/>
          </w:tcPr>
          <w:p w:rsidR="00C82206" w:rsidRPr="00000D35"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Код у Єдиному державному реєстрі юридичних осіб, фізичних осіб – підприємців та громадських формувань</w:t>
            </w:r>
          </w:p>
        </w:tc>
      </w:tr>
      <w:tr w:rsidR="00C82206" w:rsidTr="00C82206">
        <w:trPr>
          <w:jc w:val="center"/>
        </w:trPr>
        <w:tc>
          <w:tcPr>
            <w:tcW w:w="534" w:type="dxa"/>
          </w:tcPr>
          <w:p w:rsidR="00C82206" w:rsidRPr="00000D35" w:rsidRDefault="00C82206" w:rsidP="005E7232">
            <w:pPr>
              <w:jc w:val="center"/>
              <w:rPr>
                <w:rFonts w:ascii="Times New Roman" w:hAnsi="Times New Roman" w:cs="Times New Roman"/>
                <w:color w:val="FF0000"/>
                <w:sz w:val="20"/>
                <w:szCs w:val="20"/>
                <w:lang w:val="uk-UA"/>
              </w:rPr>
            </w:pPr>
          </w:p>
        </w:tc>
        <w:tc>
          <w:tcPr>
            <w:tcW w:w="5523" w:type="dxa"/>
            <w:gridSpan w:val="16"/>
          </w:tcPr>
          <w:p w:rsidR="00C82206" w:rsidRPr="00000D35" w:rsidRDefault="00C82206" w:rsidP="005E7232">
            <w:pPr>
              <w:jc w:val="center"/>
              <w:rPr>
                <w:rFonts w:ascii="Times New Roman" w:hAnsi="Times New Roman" w:cs="Times New Roman"/>
                <w:color w:val="FF0000"/>
                <w:sz w:val="20"/>
                <w:szCs w:val="20"/>
                <w:lang w:val="uk-UA"/>
              </w:rPr>
            </w:pPr>
          </w:p>
        </w:tc>
        <w:tc>
          <w:tcPr>
            <w:tcW w:w="4109" w:type="dxa"/>
            <w:gridSpan w:val="16"/>
          </w:tcPr>
          <w:p w:rsidR="00C82206" w:rsidRPr="00000D35" w:rsidRDefault="00C82206" w:rsidP="005E7232">
            <w:pPr>
              <w:jc w:val="center"/>
              <w:rPr>
                <w:rFonts w:ascii="Times New Roman" w:hAnsi="Times New Roman" w:cs="Times New Roman"/>
                <w:color w:val="FF0000"/>
                <w:sz w:val="20"/>
                <w:szCs w:val="20"/>
                <w:lang w:val="uk-UA"/>
              </w:rPr>
            </w:pPr>
          </w:p>
        </w:tc>
        <w:tc>
          <w:tcPr>
            <w:tcW w:w="4507" w:type="dxa"/>
            <w:gridSpan w:val="11"/>
          </w:tcPr>
          <w:p w:rsidR="00C82206" w:rsidRPr="00000D35" w:rsidRDefault="00C82206" w:rsidP="005E7232">
            <w:pPr>
              <w:jc w:val="center"/>
              <w:rPr>
                <w:rFonts w:ascii="Times New Roman" w:hAnsi="Times New Roman" w:cs="Times New Roman"/>
                <w:color w:val="FF0000"/>
                <w:sz w:val="20"/>
                <w:szCs w:val="20"/>
                <w:lang w:val="uk-UA"/>
              </w:rPr>
            </w:pPr>
          </w:p>
        </w:tc>
      </w:tr>
    </w:tbl>
    <w:p w:rsidR="00C82206" w:rsidRPr="00561BBC" w:rsidRDefault="00C82206" w:rsidP="00C82206">
      <w:pPr>
        <w:spacing w:after="0" w:line="240" w:lineRule="auto"/>
        <w:rPr>
          <w:rFonts w:ascii="Times New Roman" w:hAnsi="Times New Roman" w:cs="Times New Roman"/>
          <w:b/>
          <w:sz w:val="26"/>
          <w:szCs w:val="26"/>
          <w:lang w:val="uk-UA"/>
        </w:rPr>
      </w:pPr>
    </w:p>
    <w:p w:rsidR="00C82206" w:rsidRPr="00561BBC" w:rsidRDefault="00C82206" w:rsidP="00C82206">
      <w:pPr>
        <w:spacing w:after="0" w:line="240" w:lineRule="auto"/>
        <w:jc w:val="center"/>
        <w:rPr>
          <w:rFonts w:ascii="Times New Roman" w:eastAsia="Times New Roman" w:hAnsi="Times New Roman" w:cs="Times New Roman"/>
          <w:b/>
          <w:bCs/>
          <w:sz w:val="28"/>
          <w:szCs w:val="28"/>
          <w:lang w:val="uk-UA" w:eastAsia="ru-RU"/>
        </w:rPr>
      </w:pPr>
      <w:r w:rsidRPr="00561BBC">
        <w:rPr>
          <w:rFonts w:ascii="Times New Roman" w:eastAsia="Times New Roman" w:hAnsi="Times New Roman" w:cs="Times New Roman"/>
          <w:b/>
          <w:bCs/>
          <w:sz w:val="28"/>
          <w:szCs w:val="28"/>
          <w:lang w:val="uk-UA" w:eastAsia="ru-RU"/>
        </w:rPr>
        <w:t xml:space="preserve">Пояснення </w:t>
      </w:r>
    </w:p>
    <w:p w:rsidR="00C82206" w:rsidRPr="00561BBC" w:rsidRDefault="00C82206" w:rsidP="00C82206">
      <w:pPr>
        <w:spacing w:after="0" w:line="240" w:lineRule="auto"/>
        <w:jc w:val="center"/>
        <w:rPr>
          <w:rFonts w:ascii="Times New Roman" w:eastAsia="Times New Roman" w:hAnsi="Times New Roman" w:cs="Times New Roman"/>
          <w:b/>
          <w:bCs/>
          <w:sz w:val="28"/>
          <w:szCs w:val="28"/>
          <w:lang w:val="uk-UA" w:eastAsia="ru-RU"/>
        </w:rPr>
      </w:pPr>
      <w:r w:rsidRPr="00561BBC">
        <w:rPr>
          <w:rFonts w:ascii="Times New Roman" w:eastAsia="Times New Roman" w:hAnsi="Times New Roman" w:cs="Times New Roman"/>
          <w:b/>
          <w:bCs/>
          <w:sz w:val="28"/>
          <w:szCs w:val="28"/>
          <w:lang w:val="uk-UA" w:eastAsia="ru-RU"/>
        </w:rPr>
        <w:t>заповнення декларації особи, уповноваженої на виконання функцій держави або місцевого самоврядування</w:t>
      </w:r>
    </w:p>
    <w:p w:rsidR="00C82206" w:rsidRPr="00561BBC" w:rsidRDefault="00C82206" w:rsidP="00C82206">
      <w:pPr>
        <w:spacing w:after="0" w:line="240" w:lineRule="auto"/>
        <w:rPr>
          <w:rFonts w:ascii="Times New Roman" w:eastAsia="Times New Roman" w:hAnsi="Times New Roman" w:cs="Times New Roman"/>
          <w:b/>
          <w:bCs/>
          <w:sz w:val="28"/>
          <w:szCs w:val="28"/>
          <w:lang w:val="uk-UA" w:eastAsia="ru-RU"/>
        </w:rPr>
      </w:pPr>
    </w:p>
    <w:p w:rsidR="00C82206" w:rsidRPr="00561BBC"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61BBC">
        <w:rPr>
          <w:rFonts w:ascii="Times New Roman" w:eastAsia="Times New Roman" w:hAnsi="Times New Roman" w:cs="Times New Roman"/>
          <w:bCs/>
          <w:sz w:val="28"/>
          <w:szCs w:val="28"/>
          <w:lang w:val="uk-UA" w:eastAsia="ru-RU"/>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електронної або паперової форми в одному примірнику.</w:t>
      </w:r>
    </w:p>
    <w:p w:rsidR="00C82206" w:rsidRPr="00561BBC"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61BBC">
        <w:rPr>
          <w:rFonts w:ascii="Times New Roman" w:eastAsia="Times New Roman" w:hAnsi="Times New Roman" w:cs="Times New Roman"/>
          <w:bCs/>
          <w:sz w:val="28"/>
          <w:szCs w:val="28"/>
          <w:lang w:val="uk-UA" w:eastAsia="ru-RU"/>
        </w:rPr>
        <w:t>Пусті графи заповнюються шляхом написання «не відомо», «не застосовується» або «член сім</w:t>
      </w:r>
      <w:r w:rsidRPr="00561BBC">
        <w:rPr>
          <w:sz w:val="28"/>
          <w:szCs w:val="28"/>
          <w:lang w:val="uk-UA"/>
        </w:rPr>
        <w:t>'</w:t>
      </w:r>
      <w:r w:rsidRPr="00561BBC">
        <w:rPr>
          <w:rFonts w:ascii="Times New Roman" w:eastAsia="Times New Roman" w:hAnsi="Times New Roman" w:cs="Times New Roman"/>
          <w:bCs/>
          <w:sz w:val="28"/>
          <w:szCs w:val="28"/>
          <w:lang w:val="uk-UA" w:eastAsia="ru-RU"/>
        </w:rPr>
        <w:t>ї не надав інформації».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Декларація заповнюється з використанням автоматизованих систем, обладнаних комплексною системою захисту інформації, або на друкарській машинці, або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У разі потреби дозволяється вносити зміни до форми декларації шляхом додавання полів у відповідних розділах декларації.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Суб’єкт декларування реалізує своє право на подання виправленої декларації шляхом заповнення нового електронного або паперового примірника форми декларації.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здійснення видатків.</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власності суб’єкта декларування або членів його сім</w:t>
      </w:r>
      <w:r w:rsidRPr="00501785">
        <w:rPr>
          <w:sz w:val="28"/>
          <w:szCs w:val="28"/>
          <w:lang w:val="uk-UA"/>
        </w:rPr>
        <w:t>'</w:t>
      </w:r>
      <w:r w:rsidRPr="00501785">
        <w:rPr>
          <w:rFonts w:ascii="Times New Roman" w:eastAsia="Times New Roman" w:hAnsi="Times New Roman" w:cs="Times New Roman"/>
          <w:bCs/>
          <w:sz w:val="28"/>
          <w:szCs w:val="28"/>
          <w:lang w:val="uk-UA" w:eastAsia="ru-RU"/>
        </w:rPr>
        <w:t>ї, зазначається у грошовій одиниці України на дату їх набуття у власність або останньої грошової оцінки.</w:t>
      </w:r>
    </w:p>
    <w:p w:rsidR="00C82206" w:rsidRPr="00886A4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886A45">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886A45">
        <w:rPr>
          <w:sz w:val="28"/>
          <w:szCs w:val="28"/>
          <w:lang w:val="uk-UA"/>
        </w:rPr>
        <w:t>'</w:t>
      </w:r>
      <w:r w:rsidRPr="00886A45">
        <w:rPr>
          <w:rFonts w:ascii="Times New Roman" w:eastAsia="Times New Roman" w:hAnsi="Times New Roman" w:cs="Times New Roman"/>
          <w:bCs/>
          <w:sz w:val="28"/>
          <w:szCs w:val="28"/>
          <w:lang w:val="uk-UA" w:eastAsia="ru-RU"/>
        </w:rPr>
        <w:t>ї, зазначається у разі, якщо вона відома суб’єкту декларування або повинна була стати відомою внаслідок вчинення відповідного правочину.</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У разі відмови члена сім</w:t>
      </w:r>
      <w:r w:rsidRPr="00FC6FFF">
        <w:rPr>
          <w:sz w:val="28"/>
          <w:szCs w:val="28"/>
          <w:lang w:val="uk-UA"/>
        </w:rPr>
        <w:t>'</w:t>
      </w:r>
      <w:r w:rsidRPr="00FC6FFF">
        <w:rPr>
          <w:rFonts w:ascii="Times New Roman" w:eastAsia="Times New Roman" w:hAnsi="Times New Roman" w:cs="Times New Roman"/>
          <w:bCs/>
          <w:sz w:val="28"/>
          <w:szCs w:val="28"/>
          <w:lang w:val="uk-UA" w:eastAsia="ru-RU"/>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FC6FFF">
        <w:rPr>
          <w:sz w:val="28"/>
          <w:szCs w:val="28"/>
          <w:lang w:val="uk-UA"/>
        </w:rPr>
        <w:t>'</w:t>
      </w:r>
      <w:r w:rsidRPr="00FC6FFF">
        <w:rPr>
          <w:rFonts w:ascii="Times New Roman" w:eastAsia="Times New Roman" w:hAnsi="Times New Roman" w:cs="Times New Roman"/>
          <w:bCs/>
          <w:sz w:val="28"/>
          <w:szCs w:val="28"/>
          <w:lang w:val="uk-UA" w:eastAsia="ru-RU"/>
        </w:rPr>
        <w:t>ї.</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FC6FFF">
        <w:rPr>
          <w:rFonts w:ascii="Times New Roman" w:eastAsia="Times New Roman" w:hAnsi="Times New Roman" w:cs="Times New Roman"/>
          <w:bCs/>
          <w:sz w:val="28"/>
          <w:szCs w:val="28"/>
          <w:lang w:val="uk-UA" w:eastAsia="ru-RU"/>
        </w:rPr>
        <w:t>суперфіцій</w:t>
      </w:r>
      <w:proofErr w:type="spellEnd"/>
      <w:r w:rsidRPr="00FC6FFF">
        <w:rPr>
          <w:rFonts w:ascii="Times New Roman" w:eastAsia="Times New Roman" w:hAnsi="Times New Roman" w:cs="Times New Roman"/>
          <w:bCs/>
          <w:sz w:val="28"/>
          <w:szCs w:val="28"/>
          <w:lang w:val="uk-UA" w:eastAsia="ru-RU"/>
        </w:rPr>
        <w:t>), утримання, застава, користування на підставі довіреності, інші права, передбачені законодавством.</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Відомості щодо фінансових сум (грошових коштів) округлюються до гривні (зазначаються без копійок).</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Суб’єкт декларування надає згоду на обробку персональних даних.</w:t>
      </w: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lang w:val="uk-UA" w:eastAsia="ru-RU"/>
        </w:rPr>
      </w:pP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 xml:space="preserve">________________                                        ________________                                    ______________________________ </w:t>
      </w:r>
    </w:p>
    <w:p w:rsidR="00C82206"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r w:rsidRPr="00FC6FFF">
        <w:rPr>
          <w:rFonts w:ascii="Times New Roman" w:eastAsia="Times New Roman" w:hAnsi="Times New Roman" w:cs="Times New Roman"/>
          <w:bCs/>
          <w:sz w:val="28"/>
          <w:szCs w:val="28"/>
          <w:vertAlign w:val="superscript"/>
          <w:lang w:val="uk-UA" w:eastAsia="ru-RU"/>
        </w:rPr>
        <w:t xml:space="preserve">                  (дата)                                                                                                         (підпис)                                                                                                       «Власне ім’я Прізвище»</w:t>
      </w:r>
    </w:p>
    <w:p w:rsidR="00C82206"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bookmarkStart w:id="0" w:name="_GoBack"/>
      <w:bookmarkEnd w:id="0"/>
    </w:p>
    <w:sectPr w:rsidR="00C82206" w:rsidRPr="00FC6FFF" w:rsidSect="00C82206">
      <w:pgSz w:w="16838" w:h="11906" w:orient="landscape"/>
      <w:pgMar w:top="170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635E4F"/>
    <w:multiLevelType w:val="hybridMultilevel"/>
    <w:tmpl w:val="A748EB04"/>
    <w:lvl w:ilvl="0" w:tplc="54349F74">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20FF02C6"/>
    <w:multiLevelType w:val="hybridMultilevel"/>
    <w:tmpl w:val="29E0FF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EA24131"/>
    <w:multiLevelType w:val="hybridMultilevel"/>
    <w:tmpl w:val="B96E40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90C4B58"/>
    <w:multiLevelType w:val="hybridMultilevel"/>
    <w:tmpl w:val="EA648B56"/>
    <w:lvl w:ilvl="0" w:tplc="D882834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4F4A4E"/>
    <w:multiLevelType w:val="hybridMultilevel"/>
    <w:tmpl w:val="9E628746"/>
    <w:lvl w:ilvl="0" w:tplc="8BB2B25C">
      <w:start w:val="1"/>
      <w:numFmt w:val="decimal"/>
      <w:lvlText w:val="%1"/>
      <w:lvlJc w:val="left"/>
      <w:pPr>
        <w:tabs>
          <w:tab w:val="num" w:pos="644"/>
        </w:tabs>
        <w:ind w:left="644" w:hanging="360"/>
      </w:pPr>
      <w:rPr>
        <w:rFonts w:hint="default"/>
      </w:rPr>
    </w:lvl>
    <w:lvl w:ilvl="1" w:tplc="32F2C310">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8"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6D205CF"/>
    <w:multiLevelType w:val="hybridMultilevel"/>
    <w:tmpl w:val="AE6ABF6A"/>
    <w:lvl w:ilvl="0" w:tplc="BEE2949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B953401"/>
    <w:multiLevelType w:val="hybridMultilevel"/>
    <w:tmpl w:val="059CAA48"/>
    <w:lvl w:ilvl="0" w:tplc="AABC8AD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38B08D2"/>
    <w:multiLevelType w:val="hybridMultilevel"/>
    <w:tmpl w:val="3C365882"/>
    <w:lvl w:ilvl="0" w:tplc="99A831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C6401B9"/>
    <w:multiLevelType w:val="hybridMultilevel"/>
    <w:tmpl w:val="BDF84594"/>
    <w:lvl w:ilvl="0" w:tplc="53C642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5"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6"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7FA12963"/>
    <w:multiLevelType w:val="hybridMultilevel"/>
    <w:tmpl w:val="B220EA3A"/>
    <w:lvl w:ilvl="0" w:tplc="CD0E3AB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6"/>
  </w:num>
  <w:num w:numId="4">
    <w:abstractNumId w:val="12"/>
  </w:num>
  <w:num w:numId="5">
    <w:abstractNumId w:val="6"/>
  </w:num>
  <w:num w:numId="6">
    <w:abstractNumId w:val="24"/>
  </w:num>
  <w:num w:numId="7">
    <w:abstractNumId w:val="25"/>
  </w:num>
  <w:num w:numId="8">
    <w:abstractNumId w:val="14"/>
  </w:num>
  <w:num w:numId="9">
    <w:abstractNumId w:val="3"/>
  </w:num>
  <w:num w:numId="10">
    <w:abstractNumId w:val="0"/>
  </w:num>
  <w:num w:numId="11">
    <w:abstractNumId w:val="26"/>
  </w:num>
  <w:num w:numId="12">
    <w:abstractNumId w:val="15"/>
  </w:num>
  <w:num w:numId="13">
    <w:abstractNumId w:val="5"/>
  </w:num>
  <w:num w:numId="14">
    <w:abstractNumId w:val="10"/>
  </w:num>
  <w:num w:numId="15">
    <w:abstractNumId w:val="18"/>
  </w:num>
  <w:num w:numId="16">
    <w:abstractNumId w:val="2"/>
  </w:num>
  <w:num w:numId="17">
    <w:abstractNumId w:val="27"/>
  </w:num>
  <w:num w:numId="18">
    <w:abstractNumId w:val="1"/>
  </w:num>
  <w:num w:numId="19">
    <w:abstractNumId w:val="17"/>
  </w:num>
  <w:num w:numId="20">
    <w:abstractNumId w:val="21"/>
  </w:num>
  <w:num w:numId="21">
    <w:abstractNumId w:val="13"/>
  </w:num>
  <w:num w:numId="22">
    <w:abstractNumId w:val="29"/>
  </w:num>
  <w:num w:numId="23">
    <w:abstractNumId w:val="23"/>
  </w:num>
  <w:num w:numId="24">
    <w:abstractNumId w:val="19"/>
  </w:num>
  <w:num w:numId="25">
    <w:abstractNumId w:val="22"/>
  </w:num>
  <w:num w:numId="26">
    <w:abstractNumId w:val="9"/>
  </w:num>
  <w:num w:numId="27">
    <w:abstractNumId w:val="20"/>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4C"/>
    <w:rsid w:val="00005FEE"/>
    <w:rsid w:val="00020683"/>
    <w:rsid w:val="0002736B"/>
    <w:rsid w:val="000478DF"/>
    <w:rsid w:val="00052BA4"/>
    <w:rsid w:val="00055868"/>
    <w:rsid w:val="000840D1"/>
    <w:rsid w:val="00084F24"/>
    <w:rsid w:val="000956C0"/>
    <w:rsid w:val="000B61FA"/>
    <w:rsid w:val="000C014B"/>
    <w:rsid w:val="000C15ED"/>
    <w:rsid w:val="000C1946"/>
    <w:rsid w:val="000C6CB4"/>
    <w:rsid w:val="000E4F92"/>
    <w:rsid w:val="000F2877"/>
    <w:rsid w:val="000F4FA1"/>
    <w:rsid w:val="0010551E"/>
    <w:rsid w:val="001129B7"/>
    <w:rsid w:val="00117FF3"/>
    <w:rsid w:val="00126977"/>
    <w:rsid w:val="00126DE9"/>
    <w:rsid w:val="00133712"/>
    <w:rsid w:val="00140AC1"/>
    <w:rsid w:val="00140D86"/>
    <w:rsid w:val="00145445"/>
    <w:rsid w:val="00145D27"/>
    <w:rsid w:val="00154C9D"/>
    <w:rsid w:val="00157BCB"/>
    <w:rsid w:val="00164E83"/>
    <w:rsid w:val="00167ECB"/>
    <w:rsid w:val="00167F22"/>
    <w:rsid w:val="001842B9"/>
    <w:rsid w:val="00194A14"/>
    <w:rsid w:val="00196380"/>
    <w:rsid w:val="001A40E4"/>
    <w:rsid w:val="001A60C6"/>
    <w:rsid w:val="001C304C"/>
    <w:rsid w:val="001D5D5C"/>
    <w:rsid w:val="001E15AD"/>
    <w:rsid w:val="001E6DAE"/>
    <w:rsid w:val="00217778"/>
    <w:rsid w:val="00224326"/>
    <w:rsid w:val="00232EC9"/>
    <w:rsid w:val="00235A5D"/>
    <w:rsid w:val="00266E96"/>
    <w:rsid w:val="0028046C"/>
    <w:rsid w:val="00280EE0"/>
    <w:rsid w:val="0028341C"/>
    <w:rsid w:val="00284293"/>
    <w:rsid w:val="00287981"/>
    <w:rsid w:val="00294EB9"/>
    <w:rsid w:val="002C00DF"/>
    <w:rsid w:val="002C7967"/>
    <w:rsid w:val="002D7E2D"/>
    <w:rsid w:val="002E172F"/>
    <w:rsid w:val="002E1A21"/>
    <w:rsid w:val="002E39C1"/>
    <w:rsid w:val="002F2AE6"/>
    <w:rsid w:val="00311AF2"/>
    <w:rsid w:val="00314D40"/>
    <w:rsid w:val="0031645D"/>
    <w:rsid w:val="00324955"/>
    <w:rsid w:val="00334D9F"/>
    <w:rsid w:val="003406C0"/>
    <w:rsid w:val="00341491"/>
    <w:rsid w:val="00344ED8"/>
    <w:rsid w:val="00345AE3"/>
    <w:rsid w:val="00364C35"/>
    <w:rsid w:val="0037670F"/>
    <w:rsid w:val="003837F6"/>
    <w:rsid w:val="00390450"/>
    <w:rsid w:val="003A48DB"/>
    <w:rsid w:val="003E0DCF"/>
    <w:rsid w:val="003E4D05"/>
    <w:rsid w:val="0040177E"/>
    <w:rsid w:val="0041253D"/>
    <w:rsid w:val="00427937"/>
    <w:rsid w:val="00462DD1"/>
    <w:rsid w:val="0046428F"/>
    <w:rsid w:val="004651FB"/>
    <w:rsid w:val="00475898"/>
    <w:rsid w:val="004918DF"/>
    <w:rsid w:val="004947D5"/>
    <w:rsid w:val="004A2F61"/>
    <w:rsid w:val="004D01FD"/>
    <w:rsid w:val="004D6AD1"/>
    <w:rsid w:val="004F441E"/>
    <w:rsid w:val="00504466"/>
    <w:rsid w:val="00504C10"/>
    <w:rsid w:val="00517C22"/>
    <w:rsid w:val="005404FC"/>
    <w:rsid w:val="0055106E"/>
    <w:rsid w:val="00552F7D"/>
    <w:rsid w:val="0055759C"/>
    <w:rsid w:val="005622A0"/>
    <w:rsid w:val="005622C8"/>
    <w:rsid w:val="0056713A"/>
    <w:rsid w:val="00576117"/>
    <w:rsid w:val="0057664F"/>
    <w:rsid w:val="00595D8F"/>
    <w:rsid w:val="005A00C1"/>
    <w:rsid w:val="005A2825"/>
    <w:rsid w:val="005A6375"/>
    <w:rsid w:val="005B50C9"/>
    <w:rsid w:val="005C1414"/>
    <w:rsid w:val="005D3C43"/>
    <w:rsid w:val="005D7A68"/>
    <w:rsid w:val="005E19CF"/>
    <w:rsid w:val="005E206F"/>
    <w:rsid w:val="005E7232"/>
    <w:rsid w:val="005F20DE"/>
    <w:rsid w:val="006032F9"/>
    <w:rsid w:val="00605412"/>
    <w:rsid w:val="00606613"/>
    <w:rsid w:val="00622E20"/>
    <w:rsid w:val="00657DD8"/>
    <w:rsid w:val="006772C1"/>
    <w:rsid w:val="00696C64"/>
    <w:rsid w:val="006A324F"/>
    <w:rsid w:val="006A7F5A"/>
    <w:rsid w:val="006B188E"/>
    <w:rsid w:val="006D3977"/>
    <w:rsid w:val="006F718C"/>
    <w:rsid w:val="00720414"/>
    <w:rsid w:val="00722716"/>
    <w:rsid w:val="00723535"/>
    <w:rsid w:val="007672FE"/>
    <w:rsid w:val="00771338"/>
    <w:rsid w:val="007A55B7"/>
    <w:rsid w:val="007C0EDD"/>
    <w:rsid w:val="007C1DBC"/>
    <w:rsid w:val="007F1E3E"/>
    <w:rsid w:val="00805971"/>
    <w:rsid w:val="00827B6A"/>
    <w:rsid w:val="00831B00"/>
    <w:rsid w:val="0084342C"/>
    <w:rsid w:val="00853DCE"/>
    <w:rsid w:val="00856096"/>
    <w:rsid w:val="0086313E"/>
    <w:rsid w:val="0086463A"/>
    <w:rsid w:val="00867A37"/>
    <w:rsid w:val="008855A9"/>
    <w:rsid w:val="008859EA"/>
    <w:rsid w:val="008979FA"/>
    <w:rsid w:val="008A4C05"/>
    <w:rsid w:val="008B3580"/>
    <w:rsid w:val="008B4DAF"/>
    <w:rsid w:val="008D102F"/>
    <w:rsid w:val="008E1A99"/>
    <w:rsid w:val="008E6CFD"/>
    <w:rsid w:val="008F30F5"/>
    <w:rsid w:val="00912087"/>
    <w:rsid w:val="009203F5"/>
    <w:rsid w:val="0092770E"/>
    <w:rsid w:val="009451A5"/>
    <w:rsid w:val="0094592A"/>
    <w:rsid w:val="00957B23"/>
    <w:rsid w:val="00965931"/>
    <w:rsid w:val="00984B33"/>
    <w:rsid w:val="009A311B"/>
    <w:rsid w:val="009C67C2"/>
    <w:rsid w:val="009E5787"/>
    <w:rsid w:val="009E612C"/>
    <w:rsid w:val="00A00460"/>
    <w:rsid w:val="00A0131A"/>
    <w:rsid w:val="00A30D2C"/>
    <w:rsid w:val="00A33D80"/>
    <w:rsid w:val="00A4263C"/>
    <w:rsid w:val="00A42F63"/>
    <w:rsid w:val="00A471A7"/>
    <w:rsid w:val="00A47942"/>
    <w:rsid w:val="00A62EA0"/>
    <w:rsid w:val="00A763E3"/>
    <w:rsid w:val="00A80172"/>
    <w:rsid w:val="00A80996"/>
    <w:rsid w:val="00A815E8"/>
    <w:rsid w:val="00A8365A"/>
    <w:rsid w:val="00A85BD1"/>
    <w:rsid w:val="00A90B1C"/>
    <w:rsid w:val="00A90E0C"/>
    <w:rsid w:val="00A9623E"/>
    <w:rsid w:val="00AC42B0"/>
    <w:rsid w:val="00AD135B"/>
    <w:rsid w:val="00AD6068"/>
    <w:rsid w:val="00AD6838"/>
    <w:rsid w:val="00AE549F"/>
    <w:rsid w:val="00AF112D"/>
    <w:rsid w:val="00B0071E"/>
    <w:rsid w:val="00B07893"/>
    <w:rsid w:val="00B1340A"/>
    <w:rsid w:val="00B21001"/>
    <w:rsid w:val="00B24A4E"/>
    <w:rsid w:val="00B36516"/>
    <w:rsid w:val="00B57836"/>
    <w:rsid w:val="00B608C9"/>
    <w:rsid w:val="00B76B97"/>
    <w:rsid w:val="00BA06EF"/>
    <w:rsid w:val="00BC26C0"/>
    <w:rsid w:val="00BD4EF1"/>
    <w:rsid w:val="00BE272C"/>
    <w:rsid w:val="00BE6E25"/>
    <w:rsid w:val="00C2358B"/>
    <w:rsid w:val="00C32C61"/>
    <w:rsid w:val="00C35B7A"/>
    <w:rsid w:val="00C412BF"/>
    <w:rsid w:val="00C507E2"/>
    <w:rsid w:val="00C50BCC"/>
    <w:rsid w:val="00C618EC"/>
    <w:rsid w:val="00C71B97"/>
    <w:rsid w:val="00C82206"/>
    <w:rsid w:val="00C82F03"/>
    <w:rsid w:val="00C8482E"/>
    <w:rsid w:val="00C97C82"/>
    <w:rsid w:val="00CD4AF9"/>
    <w:rsid w:val="00CE215E"/>
    <w:rsid w:val="00CF4752"/>
    <w:rsid w:val="00D11CBC"/>
    <w:rsid w:val="00D13ED8"/>
    <w:rsid w:val="00D23FA0"/>
    <w:rsid w:val="00D2535B"/>
    <w:rsid w:val="00D30820"/>
    <w:rsid w:val="00D3601C"/>
    <w:rsid w:val="00D47296"/>
    <w:rsid w:val="00D53D02"/>
    <w:rsid w:val="00D602EB"/>
    <w:rsid w:val="00D6410A"/>
    <w:rsid w:val="00D7264C"/>
    <w:rsid w:val="00D75F18"/>
    <w:rsid w:val="00D85C86"/>
    <w:rsid w:val="00D97556"/>
    <w:rsid w:val="00DA7C6B"/>
    <w:rsid w:val="00DB0767"/>
    <w:rsid w:val="00DB28B7"/>
    <w:rsid w:val="00DD0A14"/>
    <w:rsid w:val="00DE4732"/>
    <w:rsid w:val="00DE4A67"/>
    <w:rsid w:val="00DF5424"/>
    <w:rsid w:val="00E05988"/>
    <w:rsid w:val="00E067A8"/>
    <w:rsid w:val="00E11CE0"/>
    <w:rsid w:val="00E12E8F"/>
    <w:rsid w:val="00E24225"/>
    <w:rsid w:val="00E30289"/>
    <w:rsid w:val="00E5498A"/>
    <w:rsid w:val="00E63D74"/>
    <w:rsid w:val="00E65341"/>
    <w:rsid w:val="00EA79AD"/>
    <w:rsid w:val="00EB0594"/>
    <w:rsid w:val="00EC2AF1"/>
    <w:rsid w:val="00EC5DA8"/>
    <w:rsid w:val="00ED0A16"/>
    <w:rsid w:val="00ED672E"/>
    <w:rsid w:val="00EE045B"/>
    <w:rsid w:val="00EE4C05"/>
    <w:rsid w:val="00F01520"/>
    <w:rsid w:val="00F07AE3"/>
    <w:rsid w:val="00F130C6"/>
    <w:rsid w:val="00F13FAF"/>
    <w:rsid w:val="00F175A6"/>
    <w:rsid w:val="00F17FF8"/>
    <w:rsid w:val="00F21F33"/>
    <w:rsid w:val="00F4531E"/>
    <w:rsid w:val="00F51674"/>
    <w:rsid w:val="00F541D8"/>
    <w:rsid w:val="00F6020A"/>
    <w:rsid w:val="00F61A38"/>
    <w:rsid w:val="00F75BD4"/>
    <w:rsid w:val="00F846F7"/>
    <w:rsid w:val="00F910BB"/>
    <w:rsid w:val="00F92C91"/>
    <w:rsid w:val="00FA30DB"/>
    <w:rsid w:val="00FA56FF"/>
    <w:rsid w:val="00FB63B4"/>
    <w:rsid w:val="00FC12C6"/>
    <w:rsid w:val="00FC1E71"/>
    <w:rsid w:val="00FC71AB"/>
    <w:rsid w:val="00FD0D99"/>
    <w:rsid w:val="00FD1ED5"/>
    <w:rsid w:val="00FE0A9C"/>
    <w:rsid w:val="00FE232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16AF"/>
  <w15:docId w15:val="{2DE69864-F5E7-4642-BA1B-493B32F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89"/>
  </w:style>
  <w:style w:type="paragraph" w:styleId="1">
    <w:name w:val="heading 1"/>
    <w:basedOn w:val="a"/>
    <w:next w:val="a"/>
    <w:link w:val="10"/>
    <w:uiPriority w:val="9"/>
    <w:qFormat/>
    <w:rsid w:val="00E63D74"/>
    <w:pPr>
      <w:keepNext/>
      <w:spacing w:after="0" w:line="240" w:lineRule="auto"/>
      <w:outlineLvl w:val="0"/>
    </w:pPr>
    <w:rPr>
      <w:rFonts w:ascii="Times New Roman" w:eastAsia="Times New Roman" w:hAnsi="Times New Roman" w:cs="Times New Roman"/>
      <w:b/>
      <w:sz w:val="32"/>
      <w:szCs w:val="20"/>
      <w:lang w:val="uk-UA" w:eastAsia="ru-RU"/>
    </w:rPr>
  </w:style>
  <w:style w:type="paragraph" w:styleId="2">
    <w:name w:val="heading 2"/>
    <w:basedOn w:val="a"/>
    <w:link w:val="20"/>
    <w:uiPriority w:val="9"/>
    <w:qFormat/>
    <w:rsid w:val="00DF54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63D74"/>
    <w:pPr>
      <w:keepNext/>
      <w:spacing w:after="0" w:line="240" w:lineRule="auto"/>
      <w:jc w:val="center"/>
      <w:outlineLvl w:val="2"/>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D74"/>
    <w:rPr>
      <w:rFonts w:ascii="Times New Roman" w:eastAsia="Times New Roman" w:hAnsi="Times New Roman" w:cs="Times New Roman"/>
      <w:b/>
      <w:sz w:val="32"/>
      <w:szCs w:val="20"/>
      <w:lang w:val="uk-UA" w:eastAsia="ru-RU"/>
    </w:rPr>
  </w:style>
  <w:style w:type="character" w:customStyle="1" w:styleId="20">
    <w:name w:val="Заголовок 2 Знак"/>
    <w:basedOn w:val="a0"/>
    <w:link w:val="2"/>
    <w:uiPriority w:val="9"/>
    <w:rsid w:val="00DF54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3D74"/>
    <w:rPr>
      <w:rFonts w:ascii="Times New Roman" w:eastAsia="Times New Roman" w:hAnsi="Times New Roman" w:cs="Times New Roman"/>
      <w:b/>
      <w:sz w:val="24"/>
      <w:szCs w:val="20"/>
      <w:lang w:val="uk-UA" w:eastAsia="ru-RU"/>
    </w:rPr>
  </w:style>
  <w:style w:type="table" w:styleId="a3">
    <w:name w:val="Table Grid"/>
    <w:basedOn w:val="a1"/>
    <w:uiPriority w:val="59"/>
    <w:rsid w:val="00E3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99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80996"/>
    <w:rPr>
      <w:rFonts w:ascii="Tahoma" w:hAnsi="Tahoma" w:cs="Tahoma"/>
      <w:sz w:val="16"/>
      <w:szCs w:val="16"/>
    </w:rPr>
  </w:style>
  <w:style w:type="character" w:styleId="a6">
    <w:name w:val="Hyperlink"/>
    <w:rsid w:val="0086313E"/>
    <w:rPr>
      <w:rFonts w:ascii="Times New Roman" w:hAnsi="Times New Roman" w:cs="Times New Roman" w:hint="default"/>
      <w:color w:val="0000FF"/>
      <w:u w:val="single"/>
    </w:rPr>
  </w:style>
  <w:style w:type="paragraph" w:styleId="a7">
    <w:name w:val="List Paragraph"/>
    <w:basedOn w:val="a"/>
    <w:uiPriority w:val="34"/>
    <w:qFormat/>
    <w:rsid w:val="00475898"/>
    <w:pPr>
      <w:ind w:left="720"/>
      <w:contextualSpacing/>
    </w:pPr>
  </w:style>
  <w:style w:type="character" w:styleId="a8">
    <w:name w:val="FollowedHyperlink"/>
    <w:basedOn w:val="a0"/>
    <w:uiPriority w:val="99"/>
    <w:semiHidden/>
    <w:unhideWhenUsed/>
    <w:rsid w:val="002C00DF"/>
    <w:rPr>
      <w:color w:val="800080" w:themeColor="followedHyperlink"/>
      <w:u w:val="single"/>
    </w:rPr>
  </w:style>
  <w:style w:type="paragraph" w:styleId="a9">
    <w:name w:val="Normal (Web)"/>
    <w:basedOn w:val="a"/>
    <w:rsid w:val="00084F24"/>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tj">
    <w:name w:val="tj"/>
    <w:basedOn w:val="a"/>
    <w:rsid w:val="00E63D74"/>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customStyle="1" w:styleId="Style4">
    <w:name w:val="Style4"/>
    <w:basedOn w:val="a"/>
    <w:rsid w:val="00DF5424"/>
    <w:pPr>
      <w:widowControl w:val="0"/>
      <w:autoSpaceDE w:val="0"/>
      <w:autoSpaceDN w:val="0"/>
      <w:adjustRightInd w:val="0"/>
      <w:spacing w:after="0" w:line="419" w:lineRule="exact"/>
      <w:ind w:firstLine="802"/>
      <w:jc w:val="both"/>
    </w:pPr>
    <w:rPr>
      <w:rFonts w:ascii="Times New Roman" w:eastAsia="Times New Roman" w:hAnsi="Times New Roman" w:cs="Times New Roman"/>
      <w:sz w:val="24"/>
      <w:szCs w:val="24"/>
      <w:lang w:eastAsia="ru-RU"/>
    </w:rPr>
  </w:style>
  <w:style w:type="character" w:customStyle="1" w:styleId="FontStyle11">
    <w:name w:val="Font Style11"/>
    <w:rsid w:val="00DF5424"/>
    <w:rPr>
      <w:rFonts w:ascii="Times New Roman" w:hAnsi="Times New Roman" w:cs="Times New Roman"/>
      <w:sz w:val="26"/>
      <w:szCs w:val="26"/>
    </w:rPr>
  </w:style>
  <w:style w:type="character" w:customStyle="1" w:styleId="aa">
    <w:name w:val="Основной текст_"/>
    <w:link w:val="21"/>
    <w:rsid w:val="00DF5424"/>
    <w:rPr>
      <w:sz w:val="18"/>
      <w:szCs w:val="18"/>
      <w:shd w:val="clear" w:color="auto" w:fill="FFFFFF"/>
    </w:rPr>
  </w:style>
  <w:style w:type="paragraph" w:customStyle="1" w:styleId="21">
    <w:name w:val="Основной текст2"/>
    <w:basedOn w:val="a"/>
    <w:link w:val="aa"/>
    <w:rsid w:val="00DF5424"/>
    <w:pPr>
      <w:widowControl w:val="0"/>
      <w:shd w:val="clear" w:color="auto" w:fill="FFFFFF"/>
      <w:spacing w:after="0" w:line="221" w:lineRule="exact"/>
      <w:ind w:hanging="1920"/>
      <w:jc w:val="both"/>
    </w:pPr>
    <w:rPr>
      <w:sz w:val="18"/>
      <w:szCs w:val="18"/>
    </w:rPr>
  </w:style>
  <w:style w:type="paragraph" w:styleId="ab">
    <w:name w:val="footnote text"/>
    <w:basedOn w:val="a"/>
    <w:link w:val="ac"/>
    <w:uiPriority w:val="99"/>
    <w:semiHidden/>
    <w:unhideWhenUsed/>
    <w:rsid w:val="00DF5424"/>
    <w:pPr>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виноски Знак"/>
    <w:basedOn w:val="a0"/>
    <w:link w:val="ab"/>
    <w:uiPriority w:val="99"/>
    <w:semiHidden/>
    <w:rsid w:val="00DF5424"/>
    <w:rPr>
      <w:rFonts w:ascii="Times New Roman" w:eastAsia="Times New Roman" w:hAnsi="Times New Roman" w:cs="Times New Roman"/>
      <w:sz w:val="20"/>
      <w:szCs w:val="20"/>
      <w:lang w:val="x-none" w:eastAsia="x-none"/>
    </w:rPr>
  </w:style>
  <w:style w:type="paragraph" w:styleId="ad">
    <w:name w:val="header"/>
    <w:basedOn w:val="a"/>
    <w:link w:val="ae"/>
    <w:uiPriority w:val="99"/>
    <w:unhideWhenUsed/>
    <w:rsid w:val="00DF54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ій колонтитул Знак"/>
    <w:basedOn w:val="a0"/>
    <w:link w:val="ad"/>
    <w:uiPriority w:val="99"/>
    <w:rsid w:val="00DF5424"/>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DF54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ій колонтитул Знак"/>
    <w:basedOn w:val="a0"/>
    <w:link w:val="af"/>
    <w:uiPriority w:val="99"/>
    <w:rsid w:val="00DF5424"/>
    <w:rPr>
      <w:rFonts w:ascii="Times New Roman" w:eastAsia="Times New Roman" w:hAnsi="Times New Roman" w:cs="Times New Roman"/>
      <w:sz w:val="24"/>
      <w:szCs w:val="24"/>
      <w:lang w:val="x-none" w:eastAsia="x-none"/>
    </w:rPr>
  </w:style>
  <w:style w:type="paragraph" w:customStyle="1" w:styleId="11">
    <w:name w:val="Кольоровий список — акцент 11"/>
    <w:basedOn w:val="a"/>
    <w:uiPriority w:val="34"/>
    <w:qFormat/>
    <w:rsid w:val="00DF5424"/>
    <w:pPr>
      <w:ind w:left="720"/>
      <w:contextualSpacing/>
    </w:pPr>
    <w:rPr>
      <w:rFonts w:ascii="Calibri" w:eastAsia="Calibri" w:hAnsi="Calibri" w:cs="Times New Roman"/>
      <w:lang w:val="uk-UA"/>
    </w:rPr>
  </w:style>
  <w:style w:type="paragraph" w:customStyle="1" w:styleId="210">
    <w:name w:val="Середня сітка 21"/>
    <w:uiPriority w:val="1"/>
    <w:qFormat/>
    <w:rsid w:val="00DF5424"/>
    <w:pPr>
      <w:spacing w:after="0" w:line="240" w:lineRule="auto"/>
    </w:pPr>
    <w:rPr>
      <w:rFonts w:ascii="Calibri" w:eastAsia="Calibri" w:hAnsi="Calibri" w:cs="Times New Roman"/>
    </w:rPr>
  </w:style>
  <w:style w:type="paragraph" w:customStyle="1" w:styleId="rvps7">
    <w:name w:val="rvps7"/>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DF5424"/>
  </w:style>
  <w:style w:type="paragraph" w:customStyle="1" w:styleId="rvps12">
    <w:name w:val="rvps12"/>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0">
    <w:name w:val="rvts0"/>
    <w:rsid w:val="00DF5424"/>
  </w:style>
  <w:style w:type="character" w:customStyle="1" w:styleId="12">
    <w:name w:val="Знак примечания1"/>
    <w:rsid w:val="00DF5424"/>
    <w:rPr>
      <w:sz w:val="16"/>
      <w:szCs w:val="16"/>
    </w:rPr>
  </w:style>
  <w:style w:type="paragraph" w:customStyle="1" w:styleId="af1">
    <w:name w:val="По умолчанию"/>
    <w:rsid w:val="00DF5424"/>
    <w:pPr>
      <w:spacing w:after="0" w:line="240" w:lineRule="auto"/>
    </w:pPr>
    <w:rPr>
      <w:rFonts w:ascii="Arial Unicode MS" w:eastAsia="Arial Unicode MS" w:hAnsi="Helvetica" w:cs="Arial Unicode MS"/>
      <w:color w:val="000000"/>
    </w:rPr>
  </w:style>
  <w:style w:type="paragraph" w:customStyle="1" w:styleId="22">
    <w:name w:val="Стиль таблицы 2"/>
    <w:rsid w:val="00DF5424"/>
    <w:pPr>
      <w:spacing w:after="0" w:line="240" w:lineRule="auto"/>
    </w:pPr>
    <w:rPr>
      <w:rFonts w:ascii="Helvetica" w:eastAsia="Times New Roman" w:hAnsi="Helvetica" w:cs="Helvetica"/>
      <w:color w:val="000000"/>
      <w:sz w:val="20"/>
      <w:szCs w:val="20"/>
    </w:rPr>
  </w:style>
  <w:style w:type="character" w:customStyle="1" w:styleId="af2">
    <w:name w:val="Текст примітки Знак"/>
    <w:basedOn w:val="a0"/>
    <w:link w:val="af3"/>
    <w:uiPriority w:val="99"/>
    <w:semiHidden/>
    <w:rsid w:val="00DF5424"/>
    <w:rPr>
      <w:rFonts w:ascii="Calibri" w:eastAsia="Calibri" w:hAnsi="Calibri" w:cs="Times New Roman"/>
      <w:sz w:val="20"/>
      <w:szCs w:val="20"/>
      <w:lang w:val="uk-UA"/>
    </w:rPr>
  </w:style>
  <w:style w:type="paragraph" w:styleId="af3">
    <w:name w:val="annotation text"/>
    <w:basedOn w:val="a"/>
    <w:link w:val="af2"/>
    <w:uiPriority w:val="99"/>
    <w:semiHidden/>
    <w:unhideWhenUsed/>
    <w:rsid w:val="00DF5424"/>
    <w:pPr>
      <w:spacing w:after="160" w:line="240" w:lineRule="auto"/>
    </w:pPr>
    <w:rPr>
      <w:rFonts w:ascii="Calibri" w:eastAsia="Calibri" w:hAnsi="Calibri" w:cs="Times New Roman"/>
      <w:sz w:val="20"/>
      <w:szCs w:val="20"/>
      <w:lang w:val="uk-UA"/>
    </w:rPr>
  </w:style>
  <w:style w:type="character" w:customStyle="1" w:styleId="af4">
    <w:name w:val="Тема примітки Знак"/>
    <w:basedOn w:val="af2"/>
    <w:link w:val="af5"/>
    <w:uiPriority w:val="99"/>
    <w:semiHidden/>
    <w:rsid w:val="00DF5424"/>
    <w:rPr>
      <w:rFonts w:ascii="Times New Roman" w:eastAsia="Times New Roman" w:hAnsi="Times New Roman" w:cs="Times New Roman"/>
      <w:b/>
      <w:bCs/>
      <w:sz w:val="20"/>
      <w:szCs w:val="20"/>
      <w:lang w:val="uk-UA" w:eastAsia="ru-RU"/>
    </w:rPr>
  </w:style>
  <w:style w:type="paragraph" w:styleId="af5">
    <w:name w:val="annotation subject"/>
    <w:basedOn w:val="af3"/>
    <w:next w:val="af3"/>
    <w:link w:val="af4"/>
    <w:uiPriority w:val="99"/>
    <w:semiHidden/>
    <w:unhideWhenUsed/>
    <w:rsid w:val="00DF5424"/>
    <w:pPr>
      <w:spacing w:after="0"/>
    </w:pPr>
    <w:rPr>
      <w:rFonts w:ascii="Times New Roman" w:eastAsia="Times New Roman" w:hAnsi="Times New Roman"/>
      <w:b/>
      <w:bCs/>
      <w:lang w:val="ru-RU" w:eastAsia="ru-RU"/>
    </w:rPr>
  </w:style>
  <w:style w:type="character" w:customStyle="1" w:styleId="apple-converted-space">
    <w:name w:val="apple-converted-space"/>
    <w:rsid w:val="00DF5424"/>
  </w:style>
  <w:style w:type="character" w:styleId="af6">
    <w:name w:val="Strong"/>
    <w:uiPriority w:val="22"/>
    <w:qFormat/>
    <w:rsid w:val="00DF5424"/>
    <w:rPr>
      <w:b/>
      <w:bCs/>
    </w:rPr>
  </w:style>
  <w:style w:type="character" w:customStyle="1" w:styleId="border">
    <w:name w:val="border"/>
    <w:rsid w:val="00DF5424"/>
  </w:style>
  <w:style w:type="character" w:customStyle="1" w:styleId="block">
    <w:name w:val="block"/>
    <w:rsid w:val="00DF5424"/>
  </w:style>
  <w:style w:type="character" w:styleId="af7">
    <w:name w:val="Emphasis"/>
    <w:basedOn w:val="a0"/>
    <w:uiPriority w:val="20"/>
    <w:qFormat/>
    <w:rsid w:val="009E612C"/>
    <w:rPr>
      <w:i/>
      <w:iCs/>
    </w:rPr>
  </w:style>
  <w:style w:type="paragraph" w:customStyle="1" w:styleId="indent">
    <w:name w:val="indent"/>
    <w:basedOn w:val="a"/>
    <w:rsid w:val="00A30D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opre">
    <w:name w:val="acopre"/>
    <w:basedOn w:val="a0"/>
    <w:rsid w:val="00A30D2C"/>
  </w:style>
  <w:style w:type="paragraph" w:customStyle="1" w:styleId="13">
    <w:name w:val="Звичайний1"/>
    <w:qFormat/>
    <w:rsid w:val="00DE4732"/>
    <w:pPr>
      <w:pBdr>
        <w:top w:val="nil"/>
        <w:left w:val="nil"/>
        <w:bottom w:val="nil"/>
        <w:right w:val="nil"/>
        <w:between w:val="nil"/>
      </w:pBdr>
      <w:spacing w:after="0" w:line="240" w:lineRule="auto"/>
    </w:pPr>
    <w:rPr>
      <w:rFonts w:ascii="Times New Roman" w:eastAsia="Times New Roman" w:hAnsi="Times New Roman" w:cs="Calibri"/>
      <w:sz w:val="24"/>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5128">
      <w:bodyDiv w:val="1"/>
      <w:marLeft w:val="0"/>
      <w:marRight w:val="0"/>
      <w:marTop w:val="0"/>
      <w:marBottom w:val="0"/>
      <w:divBdr>
        <w:top w:val="none" w:sz="0" w:space="0" w:color="auto"/>
        <w:left w:val="none" w:sz="0" w:space="0" w:color="auto"/>
        <w:bottom w:val="none" w:sz="0" w:space="0" w:color="auto"/>
        <w:right w:val="none" w:sz="0" w:space="0" w:color="auto"/>
      </w:divBdr>
    </w:div>
    <w:div w:id="27684360">
      <w:bodyDiv w:val="1"/>
      <w:marLeft w:val="0"/>
      <w:marRight w:val="0"/>
      <w:marTop w:val="0"/>
      <w:marBottom w:val="0"/>
      <w:divBdr>
        <w:top w:val="none" w:sz="0" w:space="0" w:color="auto"/>
        <w:left w:val="none" w:sz="0" w:space="0" w:color="auto"/>
        <w:bottom w:val="none" w:sz="0" w:space="0" w:color="auto"/>
        <w:right w:val="none" w:sz="0" w:space="0" w:color="auto"/>
      </w:divBdr>
    </w:div>
    <w:div w:id="565333970">
      <w:bodyDiv w:val="1"/>
      <w:marLeft w:val="0"/>
      <w:marRight w:val="0"/>
      <w:marTop w:val="0"/>
      <w:marBottom w:val="0"/>
      <w:divBdr>
        <w:top w:val="none" w:sz="0" w:space="0" w:color="auto"/>
        <w:left w:val="none" w:sz="0" w:space="0" w:color="auto"/>
        <w:bottom w:val="none" w:sz="0" w:space="0" w:color="auto"/>
        <w:right w:val="none" w:sz="0" w:space="0" w:color="auto"/>
      </w:divBdr>
    </w:div>
    <w:div w:id="723333396">
      <w:bodyDiv w:val="1"/>
      <w:marLeft w:val="0"/>
      <w:marRight w:val="0"/>
      <w:marTop w:val="0"/>
      <w:marBottom w:val="0"/>
      <w:divBdr>
        <w:top w:val="none" w:sz="0" w:space="0" w:color="auto"/>
        <w:left w:val="none" w:sz="0" w:space="0" w:color="auto"/>
        <w:bottom w:val="none" w:sz="0" w:space="0" w:color="auto"/>
        <w:right w:val="none" w:sz="0" w:space="0" w:color="auto"/>
      </w:divBdr>
    </w:div>
    <w:div w:id="12126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assets/files/28246/dodatok_5-1.docx" TargetMode="External"/><Relationship Id="rId3" Type="http://schemas.openxmlformats.org/officeDocument/2006/relationships/styles" Target="styles.xml"/><Relationship Id="rId7" Type="http://schemas.openxmlformats.org/officeDocument/2006/relationships/hyperlink" Target="https://nabu.gov.ua/site/assets/files/28246/dodatok_4-1.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bu.gov.ua/" TargetMode="External"/><Relationship Id="rId4" Type="http://schemas.openxmlformats.org/officeDocument/2006/relationships/settings" Target="settings.xml"/><Relationship Id="rId9" Type="http://schemas.openxmlformats.org/officeDocument/2006/relationships/hyperlink" Target="https://nabu.gov.ua/robota-v-nabu/pravila-priiomu/poryadok-provedennya-vidkrytogo-konkursu/"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5AA6C-841C-4A58-BA52-7C3C0AF8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15</Pages>
  <Words>17959</Words>
  <Characters>10237</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dc:creator>
  <cp:lastModifiedBy>P13</cp:lastModifiedBy>
  <cp:revision>6</cp:revision>
  <cp:lastPrinted>2025-09-30T08:49:00Z</cp:lastPrinted>
  <dcterms:created xsi:type="dcterms:W3CDTF">2025-09-29T09:54:00Z</dcterms:created>
  <dcterms:modified xsi:type="dcterms:W3CDTF">2025-09-30T12:52:00Z</dcterms:modified>
</cp:coreProperties>
</file>