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721" w:rsidRDefault="00155026" w:rsidP="0052449F">
      <w:pPr>
        <w:jc w:val="center"/>
        <w:rPr>
          <w:b/>
          <w:sz w:val="28"/>
          <w:szCs w:val="28"/>
          <w:lang w:val="uk-UA"/>
        </w:rPr>
      </w:pPr>
      <w:r w:rsidRPr="000F7FA5">
        <w:rPr>
          <w:b/>
          <w:sz w:val="28"/>
          <w:szCs w:val="28"/>
          <w:lang w:val="uk-UA"/>
        </w:rPr>
        <w:t>ПРОФІЛЬ ПОСАДИ</w:t>
      </w:r>
    </w:p>
    <w:p w:rsidR="0052449F" w:rsidRPr="000F7FA5" w:rsidRDefault="00155026" w:rsidP="0052449F">
      <w:pPr>
        <w:jc w:val="center"/>
        <w:rPr>
          <w:b/>
          <w:sz w:val="28"/>
          <w:szCs w:val="28"/>
          <w:lang w:val="uk-UA"/>
        </w:rPr>
      </w:pPr>
      <w:r w:rsidRPr="000F7FA5">
        <w:rPr>
          <w:b/>
          <w:sz w:val="28"/>
          <w:szCs w:val="28"/>
          <w:lang w:val="uk-UA"/>
        </w:rPr>
        <w:br/>
        <w:t xml:space="preserve">«Детектив </w:t>
      </w:r>
      <w:r w:rsidR="000B189D" w:rsidRPr="000F7FA5">
        <w:rPr>
          <w:b/>
          <w:sz w:val="28"/>
          <w:szCs w:val="28"/>
          <w:lang w:val="uk-UA"/>
        </w:rPr>
        <w:t xml:space="preserve">Національного бюро </w:t>
      </w:r>
      <w:r w:rsidR="0052449F" w:rsidRPr="000F7FA5">
        <w:rPr>
          <w:b/>
          <w:sz w:val="28"/>
          <w:szCs w:val="28"/>
          <w:lang w:val="uk-UA"/>
        </w:rPr>
        <w:t xml:space="preserve">Шостого підрозділу детективів </w:t>
      </w:r>
    </w:p>
    <w:p w:rsidR="0052449F" w:rsidRPr="000F7FA5" w:rsidRDefault="0052449F" w:rsidP="0052449F">
      <w:pPr>
        <w:jc w:val="center"/>
        <w:rPr>
          <w:b/>
          <w:sz w:val="28"/>
          <w:szCs w:val="28"/>
          <w:lang w:val="uk-UA"/>
        </w:rPr>
      </w:pPr>
      <w:r w:rsidRPr="000F7FA5">
        <w:rPr>
          <w:b/>
          <w:sz w:val="28"/>
          <w:szCs w:val="28"/>
          <w:lang w:val="uk-UA"/>
        </w:rPr>
        <w:t>Четвертого Головного підрозділу детективів»</w:t>
      </w:r>
    </w:p>
    <w:p w:rsidR="0052449F" w:rsidRPr="000F7FA5" w:rsidRDefault="0052449F" w:rsidP="0052449F">
      <w:pPr>
        <w:jc w:val="center"/>
        <w:rPr>
          <w:b/>
          <w:sz w:val="28"/>
          <w:szCs w:val="28"/>
          <w:lang w:val="uk-UA"/>
        </w:rPr>
      </w:pPr>
      <w:r w:rsidRPr="000F7FA5">
        <w:rPr>
          <w:b/>
          <w:sz w:val="28"/>
          <w:szCs w:val="28"/>
          <w:lang w:val="uk-UA"/>
        </w:rPr>
        <w:t>Національного антикорупційного бюро України</w:t>
      </w:r>
    </w:p>
    <w:p w:rsidR="0052449F" w:rsidRPr="000F7FA5" w:rsidRDefault="0052449F" w:rsidP="0052449F">
      <w:pPr>
        <w:jc w:val="center"/>
        <w:rPr>
          <w:b/>
          <w:sz w:val="28"/>
          <w:szCs w:val="28"/>
          <w:lang w:val="uk-UA"/>
        </w:rPr>
      </w:pPr>
      <w:r w:rsidRPr="00C608D9">
        <w:rPr>
          <w:i/>
          <w:sz w:val="28"/>
          <w:szCs w:val="28"/>
          <w:lang w:val="uk-UA"/>
        </w:rPr>
        <w:t>(з наданням робочого місця в м. Хмельницький)</w:t>
      </w:r>
    </w:p>
    <w:p w:rsidR="00155026" w:rsidRPr="000F7FA5" w:rsidRDefault="00155026" w:rsidP="0052449F">
      <w:pPr>
        <w:jc w:val="center"/>
        <w:rPr>
          <w:b/>
          <w:sz w:val="28"/>
          <w:szCs w:val="28"/>
          <w:lang w:val="uk-UA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480"/>
        <w:gridCol w:w="4874"/>
      </w:tblGrid>
      <w:tr w:rsidR="00155026" w:rsidRPr="000F7FA5" w:rsidTr="00BF549C">
        <w:tc>
          <w:tcPr>
            <w:tcW w:w="4480" w:type="dxa"/>
            <w:shd w:val="clear" w:color="auto" w:fill="auto"/>
          </w:tcPr>
          <w:p w:rsidR="00155026" w:rsidRPr="000F7FA5" w:rsidRDefault="00155026" w:rsidP="00BF549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74" w:type="dxa"/>
            <w:shd w:val="clear" w:color="auto" w:fill="auto"/>
          </w:tcPr>
          <w:p w:rsidR="00155026" w:rsidRPr="000F7FA5" w:rsidRDefault="00155026" w:rsidP="00BF549C">
            <w:pPr>
              <w:pStyle w:val="21"/>
              <w:widowControl w:val="0"/>
              <w:ind w:left="-11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155026" w:rsidRPr="000F7FA5" w:rsidRDefault="00155026" w:rsidP="00BF549C">
            <w:pPr>
              <w:pStyle w:val="21"/>
              <w:widowControl w:val="0"/>
              <w:ind w:left="-11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F7FA5">
              <w:rPr>
                <w:rFonts w:ascii="Times New Roman" w:hAnsi="Times New Roman"/>
                <w:sz w:val="24"/>
                <w:szCs w:val="24"/>
                <w:lang w:val="uk-UA"/>
              </w:rPr>
              <w:t>ЗАТВЕРДЖУЮ</w:t>
            </w:r>
          </w:p>
        </w:tc>
      </w:tr>
      <w:tr w:rsidR="00155026" w:rsidRPr="000F7FA5" w:rsidTr="00BF549C">
        <w:tc>
          <w:tcPr>
            <w:tcW w:w="4480" w:type="dxa"/>
            <w:shd w:val="clear" w:color="auto" w:fill="auto"/>
          </w:tcPr>
          <w:p w:rsidR="00155026" w:rsidRPr="000F7FA5" w:rsidRDefault="00155026" w:rsidP="00BF549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74" w:type="dxa"/>
            <w:tcBorders>
              <w:bottom w:val="single" w:sz="4" w:space="0" w:color="000000"/>
            </w:tcBorders>
            <w:shd w:val="clear" w:color="auto" w:fill="auto"/>
          </w:tcPr>
          <w:p w:rsidR="00155026" w:rsidRPr="000F7FA5" w:rsidRDefault="00155026" w:rsidP="00BF549C">
            <w:pPr>
              <w:pStyle w:val="21"/>
              <w:widowControl w:val="0"/>
              <w:ind w:left="-112"/>
              <w:rPr>
                <w:rFonts w:ascii="Times New Roman" w:hAnsi="Times New Roman"/>
                <w:lang w:val="uk-UA"/>
              </w:rPr>
            </w:pPr>
          </w:p>
          <w:p w:rsidR="00155026" w:rsidRPr="000F7FA5" w:rsidRDefault="00155026" w:rsidP="00BF549C">
            <w:pPr>
              <w:pStyle w:val="21"/>
              <w:widowControl w:val="0"/>
              <w:ind w:left="-112"/>
              <w:rPr>
                <w:rFonts w:ascii="Times New Roman" w:hAnsi="Times New Roman"/>
                <w:lang w:val="uk-UA"/>
              </w:rPr>
            </w:pPr>
            <w:r w:rsidRPr="000F7FA5">
              <w:rPr>
                <w:rFonts w:ascii="Times New Roman" w:hAnsi="Times New Roman"/>
                <w:lang w:val="uk-UA"/>
              </w:rPr>
              <w:t>Директор Національного</w:t>
            </w:r>
          </w:p>
          <w:p w:rsidR="00155026" w:rsidRPr="000F7FA5" w:rsidRDefault="00155026" w:rsidP="00BF549C">
            <w:pPr>
              <w:pStyle w:val="21"/>
              <w:widowControl w:val="0"/>
              <w:ind w:left="-112"/>
              <w:rPr>
                <w:rFonts w:ascii="Times New Roman" w:hAnsi="Times New Roman"/>
                <w:lang w:val="uk-UA"/>
              </w:rPr>
            </w:pPr>
            <w:r w:rsidRPr="000F7FA5">
              <w:rPr>
                <w:rFonts w:ascii="Times New Roman" w:hAnsi="Times New Roman"/>
                <w:lang w:val="uk-UA"/>
              </w:rPr>
              <w:t xml:space="preserve">антикорупційного бюро </w:t>
            </w:r>
          </w:p>
          <w:p w:rsidR="00155026" w:rsidRPr="000F7FA5" w:rsidRDefault="00155026" w:rsidP="00BF549C">
            <w:pPr>
              <w:pStyle w:val="21"/>
              <w:widowControl w:val="0"/>
              <w:ind w:left="-112"/>
              <w:rPr>
                <w:rFonts w:ascii="Times New Roman" w:hAnsi="Times New Roman"/>
                <w:lang w:val="uk-UA"/>
              </w:rPr>
            </w:pPr>
            <w:r w:rsidRPr="000F7FA5">
              <w:rPr>
                <w:rFonts w:ascii="Times New Roman" w:hAnsi="Times New Roman"/>
                <w:lang w:val="uk-UA"/>
              </w:rPr>
              <w:t xml:space="preserve">України                                    </w:t>
            </w:r>
            <w:r w:rsidRPr="000F7FA5">
              <w:rPr>
                <w:rFonts w:ascii="Times New Roman" w:hAnsi="Times New Roman"/>
                <w:b/>
                <w:lang w:val="uk-UA"/>
              </w:rPr>
              <w:t>Семен КРИВОНОС</w:t>
            </w:r>
            <w:r w:rsidRPr="000F7FA5">
              <w:rPr>
                <w:rFonts w:ascii="Times New Roman" w:hAnsi="Times New Roman"/>
                <w:lang w:val="uk-UA"/>
              </w:rPr>
              <w:t xml:space="preserve"> </w:t>
            </w:r>
          </w:p>
        </w:tc>
      </w:tr>
      <w:tr w:rsidR="00155026" w:rsidRPr="000F7FA5" w:rsidTr="00BF549C">
        <w:tc>
          <w:tcPr>
            <w:tcW w:w="4480" w:type="dxa"/>
            <w:shd w:val="clear" w:color="auto" w:fill="auto"/>
          </w:tcPr>
          <w:p w:rsidR="00155026" w:rsidRPr="000F7FA5" w:rsidRDefault="00155026" w:rsidP="00BF549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74" w:type="dxa"/>
            <w:shd w:val="clear" w:color="auto" w:fill="auto"/>
          </w:tcPr>
          <w:p w:rsidR="00155026" w:rsidRPr="000F7FA5" w:rsidRDefault="00155026" w:rsidP="00BF549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55026" w:rsidRPr="000F7FA5" w:rsidTr="00BF549C">
        <w:trPr>
          <w:trHeight w:val="192"/>
        </w:trPr>
        <w:tc>
          <w:tcPr>
            <w:tcW w:w="4480" w:type="dxa"/>
            <w:shd w:val="clear" w:color="auto" w:fill="auto"/>
          </w:tcPr>
          <w:p w:rsidR="00155026" w:rsidRPr="000F7FA5" w:rsidRDefault="00155026" w:rsidP="00BF549C">
            <w:pPr>
              <w:pStyle w:val="21"/>
              <w:rPr>
                <w:rFonts w:ascii="Times New Roman" w:hAnsi="Times New Roman"/>
                <w:sz w:val="24"/>
                <w:szCs w:val="24"/>
                <w:u w:val="single"/>
                <w:lang w:val="uk-UA"/>
              </w:rPr>
            </w:pPr>
          </w:p>
        </w:tc>
        <w:tc>
          <w:tcPr>
            <w:tcW w:w="4874" w:type="dxa"/>
            <w:shd w:val="clear" w:color="auto" w:fill="auto"/>
          </w:tcPr>
          <w:p w:rsidR="00155026" w:rsidRPr="000F7FA5" w:rsidRDefault="00155026" w:rsidP="00F47C1B">
            <w:pPr>
              <w:pStyle w:val="21"/>
              <w:widowControl w:val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F7FA5">
              <w:rPr>
                <w:rFonts w:ascii="Times New Roman" w:hAnsi="Times New Roman"/>
                <w:sz w:val="24"/>
                <w:szCs w:val="24"/>
                <w:lang w:val="uk-UA"/>
              </w:rPr>
              <w:t>«</w:t>
            </w:r>
            <w:r w:rsidR="00F47C1B">
              <w:rPr>
                <w:rFonts w:ascii="Times New Roman" w:hAnsi="Times New Roman"/>
                <w:sz w:val="24"/>
                <w:szCs w:val="24"/>
                <w:lang w:val="uk-UA"/>
              </w:rPr>
              <w:t>05</w:t>
            </w:r>
            <w:bookmarkStart w:id="0" w:name="_GoBack"/>
            <w:bookmarkEnd w:id="0"/>
            <w:r w:rsidRPr="000F7F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» </w:t>
            </w:r>
            <w:r w:rsidR="002E619F">
              <w:rPr>
                <w:rFonts w:ascii="Times New Roman" w:hAnsi="Times New Roman"/>
                <w:sz w:val="24"/>
                <w:szCs w:val="24"/>
                <w:lang w:val="uk-UA"/>
              </w:rPr>
              <w:t>лютого</w:t>
            </w:r>
            <w:r w:rsidR="001B6026" w:rsidRPr="000F7F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0F7FA5">
              <w:rPr>
                <w:rFonts w:ascii="Times New Roman" w:hAnsi="Times New Roman"/>
                <w:sz w:val="24"/>
                <w:szCs w:val="24"/>
                <w:lang w:val="uk-UA"/>
              </w:rPr>
              <w:t>202</w:t>
            </w:r>
            <w:r w:rsidR="000B189D" w:rsidRPr="000F7FA5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  <w:r w:rsidRPr="000F7FA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року</w:t>
            </w:r>
          </w:p>
        </w:tc>
      </w:tr>
      <w:tr w:rsidR="00155026" w:rsidRPr="000F7FA5" w:rsidTr="00BF549C">
        <w:tc>
          <w:tcPr>
            <w:tcW w:w="4480" w:type="dxa"/>
            <w:shd w:val="clear" w:color="auto" w:fill="auto"/>
          </w:tcPr>
          <w:p w:rsidR="00155026" w:rsidRPr="000F7FA5" w:rsidRDefault="00155026" w:rsidP="00BF549C">
            <w:pPr>
              <w:pStyle w:val="21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4874" w:type="dxa"/>
            <w:shd w:val="clear" w:color="auto" w:fill="auto"/>
          </w:tcPr>
          <w:p w:rsidR="00155026" w:rsidRPr="000F7FA5" w:rsidRDefault="00155026" w:rsidP="00BF549C">
            <w:pPr>
              <w:pStyle w:val="21"/>
              <w:widowControl w:val="0"/>
              <w:ind w:left="-112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155026" w:rsidRPr="000F7FA5" w:rsidRDefault="00155026" w:rsidP="00155026">
      <w:pPr>
        <w:jc w:val="center"/>
        <w:rPr>
          <w:b/>
          <w:sz w:val="16"/>
          <w:szCs w:val="16"/>
          <w:lang w:val="uk-UA"/>
        </w:rPr>
      </w:pPr>
    </w:p>
    <w:tbl>
      <w:tblPr>
        <w:tblW w:w="5493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5"/>
        <w:gridCol w:w="3589"/>
        <w:gridCol w:w="5818"/>
        <w:gridCol w:w="23"/>
      </w:tblGrid>
      <w:tr w:rsidR="00155026" w:rsidRPr="000F7FA5" w:rsidTr="00BF549C">
        <w:trPr>
          <w:gridAfter w:val="1"/>
          <w:wAfter w:w="23" w:type="dxa"/>
        </w:trPr>
        <w:tc>
          <w:tcPr>
            <w:tcW w:w="835" w:type="dxa"/>
            <w:shd w:val="clear" w:color="auto" w:fill="auto"/>
            <w:vAlign w:val="center"/>
          </w:tcPr>
          <w:p w:rsidR="00155026" w:rsidRPr="000F7FA5" w:rsidRDefault="00155026" w:rsidP="00BF549C">
            <w:pPr>
              <w:tabs>
                <w:tab w:val="left" w:pos="173"/>
              </w:tabs>
              <w:jc w:val="center"/>
              <w:rPr>
                <w:b/>
                <w:bCs/>
                <w:lang w:val="uk-UA"/>
              </w:rPr>
            </w:pPr>
            <w:r w:rsidRPr="000F7FA5">
              <w:rPr>
                <w:b/>
                <w:bCs/>
                <w:lang w:val="uk-UA"/>
              </w:rPr>
              <w:t>І</w:t>
            </w:r>
          </w:p>
        </w:tc>
        <w:tc>
          <w:tcPr>
            <w:tcW w:w="9407" w:type="dxa"/>
            <w:gridSpan w:val="2"/>
            <w:shd w:val="clear" w:color="auto" w:fill="auto"/>
            <w:vAlign w:val="center"/>
          </w:tcPr>
          <w:p w:rsidR="00155026" w:rsidRPr="000F7FA5" w:rsidRDefault="00155026" w:rsidP="00BF549C">
            <w:pPr>
              <w:jc w:val="center"/>
              <w:rPr>
                <w:b/>
                <w:bCs/>
                <w:lang w:val="uk-UA"/>
              </w:rPr>
            </w:pPr>
            <w:r w:rsidRPr="000F7FA5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155026" w:rsidRPr="000F7FA5" w:rsidTr="00BF549C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155026" w:rsidRPr="000F7FA5" w:rsidRDefault="00E95721" w:rsidP="00E957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  <w:p w:rsidR="00155026" w:rsidRPr="000F7FA5" w:rsidRDefault="00155026" w:rsidP="00E95721">
            <w:pPr>
              <w:jc w:val="center"/>
              <w:rPr>
                <w:lang w:val="uk-UA"/>
              </w:rPr>
            </w:pPr>
          </w:p>
        </w:tc>
        <w:tc>
          <w:tcPr>
            <w:tcW w:w="3589" w:type="dxa"/>
            <w:shd w:val="clear" w:color="auto" w:fill="auto"/>
          </w:tcPr>
          <w:p w:rsidR="00155026" w:rsidRPr="000F7FA5" w:rsidRDefault="00155026" w:rsidP="00BF549C">
            <w:pPr>
              <w:rPr>
                <w:lang w:val="uk-UA"/>
              </w:rPr>
            </w:pPr>
            <w:r w:rsidRPr="000F7FA5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818" w:type="dxa"/>
            <w:shd w:val="clear" w:color="auto" w:fill="auto"/>
          </w:tcPr>
          <w:p w:rsidR="00155026" w:rsidRPr="000F7FA5" w:rsidRDefault="00155026" w:rsidP="00DB3D85">
            <w:pPr>
              <w:tabs>
                <w:tab w:val="left" w:pos="312"/>
              </w:tabs>
              <w:rPr>
                <w:lang w:val="uk-UA"/>
              </w:rPr>
            </w:pPr>
            <w:r w:rsidRPr="000F7FA5">
              <w:rPr>
                <w:lang w:val="uk-UA"/>
              </w:rPr>
              <w:t>Національне антикорупційне бюро України</w:t>
            </w:r>
            <w:r w:rsidRPr="000F7FA5">
              <w:rPr>
                <w:lang w:val="uk-UA"/>
              </w:rPr>
              <w:br/>
              <w:t>(далі – Національне бюро)</w:t>
            </w:r>
          </w:p>
        </w:tc>
      </w:tr>
      <w:tr w:rsidR="00155026" w:rsidRPr="000F7FA5" w:rsidTr="00BF549C">
        <w:trPr>
          <w:gridAfter w:val="1"/>
          <w:wAfter w:w="23" w:type="dxa"/>
          <w:trHeight w:val="512"/>
        </w:trPr>
        <w:tc>
          <w:tcPr>
            <w:tcW w:w="835" w:type="dxa"/>
            <w:shd w:val="clear" w:color="auto" w:fill="auto"/>
          </w:tcPr>
          <w:p w:rsidR="00155026" w:rsidRPr="000F7FA5" w:rsidRDefault="00E95721" w:rsidP="00E957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89" w:type="dxa"/>
            <w:shd w:val="clear" w:color="auto" w:fill="auto"/>
          </w:tcPr>
          <w:p w:rsidR="00155026" w:rsidRPr="000F7FA5" w:rsidRDefault="00155026" w:rsidP="00BF549C">
            <w:pPr>
              <w:rPr>
                <w:lang w:val="uk-UA"/>
              </w:rPr>
            </w:pPr>
            <w:r w:rsidRPr="000F7FA5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155026" w:rsidRPr="000F7FA5" w:rsidRDefault="00B21926" w:rsidP="00B21926">
            <w:pPr>
              <w:rPr>
                <w:lang w:val="uk-UA"/>
              </w:rPr>
            </w:pPr>
            <w:r>
              <w:rPr>
                <w:lang w:val="uk-UA"/>
              </w:rPr>
              <w:t>Шостий</w:t>
            </w:r>
            <w:r w:rsidRPr="000F7FA5">
              <w:rPr>
                <w:lang w:val="uk-UA"/>
              </w:rPr>
              <w:t xml:space="preserve"> підрозділ детективів Четвертого Головного підрозділу детективів</w:t>
            </w:r>
          </w:p>
        </w:tc>
      </w:tr>
      <w:tr w:rsidR="00155026" w:rsidRPr="000F7FA5" w:rsidTr="00BF549C">
        <w:trPr>
          <w:gridAfter w:val="1"/>
          <w:wAfter w:w="23" w:type="dxa"/>
          <w:trHeight w:val="309"/>
        </w:trPr>
        <w:tc>
          <w:tcPr>
            <w:tcW w:w="835" w:type="dxa"/>
            <w:shd w:val="clear" w:color="auto" w:fill="auto"/>
          </w:tcPr>
          <w:p w:rsidR="00155026" w:rsidRPr="000F7FA5" w:rsidRDefault="00E95721" w:rsidP="00E957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589" w:type="dxa"/>
            <w:shd w:val="clear" w:color="auto" w:fill="auto"/>
          </w:tcPr>
          <w:p w:rsidR="00155026" w:rsidRPr="000F7FA5" w:rsidRDefault="00155026" w:rsidP="00BF549C">
            <w:pPr>
              <w:rPr>
                <w:lang w:val="uk-UA"/>
              </w:rPr>
            </w:pPr>
            <w:r w:rsidRPr="000F7FA5">
              <w:rPr>
                <w:lang w:val="uk-UA"/>
              </w:rPr>
              <w:t>Найменування посади</w:t>
            </w:r>
          </w:p>
        </w:tc>
        <w:tc>
          <w:tcPr>
            <w:tcW w:w="5818" w:type="dxa"/>
            <w:shd w:val="clear" w:color="auto" w:fill="auto"/>
          </w:tcPr>
          <w:p w:rsidR="00155026" w:rsidRPr="000F7FA5" w:rsidRDefault="00155026" w:rsidP="00B21926">
            <w:p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 xml:space="preserve">Детектив </w:t>
            </w:r>
            <w:r w:rsidR="000B189D" w:rsidRPr="000F7FA5">
              <w:rPr>
                <w:lang w:val="uk-UA"/>
              </w:rPr>
              <w:t xml:space="preserve">Національного бюро </w:t>
            </w:r>
          </w:p>
        </w:tc>
      </w:tr>
      <w:tr w:rsidR="00155026" w:rsidRPr="000F7FA5" w:rsidTr="00BF549C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155026" w:rsidRPr="000F7FA5" w:rsidRDefault="00155026" w:rsidP="00E95721">
            <w:pPr>
              <w:jc w:val="center"/>
              <w:rPr>
                <w:caps/>
                <w:lang w:val="uk-UA"/>
              </w:rPr>
            </w:pPr>
            <w:r w:rsidRPr="000F7FA5">
              <w:rPr>
                <w:caps/>
                <w:lang w:val="uk-UA"/>
              </w:rPr>
              <w:t>4</w:t>
            </w:r>
          </w:p>
        </w:tc>
        <w:tc>
          <w:tcPr>
            <w:tcW w:w="3589" w:type="dxa"/>
            <w:shd w:val="clear" w:color="auto" w:fill="auto"/>
          </w:tcPr>
          <w:p w:rsidR="00155026" w:rsidRPr="000F7FA5" w:rsidRDefault="00155026" w:rsidP="00BF549C">
            <w:pPr>
              <w:rPr>
                <w:caps/>
                <w:lang w:val="uk-UA"/>
              </w:rPr>
            </w:pPr>
            <w:r w:rsidRPr="000F7FA5">
              <w:rPr>
                <w:lang w:val="uk-UA"/>
              </w:rPr>
              <w:t xml:space="preserve">Категорія посади </w:t>
            </w:r>
          </w:p>
        </w:tc>
        <w:tc>
          <w:tcPr>
            <w:tcW w:w="5818" w:type="dxa"/>
            <w:shd w:val="clear" w:color="auto" w:fill="auto"/>
          </w:tcPr>
          <w:p w:rsidR="00155026" w:rsidRPr="000F7FA5" w:rsidRDefault="00155026" w:rsidP="00DB3D85">
            <w:p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Особа начальницького складу Національного бюро</w:t>
            </w:r>
          </w:p>
        </w:tc>
      </w:tr>
      <w:tr w:rsidR="00155026" w:rsidRPr="000F7FA5" w:rsidTr="00BF549C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155026" w:rsidRPr="000F7FA5" w:rsidRDefault="00155026" w:rsidP="00E95721">
            <w:pPr>
              <w:jc w:val="center"/>
              <w:rPr>
                <w:caps/>
                <w:lang w:val="uk-UA"/>
              </w:rPr>
            </w:pPr>
            <w:r w:rsidRPr="000F7FA5">
              <w:rPr>
                <w:caps/>
                <w:lang w:val="uk-UA"/>
              </w:rPr>
              <w:t>5</w:t>
            </w:r>
          </w:p>
        </w:tc>
        <w:tc>
          <w:tcPr>
            <w:tcW w:w="3589" w:type="dxa"/>
            <w:shd w:val="clear" w:color="auto" w:fill="auto"/>
          </w:tcPr>
          <w:p w:rsidR="00155026" w:rsidRPr="000F7FA5" w:rsidRDefault="00155026" w:rsidP="00BF549C">
            <w:pPr>
              <w:rPr>
                <w:caps/>
                <w:lang w:val="uk-UA"/>
              </w:rPr>
            </w:pPr>
            <w:r w:rsidRPr="000F7FA5">
              <w:rPr>
                <w:lang w:val="uk-UA"/>
              </w:rPr>
              <w:t>Мета посади</w:t>
            </w:r>
          </w:p>
        </w:tc>
        <w:tc>
          <w:tcPr>
            <w:tcW w:w="5818" w:type="dxa"/>
            <w:shd w:val="clear" w:color="auto" w:fill="auto"/>
          </w:tcPr>
          <w:p w:rsidR="00155026" w:rsidRPr="000F7FA5" w:rsidRDefault="00155026" w:rsidP="00DB3D85">
            <w:pPr>
              <w:jc w:val="both"/>
              <w:rPr>
                <w:sz w:val="10"/>
                <w:szCs w:val="10"/>
                <w:lang w:val="uk-UA"/>
              </w:rPr>
            </w:pPr>
            <w:r w:rsidRPr="000F7FA5">
              <w:rPr>
                <w:lang w:val="uk-UA"/>
              </w:rPr>
              <w:t>Попередження, виявлення, припинення, розслідування та розкриття корупційних правопорушень, віднесених до підслідності Національного антикорупційного бюро України.</w:t>
            </w:r>
          </w:p>
        </w:tc>
      </w:tr>
      <w:tr w:rsidR="00155026" w:rsidRPr="000F7FA5" w:rsidTr="00BF549C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155026" w:rsidRPr="000F7FA5" w:rsidRDefault="00155026" w:rsidP="00E95721">
            <w:pPr>
              <w:jc w:val="center"/>
              <w:rPr>
                <w:lang w:val="uk-UA"/>
              </w:rPr>
            </w:pPr>
            <w:r w:rsidRPr="000F7FA5">
              <w:rPr>
                <w:lang w:val="uk-UA"/>
              </w:rPr>
              <w:t>6</w:t>
            </w:r>
          </w:p>
        </w:tc>
        <w:tc>
          <w:tcPr>
            <w:tcW w:w="3589" w:type="dxa"/>
            <w:shd w:val="clear" w:color="auto" w:fill="auto"/>
          </w:tcPr>
          <w:p w:rsidR="00155026" w:rsidRPr="000F7FA5" w:rsidRDefault="00155026" w:rsidP="00BF549C">
            <w:pPr>
              <w:rPr>
                <w:lang w:val="uk-UA"/>
              </w:rPr>
            </w:pPr>
            <w:r w:rsidRPr="000F7FA5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818" w:type="dxa"/>
            <w:shd w:val="clear" w:color="auto" w:fill="auto"/>
          </w:tcPr>
          <w:p w:rsidR="00155026" w:rsidRPr="000F7FA5" w:rsidRDefault="00155026" w:rsidP="00DB3D85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здійснення досудового розслідування кримінальних правопорушень, підслідних Національному бюро;</w:t>
            </w:r>
          </w:p>
          <w:p w:rsidR="00155026" w:rsidRPr="000F7FA5" w:rsidRDefault="00155026" w:rsidP="00DB3D85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 xml:space="preserve">здійснення оперативно-розшукових заходів, направлених на виявлення злочинів, що готуються та осіб, які їх готують; розшуку осіб, </w:t>
            </w:r>
            <w:r w:rsidRPr="000F7FA5">
              <w:rPr>
                <w:rStyle w:val="rvts0"/>
                <w:lang w:val="uk-UA"/>
              </w:rPr>
              <w:t>які переховуються від органів досудового розслідування, слідчого судді, суду або ухиляються від відбування кримінального покарання</w:t>
            </w:r>
            <w:r w:rsidRPr="000F7FA5">
              <w:rPr>
                <w:lang w:val="uk-UA"/>
              </w:rPr>
              <w:t>;</w:t>
            </w:r>
          </w:p>
          <w:p w:rsidR="00155026" w:rsidRPr="000F7FA5" w:rsidRDefault="00155026" w:rsidP="00DB3D85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 xml:space="preserve">збір фактичних даних про причетність осіб до вчинення кримінальних правопорушень, а також викриття та затримання їх під час скоєння злочину, організація їх розшуку, якщо такі особи переховуються від органу досудового розслідування чи суду; </w:t>
            </w:r>
          </w:p>
          <w:p w:rsidR="00155026" w:rsidRPr="000F7FA5" w:rsidRDefault="00155026" w:rsidP="00DB3D85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аналіз отриманої (здобутої) інформації на предмет наявності ознак злочину, що належить до підслідності детективів Національного бюро, прийняття по ній рішення відповідно до статті 214 КПК України;</w:t>
            </w:r>
            <w:r w:rsidRPr="000F7FA5" w:rsidDel="004B0B99">
              <w:rPr>
                <w:lang w:val="uk-UA"/>
              </w:rPr>
              <w:t xml:space="preserve"> </w:t>
            </w:r>
          </w:p>
          <w:p w:rsidR="00155026" w:rsidRPr="000F7FA5" w:rsidRDefault="00155026" w:rsidP="00DB3D85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здійснення слідчих та негласних слідчих (розшукових) дій, направлених на отримання доказів наявності події та складу кримінального правопорушення, встановлення місця знаходження та затримання осіб, які переховуються від органів розслідування чи суду;</w:t>
            </w:r>
          </w:p>
          <w:p w:rsidR="00155026" w:rsidRPr="000F7FA5" w:rsidRDefault="00155026" w:rsidP="00DB3D85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lastRenderedPageBreak/>
              <w:t>здійснення оперативно-розшукових, слідчих та негласних слідчих (розшукових) дій направлених на виявлення, вилучення, арешт майна, відносно якого можуть бути прийняті процесуальні рішення щодо його конфіскації (спеціальної конфіскації) під час кримінальних проваджень;</w:t>
            </w:r>
          </w:p>
          <w:p w:rsidR="00155026" w:rsidRPr="000F7FA5" w:rsidRDefault="00155026" w:rsidP="00DB3D85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виявлення необґрунтованих активів та збір доказів їх необґрунтованості;</w:t>
            </w:r>
          </w:p>
          <w:p w:rsidR="00155026" w:rsidRPr="000F7FA5" w:rsidRDefault="00155026" w:rsidP="00DB3D85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розроблення планів оперативно-розшукових та оперативно-технічних заходів по оперативно-розшуковій справі, планів досудового розслідування по кримінальному провадженню, а також окремих слідчих чи (розшукових) дій;</w:t>
            </w:r>
          </w:p>
          <w:p w:rsidR="00155026" w:rsidRPr="000F7FA5" w:rsidRDefault="00155026" w:rsidP="00DB3D85">
            <w:pPr>
              <w:numPr>
                <w:ilvl w:val="0"/>
                <w:numId w:val="7"/>
              </w:numPr>
              <w:shd w:val="clear" w:color="auto" w:fill="FFFFFF"/>
              <w:tabs>
                <w:tab w:val="left" w:pos="32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contextualSpacing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встановлення причини та умови, які сприяли вчиненню корупційних злочинів, вжиття заходів, направлених на їх усунення.</w:t>
            </w:r>
          </w:p>
        </w:tc>
      </w:tr>
      <w:tr w:rsidR="00155026" w:rsidRPr="000F7FA5" w:rsidTr="00BF549C">
        <w:trPr>
          <w:gridAfter w:val="1"/>
          <w:wAfter w:w="23" w:type="dxa"/>
        </w:trPr>
        <w:tc>
          <w:tcPr>
            <w:tcW w:w="835" w:type="dxa"/>
            <w:shd w:val="clear" w:color="auto" w:fill="auto"/>
            <w:vAlign w:val="center"/>
          </w:tcPr>
          <w:p w:rsidR="00155026" w:rsidRPr="000F7FA5" w:rsidRDefault="00155026" w:rsidP="00BF549C">
            <w:pPr>
              <w:jc w:val="center"/>
              <w:rPr>
                <w:b/>
                <w:lang w:val="uk-UA"/>
              </w:rPr>
            </w:pPr>
            <w:r w:rsidRPr="000F7FA5">
              <w:rPr>
                <w:b/>
                <w:lang w:val="uk-UA"/>
              </w:rPr>
              <w:lastRenderedPageBreak/>
              <w:t>ІІ</w:t>
            </w:r>
          </w:p>
        </w:tc>
        <w:tc>
          <w:tcPr>
            <w:tcW w:w="9407" w:type="dxa"/>
            <w:gridSpan w:val="2"/>
            <w:shd w:val="clear" w:color="auto" w:fill="auto"/>
            <w:vAlign w:val="center"/>
          </w:tcPr>
          <w:p w:rsidR="00155026" w:rsidRPr="000F7FA5" w:rsidRDefault="00155026" w:rsidP="00BF549C">
            <w:pPr>
              <w:jc w:val="center"/>
              <w:rPr>
                <w:b/>
                <w:lang w:val="uk-UA"/>
              </w:rPr>
            </w:pPr>
            <w:r w:rsidRPr="000F7FA5">
              <w:rPr>
                <w:b/>
                <w:lang w:val="uk-UA"/>
              </w:rPr>
              <w:t>КВАЛІФІКАЦІЙНІ ВИМОГИ</w:t>
            </w:r>
          </w:p>
        </w:tc>
      </w:tr>
      <w:tr w:rsidR="00155026" w:rsidRPr="000F7FA5" w:rsidTr="00BF549C">
        <w:trPr>
          <w:gridAfter w:val="1"/>
          <w:wAfter w:w="23" w:type="dxa"/>
        </w:trPr>
        <w:tc>
          <w:tcPr>
            <w:tcW w:w="10242" w:type="dxa"/>
            <w:gridSpan w:val="3"/>
            <w:shd w:val="clear" w:color="auto" w:fill="auto"/>
          </w:tcPr>
          <w:p w:rsidR="00155026" w:rsidRPr="000F7FA5" w:rsidRDefault="00155026" w:rsidP="00BF549C">
            <w:pPr>
              <w:numPr>
                <w:ilvl w:val="0"/>
                <w:numId w:val="2"/>
              </w:numPr>
              <w:jc w:val="center"/>
              <w:rPr>
                <w:i/>
                <w:lang w:val="uk-UA"/>
              </w:rPr>
            </w:pPr>
            <w:r w:rsidRPr="000F7FA5">
              <w:rPr>
                <w:i/>
                <w:lang w:val="uk-UA"/>
              </w:rPr>
              <w:t>Загальні вимоги</w:t>
            </w:r>
          </w:p>
        </w:tc>
      </w:tr>
      <w:tr w:rsidR="00155026" w:rsidRPr="000F7FA5" w:rsidTr="00BF549C">
        <w:trPr>
          <w:gridAfter w:val="1"/>
          <w:wAfter w:w="23" w:type="dxa"/>
        </w:trPr>
        <w:tc>
          <w:tcPr>
            <w:tcW w:w="835" w:type="dxa"/>
            <w:vMerge w:val="restart"/>
            <w:shd w:val="clear" w:color="auto" w:fill="auto"/>
          </w:tcPr>
          <w:p w:rsidR="00155026" w:rsidRPr="000F7FA5" w:rsidRDefault="00155026" w:rsidP="00BF549C">
            <w:pPr>
              <w:jc w:val="center"/>
              <w:rPr>
                <w:lang w:val="uk-UA"/>
              </w:rPr>
            </w:pPr>
            <w:r w:rsidRPr="000F7FA5">
              <w:rPr>
                <w:lang w:val="uk-UA"/>
              </w:rPr>
              <w:t>1.1</w:t>
            </w:r>
          </w:p>
        </w:tc>
        <w:tc>
          <w:tcPr>
            <w:tcW w:w="3589" w:type="dxa"/>
            <w:shd w:val="clear" w:color="auto" w:fill="auto"/>
          </w:tcPr>
          <w:p w:rsidR="00155026" w:rsidRPr="000F7FA5" w:rsidRDefault="00155026" w:rsidP="00BF549C">
            <w:pPr>
              <w:rPr>
                <w:lang w:val="uk-UA"/>
              </w:rPr>
            </w:pPr>
            <w:r w:rsidRPr="000F7FA5">
              <w:rPr>
                <w:lang w:val="uk-UA"/>
              </w:rPr>
              <w:t>Освіта</w:t>
            </w:r>
          </w:p>
        </w:tc>
        <w:tc>
          <w:tcPr>
            <w:tcW w:w="5818" w:type="dxa"/>
            <w:shd w:val="clear" w:color="auto" w:fill="auto"/>
          </w:tcPr>
          <w:p w:rsidR="00155026" w:rsidRPr="000F7FA5" w:rsidRDefault="00155026" w:rsidP="00BA533E">
            <w:p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 xml:space="preserve">Вища </w:t>
            </w:r>
          </w:p>
        </w:tc>
      </w:tr>
      <w:tr w:rsidR="00155026" w:rsidRPr="000F7FA5" w:rsidTr="00BF549C">
        <w:trPr>
          <w:gridAfter w:val="1"/>
          <w:wAfter w:w="23" w:type="dxa"/>
        </w:trPr>
        <w:tc>
          <w:tcPr>
            <w:tcW w:w="835" w:type="dxa"/>
            <w:vMerge/>
            <w:shd w:val="clear" w:color="auto" w:fill="auto"/>
          </w:tcPr>
          <w:p w:rsidR="00155026" w:rsidRPr="000F7FA5" w:rsidRDefault="00155026" w:rsidP="00BF549C">
            <w:pPr>
              <w:jc w:val="center"/>
              <w:rPr>
                <w:lang w:val="uk-UA"/>
              </w:rPr>
            </w:pPr>
          </w:p>
        </w:tc>
        <w:tc>
          <w:tcPr>
            <w:tcW w:w="3589" w:type="dxa"/>
            <w:shd w:val="clear" w:color="auto" w:fill="auto"/>
          </w:tcPr>
          <w:p w:rsidR="00155026" w:rsidRPr="000F7FA5" w:rsidRDefault="00155026" w:rsidP="00BF549C">
            <w:pPr>
              <w:rPr>
                <w:lang w:val="uk-UA"/>
              </w:rPr>
            </w:pPr>
            <w:r w:rsidRPr="000F7FA5">
              <w:rPr>
                <w:lang w:val="uk-UA"/>
              </w:rPr>
              <w:t>Ступінь вищої освіти</w:t>
            </w:r>
          </w:p>
        </w:tc>
        <w:tc>
          <w:tcPr>
            <w:tcW w:w="5818" w:type="dxa"/>
            <w:shd w:val="clear" w:color="auto" w:fill="auto"/>
          </w:tcPr>
          <w:p w:rsidR="00155026" w:rsidRPr="000F7FA5" w:rsidRDefault="00155026" w:rsidP="00BF549C">
            <w:p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Магістр (спеціаліст) або бакалавр (з 2016 року)</w:t>
            </w:r>
          </w:p>
        </w:tc>
      </w:tr>
      <w:tr w:rsidR="00155026" w:rsidRPr="000F7FA5" w:rsidTr="00BF549C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155026" w:rsidRPr="000F7FA5" w:rsidRDefault="00155026" w:rsidP="00BF549C">
            <w:pPr>
              <w:jc w:val="center"/>
              <w:rPr>
                <w:caps/>
                <w:lang w:val="uk-UA"/>
              </w:rPr>
            </w:pPr>
            <w:r w:rsidRPr="000F7FA5">
              <w:rPr>
                <w:caps/>
                <w:lang w:val="uk-UA"/>
              </w:rPr>
              <w:t>1.2</w:t>
            </w:r>
          </w:p>
        </w:tc>
        <w:tc>
          <w:tcPr>
            <w:tcW w:w="3589" w:type="dxa"/>
            <w:shd w:val="clear" w:color="auto" w:fill="auto"/>
          </w:tcPr>
          <w:p w:rsidR="00155026" w:rsidRPr="000F7FA5" w:rsidRDefault="00155026" w:rsidP="00BF549C">
            <w:pPr>
              <w:rPr>
                <w:caps/>
                <w:lang w:val="uk-UA"/>
              </w:rPr>
            </w:pPr>
            <w:r w:rsidRPr="000F7FA5">
              <w:rPr>
                <w:lang w:val="uk-UA"/>
              </w:rPr>
              <w:t xml:space="preserve">Стаж роботи </w:t>
            </w:r>
            <w:r w:rsidRPr="000F7FA5">
              <w:rPr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155026" w:rsidRPr="000F7FA5" w:rsidRDefault="0052449F" w:rsidP="000260D0">
            <w:pPr>
              <w:rPr>
                <w:lang w:val="uk-UA"/>
              </w:rPr>
            </w:pPr>
            <w:r w:rsidRPr="000F7FA5">
              <w:rPr>
                <w:lang w:val="uk-UA"/>
              </w:rPr>
              <w:t xml:space="preserve">Стаж роботи, пов’язаної з проведенням оперативно-розшукової діяльності, досудового розслідування та/або процесуального керівництва не менше </w:t>
            </w:r>
            <w:r w:rsidR="000260D0" w:rsidRPr="000F7FA5">
              <w:rPr>
                <w:lang w:val="uk-UA"/>
              </w:rPr>
              <w:t>дв</w:t>
            </w:r>
            <w:r w:rsidRPr="000F7FA5">
              <w:rPr>
                <w:lang w:val="uk-UA"/>
              </w:rPr>
              <w:t xml:space="preserve">ох років </w:t>
            </w:r>
          </w:p>
        </w:tc>
      </w:tr>
      <w:tr w:rsidR="00155026" w:rsidRPr="000F7FA5" w:rsidTr="00BF549C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155026" w:rsidRPr="000F7FA5" w:rsidDel="00E7634A" w:rsidRDefault="00155026" w:rsidP="00BF549C">
            <w:pPr>
              <w:jc w:val="center"/>
              <w:rPr>
                <w:caps/>
                <w:lang w:val="uk-UA"/>
              </w:rPr>
            </w:pPr>
            <w:r w:rsidRPr="000F7FA5">
              <w:rPr>
                <w:caps/>
                <w:lang w:val="uk-UA"/>
              </w:rPr>
              <w:t>1.3</w:t>
            </w:r>
          </w:p>
        </w:tc>
        <w:tc>
          <w:tcPr>
            <w:tcW w:w="3589" w:type="dxa"/>
            <w:shd w:val="clear" w:color="auto" w:fill="auto"/>
          </w:tcPr>
          <w:p w:rsidR="00155026" w:rsidRPr="000F7FA5" w:rsidDel="00E7634A" w:rsidRDefault="00155026" w:rsidP="00BF549C">
            <w:pPr>
              <w:rPr>
                <w:lang w:val="uk-UA"/>
              </w:rPr>
            </w:pPr>
            <w:r w:rsidRPr="000F7FA5">
              <w:rPr>
                <w:lang w:val="uk-UA"/>
              </w:rPr>
              <w:t>Володіння державною мовою</w:t>
            </w:r>
          </w:p>
        </w:tc>
        <w:tc>
          <w:tcPr>
            <w:tcW w:w="5818" w:type="dxa"/>
            <w:shd w:val="clear" w:color="auto" w:fill="auto"/>
          </w:tcPr>
          <w:p w:rsidR="00155026" w:rsidRPr="000F7FA5" w:rsidRDefault="00155026" w:rsidP="00BF549C">
            <w:p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Вільно</w:t>
            </w:r>
          </w:p>
        </w:tc>
      </w:tr>
      <w:tr w:rsidR="00155026" w:rsidRPr="000F7FA5" w:rsidTr="00BF549C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155026" w:rsidRPr="000F7FA5" w:rsidRDefault="00155026" w:rsidP="00BF549C">
            <w:pPr>
              <w:jc w:val="center"/>
              <w:rPr>
                <w:caps/>
                <w:lang w:val="uk-UA"/>
              </w:rPr>
            </w:pPr>
            <w:r w:rsidRPr="000F7FA5">
              <w:rPr>
                <w:caps/>
                <w:lang w:val="uk-UA"/>
              </w:rPr>
              <w:t>1.4</w:t>
            </w:r>
          </w:p>
        </w:tc>
        <w:tc>
          <w:tcPr>
            <w:tcW w:w="3589" w:type="dxa"/>
            <w:shd w:val="clear" w:color="auto" w:fill="auto"/>
          </w:tcPr>
          <w:p w:rsidR="00155026" w:rsidRPr="000F7FA5" w:rsidRDefault="00155026" w:rsidP="00BF549C">
            <w:pPr>
              <w:rPr>
                <w:lang w:val="uk-UA"/>
              </w:rPr>
            </w:pPr>
            <w:r w:rsidRPr="000F7FA5">
              <w:rPr>
                <w:lang w:val="uk-UA"/>
              </w:rPr>
              <w:t>Володіння іноземними мовами</w:t>
            </w:r>
          </w:p>
        </w:tc>
        <w:tc>
          <w:tcPr>
            <w:tcW w:w="5818" w:type="dxa"/>
            <w:shd w:val="clear" w:color="auto" w:fill="auto"/>
          </w:tcPr>
          <w:p w:rsidR="00155026" w:rsidRPr="000F7FA5" w:rsidRDefault="00155026" w:rsidP="00BF549C">
            <w:p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 xml:space="preserve">Володіння іноземною мовою (англійська, французька, німецька) рівня </w:t>
            </w:r>
            <w:proofErr w:type="spellStart"/>
            <w:r w:rsidRPr="000F7FA5">
              <w:rPr>
                <w:color w:val="111111"/>
                <w:lang w:val="uk-UA"/>
              </w:rPr>
              <w:t>Upper-</w:t>
            </w:r>
            <w:r w:rsidRPr="000F7FA5">
              <w:rPr>
                <w:lang w:val="uk-UA"/>
              </w:rPr>
              <w:t>Іntermediate</w:t>
            </w:r>
            <w:proofErr w:type="spellEnd"/>
            <w:r w:rsidRPr="000F7FA5">
              <w:rPr>
                <w:lang w:val="uk-UA"/>
              </w:rPr>
              <w:t xml:space="preserve"> (B2) та вище є додатковою перевагою</w:t>
            </w:r>
          </w:p>
        </w:tc>
      </w:tr>
      <w:tr w:rsidR="00155026" w:rsidRPr="000F7FA5" w:rsidTr="00BF549C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155026" w:rsidRPr="000F7FA5" w:rsidRDefault="00155026" w:rsidP="00BF549C">
            <w:pPr>
              <w:jc w:val="center"/>
              <w:rPr>
                <w:caps/>
                <w:lang w:val="uk-UA"/>
              </w:rPr>
            </w:pPr>
            <w:r w:rsidRPr="000F7FA5">
              <w:rPr>
                <w:caps/>
                <w:lang w:val="uk-UA"/>
              </w:rPr>
              <w:t>1.5</w:t>
            </w:r>
          </w:p>
        </w:tc>
        <w:tc>
          <w:tcPr>
            <w:tcW w:w="3589" w:type="dxa"/>
            <w:shd w:val="clear" w:color="auto" w:fill="auto"/>
          </w:tcPr>
          <w:p w:rsidR="00155026" w:rsidRPr="000F7FA5" w:rsidRDefault="00155026" w:rsidP="00BF549C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F7FA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818" w:type="dxa"/>
            <w:shd w:val="clear" w:color="auto" w:fill="auto"/>
            <w:vAlign w:val="center"/>
          </w:tcPr>
          <w:p w:rsidR="00155026" w:rsidRPr="000F7FA5" w:rsidRDefault="00155026" w:rsidP="00BF549C">
            <w:pPr>
              <w:pStyle w:val="a6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7FA5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Безстроково</w:t>
            </w:r>
          </w:p>
        </w:tc>
      </w:tr>
      <w:tr w:rsidR="00155026" w:rsidRPr="000F7FA5" w:rsidTr="00BF549C">
        <w:trPr>
          <w:gridAfter w:val="1"/>
          <w:wAfter w:w="23" w:type="dxa"/>
        </w:trPr>
        <w:tc>
          <w:tcPr>
            <w:tcW w:w="10242" w:type="dxa"/>
            <w:gridSpan w:val="3"/>
            <w:shd w:val="clear" w:color="auto" w:fill="auto"/>
          </w:tcPr>
          <w:p w:rsidR="00155026" w:rsidRPr="000F7FA5" w:rsidRDefault="00155026" w:rsidP="00BF549C">
            <w:pPr>
              <w:jc w:val="center"/>
              <w:rPr>
                <w:i/>
                <w:lang w:val="uk-UA"/>
              </w:rPr>
            </w:pPr>
            <w:r w:rsidRPr="000F7FA5">
              <w:rPr>
                <w:i/>
                <w:lang w:val="uk-UA"/>
              </w:rPr>
              <w:t>2. Спеціальні вимоги</w:t>
            </w:r>
          </w:p>
        </w:tc>
      </w:tr>
      <w:tr w:rsidR="00155026" w:rsidRPr="000F7FA5" w:rsidTr="00BF549C">
        <w:tc>
          <w:tcPr>
            <w:tcW w:w="835" w:type="dxa"/>
            <w:shd w:val="clear" w:color="auto" w:fill="auto"/>
          </w:tcPr>
          <w:p w:rsidR="00155026" w:rsidRPr="000F7FA5" w:rsidRDefault="00155026" w:rsidP="00BF549C">
            <w:pPr>
              <w:jc w:val="center"/>
              <w:rPr>
                <w:caps/>
                <w:lang w:val="uk-UA"/>
              </w:rPr>
            </w:pPr>
            <w:r w:rsidRPr="000F7FA5">
              <w:rPr>
                <w:caps/>
                <w:lang w:val="uk-UA"/>
              </w:rPr>
              <w:t>2.1</w:t>
            </w:r>
          </w:p>
        </w:tc>
        <w:tc>
          <w:tcPr>
            <w:tcW w:w="3589" w:type="dxa"/>
            <w:shd w:val="clear" w:color="auto" w:fill="auto"/>
          </w:tcPr>
          <w:p w:rsidR="00155026" w:rsidRPr="000F7FA5" w:rsidRDefault="00155026" w:rsidP="00BF549C">
            <w:pPr>
              <w:rPr>
                <w:lang w:val="uk-UA"/>
              </w:rPr>
            </w:pPr>
            <w:r w:rsidRPr="000F7FA5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155026" w:rsidRPr="000F7FA5" w:rsidRDefault="000B189D" w:rsidP="00BF549C">
            <w:p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Бізнес, адміністрування та право (спеціальність: право); Безпека та оборона (спеціальність: державна безпека, правоохоронна діяльність)</w:t>
            </w:r>
          </w:p>
        </w:tc>
      </w:tr>
      <w:tr w:rsidR="00155026" w:rsidRPr="000F7FA5" w:rsidTr="00BF549C">
        <w:tc>
          <w:tcPr>
            <w:tcW w:w="835" w:type="dxa"/>
            <w:shd w:val="clear" w:color="auto" w:fill="auto"/>
          </w:tcPr>
          <w:p w:rsidR="00155026" w:rsidRPr="000F7FA5" w:rsidRDefault="00155026" w:rsidP="00BF549C">
            <w:pPr>
              <w:jc w:val="center"/>
              <w:rPr>
                <w:caps/>
                <w:lang w:val="uk-UA"/>
              </w:rPr>
            </w:pPr>
            <w:r w:rsidRPr="000F7FA5">
              <w:rPr>
                <w:caps/>
                <w:lang w:val="uk-UA"/>
              </w:rPr>
              <w:t>2.2</w:t>
            </w:r>
          </w:p>
        </w:tc>
        <w:tc>
          <w:tcPr>
            <w:tcW w:w="3589" w:type="dxa"/>
            <w:shd w:val="clear" w:color="auto" w:fill="auto"/>
          </w:tcPr>
          <w:p w:rsidR="00155026" w:rsidRPr="000F7FA5" w:rsidRDefault="00155026" w:rsidP="00BF549C">
            <w:pPr>
              <w:rPr>
                <w:lang w:val="uk-UA"/>
              </w:rPr>
            </w:pPr>
            <w:r w:rsidRPr="000F7FA5">
              <w:rPr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5841" w:type="dxa"/>
            <w:gridSpan w:val="2"/>
            <w:shd w:val="clear" w:color="auto" w:fill="auto"/>
            <w:vAlign w:val="center"/>
          </w:tcPr>
          <w:p w:rsidR="00155026" w:rsidRPr="000F7FA5" w:rsidRDefault="00155026" w:rsidP="00BF549C">
            <w:pPr>
              <w:rPr>
                <w:i/>
                <w:highlight w:val="yellow"/>
                <w:lang w:val="uk-UA"/>
              </w:rPr>
            </w:pPr>
            <w:r w:rsidRPr="000F7FA5">
              <w:rPr>
                <w:lang w:val="uk-UA"/>
              </w:rPr>
              <w:t>Не обов’язковий</w:t>
            </w:r>
          </w:p>
        </w:tc>
      </w:tr>
      <w:tr w:rsidR="00155026" w:rsidRPr="000F7FA5" w:rsidTr="00DB3D85">
        <w:trPr>
          <w:trHeight w:val="1979"/>
        </w:trPr>
        <w:tc>
          <w:tcPr>
            <w:tcW w:w="835" w:type="dxa"/>
            <w:shd w:val="clear" w:color="auto" w:fill="auto"/>
          </w:tcPr>
          <w:p w:rsidR="00155026" w:rsidRPr="000F7FA5" w:rsidRDefault="00155026" w:rsidP="00BF549C">
            <w:pPr>
              <w:jc w:val="center"/>
              <w:rPr>
                <w:caps/>
                <w:lang w:val="uk-UA"/>
              </w:rPr>
            </w:pPr>
            <w:r w:rsidRPr="000F7FA5">
              <w:rPr>
                <w:caps/>
                <w:lang w:val="uk-UA"/>
              </w:rPr>
              <w:t>2.3</w:t>
            </w:r>
          </w:p>
        </w:tc>
        <w:tc>
          <w:tcPr>
            <w:tcW w:w="3589" w:type="dxa"/>
            <w:shd w:val="clear" w:color="auto" w:fill="auto"/>
          </w:tcPr>
          <w:p w:rsidR="00155026" w:rsidRPr="000F7FA5" w:rsidRDefault="00155026" w:rsidP="00BF549C">
            <w:pPr>
              <w:rPr>
                <w:lang w:val="uk-UA"/>
              </w:rPr>
            </w:pPr>
            <w:r w:rsidRPr="000F7FA5">
              <w:rPr>
                <w:lang w:val="uk-UA"/>
              </w:rPr>
              <w:t xml:space="preserve">Знання законодавства відповідно до посадових обов’язків 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155026" w:rsidRPr="000F7FA5" w:rsidRDefault="00155026" w:rsidP="00DB3D85">
            <w:pPr>
              <w:numPr>
                <w:ilvl w:val="0"/>
                <w:numId w:val="3"/>
              </w:numPr>
              <w:tabs>
                <w:tab w:val="left" w:pos="325"/>
              </w:tabs>
              <w:ind w:hanging="720"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 xml:space="preserve">Конституція України; </w:t>
            </w:r>
          </w:p>
          <w:p w:rsidR="00155026" w:rsidRPr="000F7FA5" w:rsidRDefault="00155026" w:rsidP="00DB3D85">
            <w:pPr>
              <w:numPr>
                <w:ilvl w:val="0"/>
                <w:numId w:val="3"/>
              </w:numPr>
              <w:tabs>
                <w:tab w:val="left" w:pos="325"/>
              </w:tabs>
              <w:ind w:hanging="720"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Кримінальний процесуальний кодекс України;</w:t>
            </w:r>
          </w:p>
          <w:p w:rsidR="00155026" w:rsidRPr="000F7FA5" w:rsidRDefault="00155026" w:rsidP="00DB3D85">
            <w:pPr>
              <w:numPr>
                <w:ilvl w:val="0"/>
                <w:numId w:val="3"/>
              </w:numPr>
              <w:tabs>
                <w:tab w:val="left" w:pos="325"/>
              </w:tabs>
              <w:ind w:hanging="720"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Кримінальний кодекс України;</w:t>
            </w:r>
          </w:p>
          <w:p w:rsidR="00155026" w:rsidRPr="000F7FA5" w:rsidRDefault="00155026" w:rsidP="00DB3D85">
            <w:pPr>
              <w:numPr>
                <w:ilvl w:val="0"/>
                <w:numId w:val="3"/>
              </w:numPr>
              <w:tabs>
                <w:tab w:val="left" w:pos="325"/>
              </w:tabs>
              <w:ind w:left="317" w:hanging="283"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 xml:space="preserve">Закон України «Про Національне антикорупційне бюро України»; </w:t>
            </w:r>
          </w:p>
          <w:p w:rsidR="00155026" w:rsidRPr="000F7FA5" w:rsidRDefault="00155026" w:rsidP="00DB3D85">
            <w:pPr>
              <w:numPr>
                <w:ilvl w:val="0"/>
                <w:numId w:val="3"/>
              </w:numPr>
              <w:tabs>
                <w:tab w:val="left" w:pos="325"/>
              </w:tabs>
              <w:ind w:left="317" w:hanging="283"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Закон України «Про оперативно-розшукову діяльність»;</w:t>
            </w:r>
          </w:p>
          <w:p w:rsidR="00155026" w:rsidRPr="000F7FA5" w:rsidRDefault="00155026" w:rsidP="00DB3D85">
            <w:pPr>
              <w:numPr>
                <w:ilvl w:val="0"/>
                <w:numId w:val="3"/>
              </w:numPr>
              <w:tabs>
                <w:tab w:val="left" w:pos="325"/>
              </w:tabs>
              <w:ind w:hanging="720"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Закон України «Про запобігання корупції»;</w:t>
            </w:r>
          </w:p>
          <w:p w:rsidR="00155026" w:rsidRPr="000F7FA5" w:rsidRDefault="00155026" w:rsidP="00DB3D85">
            <w:pPr>
              <w:numPr>
                <w:ilvl w:val="0"/>
                <w:numId w:val="3"/>
              </w:numPr>
              <w:tabs>
                <w:tab w:val="left" w:pos="325"/>
              </w:tabs>
              <w:ind w:hanging="720"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Закон України «Про державну таємницю»;</w:t>
            </w:r>
          </w:p>
          <w:p w:rsidR="00155026" w:rsidRPr="000F7FA5" w:rsidRDefault="00155026" w:rsidP="00DB3D85">
            <w:pPr>
              <w:numPr>
                <w:ilvl w:val="0"/>
                <w:numId w:val="3"/>
              </w:numPr>
              <w:ind w:left="325" w:hanging="325"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Положення про проходження служби рядовим і начальницьким складом органів внутрішніх справ України, затверджене постановою Кабінету Міністрів України від 29.07.1991 №114;</w:t>
            </w:r>
          </w:p>
          <w:p w:rsidR="00155026" w:rsidRPr="000F7FA5" w:rsidRDefault="00155026" w:rsidP="00DB3D85">
            <w:pPr>
              <w:numPr>
                <w:ilvl w:val="0"/>
                <w:numId w:val="3"/>
              </w:numPr>
              <w:tabs>
                <w:tab w:val="left" w:pos="325"/>
              </w:tabs>
              <w:ind w:left="317" w:hanging="317"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 xml:space="preserve">Дисциплінарний статут органів внутрішніх справ України; </w:t>
            </w:r>
          </w:p>
          <w:p w:rsidR="00155026" w:rsidRPr="000F7FA5" w:rsidRDefault="00155026" w:rsidP="00DB3D85">
            <w:pPr>
              <w:numPr>
                <w:ilvl w:val="0"/>
                <w:numId w:val="3"/>
              </w:numPr>
              <w:tabs>
                <w:tab w:val="left" w:pos="325"/>
              </w:tabs>
              <w:ind w:left="317" w:hanging="317"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lastRenderedPageBreak/>
              <w:t>підзаконні відомчі нормативні акти, які регулюють порядок здійснення оперативно-розшукових заходів та (або) гласних чи негласних (розшукових) слідчих дій;</w:t>
            </w:r>
          </w:p>
          <w:p w:rsidR="00155026" w:rsidRPr="000F7FA5" w:rsidRDefault="00155026" w:rsidP="00DB3D85">
            <w:pPr>
              <w:numPr>
                <w:ilvl w:val="0"/>
                <w:numId w:val="3"/>
              </w:numPr>
              <w:tabs>
                <w:tab w:val="left" w:pos="325"/>
              </w:tabs>
              <w:ind w:left="317" w:hanging="317"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норми міжнародного законодавства з питань правового співробітництва із компетентними органами іноземних держав, міжнародними організаціями при проведенні оперативно-розшукової діяльності, досудового розслідування;</w:t>
            </w:r>
          </w:p>
          <w:p w:rsidR="00155026" w:rsidRPr="000F7FA5" w:rsidRDefault="00155026" w:rsidP="00DB3D85">
            <w:pPr>
              <w:numPr>
                <w:ilvl w:val="0"/>
                <w:numId w:val="3"/>
              </w:numPr>
              <w:tabs>
                <w:tab w:val="left" w:pos="325"/>
              </w:tabs>
              <w:ind w:left="287"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міжнародні стандарти дотримання прав людини та основоположних свобод.</w:t>
            </w:r>
          </w:p>
        </w:tc>
      </w:tr>
      <w:tr w:rsidR="00155026" w:rsidRPr="000F7FA5" w:rsidTr="00BA533E">
        <w:trPr>
          <w:trHeight w:val="2412"/>
        </w:trPr>
        <w:tc>
          <w:tcPr>
            <w:tcW w:w="835" w:type="dxa"/>
            <w:shd w:val="clear" w:color="auto" w:fill="auto"/>
          </w:tcPr>
          <w:p w:rsidR="00155026" w:rsidRPr="000F7FA5" w:rsidRDefault="00155026" w:rsidP="00BF549C">
            <w:pPr>
              <w:jc w:val="center"/>
              <w:rPr>
                <w:caps/>
                <w:lang w:val="uk-UA"/>
              </w:rPr>
            </w:pPr>
            <w:r w:rsidRPr="000F7FA5">
              <w:rPr>
                <w:caps/>
                <w:lang w:val="uk-UA"/>
              </w:rPr>
              <w:lastRenderedPageBreak/>
              <w:t>2.4</w:t>
            </w:r>
          </w:p>
        </w:tc>
        <w:tc>
          <w:tcPr>
            <w:tcW w:w="3589" w:type="dxa"/>
            <w:shd w:val="clear" w:color="auto" w:fill="auto"/>
          </w:tcPr>
          <w:p w:rsidR="00155026" w:rsidRPr="000F7FA5" w:rsidRDefault="00155026" w:rsidP="00BF549C">
            <w:pPr>
              <w:ind w:right="-3"/>
              <w:rPr>
                <w:lang w:val="uk-UA"/>
              </w:rPr>
            </w:pPr>
            <w:r w:rsidRPr="000F7FA5">
              <w:rPr>
                <w:lang w:val="uk-UA"/>
              </w:rPr>
              <w:t>Професійні знання (</w:t>
            </w:r>
            <w:r w:rsidRPr="000F7FA5">
              <w:rPr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155026" w:rsidRPr="000F7FA5" w:rsidRDefault="00155026" w:rsidP="00DB3D85">
            <w:pPr>
              <w:numPr>
                <w:ilvl w:val="0"/>
                <w:numId w:val="1"/>
              </w:numPr>
              <w:ind w:left="357" w:hanging="357"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знання кримінального та кримінального процесуального права;</w:t>
            </w:r>
          </w:p>
          <w:p w:rsidR="00155026" w:rsidRPr="000F7FA5" w:rsidRDefault="00155026" w:rsidP="00DB3D85">
            <w:pPr>
              <w:numPr>
                <w:ilvl w:val="0"/>
                <w:numId w:val="1"/>
              </w:numPr>
              <w:ind w:left="357" w:hanging="357"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знання методів збору та аналізу інформації, підготовки аналітичної документації;</w:t>
            </w:r>
          </w:p>
          <w:p w:rsidR="00155026" w:rsidRPr="000F7FA5" w:rsidRDefault="00155026" w:rsidP="00DB3D85">
            <w:pPr>
              <w:numPr>
                <w:ilvl w:val="0"/>
                <w:numId w:val="1"/>
              </w:numPr>
              <w:ind w:left="357" w:hanging="357"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знання методів криміналістичного дослідження;</w:t>
            </w:r>
          </w:p>
          <w:p w:rsidR="00155026" w:rsidRPr="000F7FA5" w:rsidRDefault="00155026" w:rsidP="00DB3D85">
            <w:pPr>
              <w:numPr>
                <w:ilvl w:val="0"/>
                <w:numId w:val="1"/>
              </w:numPr>
              <w:ind w:left="357" w:hanging="357"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 xml:space="preserve">знання основ психології, у </w:t>
            </w:r>
            <w:proofErr w:type="spellStart"/>
            <w:r w:rsidRPr="000F7FA5">
              <w:rPr>
                <w:lang w:val="uk-UA"/>
              </w:rPr>
              <w:t>т.ч</w:t>
            </w:r>
            <w:proofErr w:type="spellEnd"/>
            <w:r w:rsidRPr="000F7FA5">
              <w:rPr>
                <w:lang w:val="uk-UA"/>
              </w:rPr>
              <w:t>. у сфері оперативно-розшукової діяльності та здійсненні слідчих дій;</w:t>
            </w:r>
          </w:p>
          <w:p w:rsidR="00155026" w:rsidRPr="000F7FA5" w:rsidRDefault="00155026" w:rsidP="00DB3D85">
            <w:pPr>
              <w:numPr>
                <w:ilvl w:val="0"/>
                <w:numId w:val="1"/>
              </w:numPr>
              <w:ind w:left="357" w:hanging="357"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знання основ економіки та фінансових операцій.</w:t>
            </w:r>
          </w:p>
        </w:tc>
      </w:tr>
      <w:tr w:rsidR="00155026" w:rsidRPr="000F7FA5" w:rsidTr="00BF549C">
        <w:tc>
          <w:tcPr>
            <w:tcW w:w="835" w:type="dxa"/>
            <w:shd w:val="clear" w:color="auto" w:fill="auto"/>
          </w:tcPr>
          <w:p w:rsidR="00155026" w:rsidRPr="000F7FA5" w:rsidRDefault="00155026" w:rsidP="00BF549C">
            <w:pPr>
              <w:jc w:val="center"/>
              <w:rPr>
                <w:caps/>
                <w:lang w:val="uk-UA"/>
              </w:rPr>
            </w:pPr>
            <w:r w:rsidRPr="000F7FA5">
              <w:rPr>
                <w:caps/>
                <w:lang w:val="uk-UA"/>
              </w:rPr>
              <w:t>2.5</w:t>
            </w:r>
          </w:p>
        </w:tc>
        <w:tc>
          <w:tcPr>
            <w:tcW w:w="3589" w:type="dxa"/>
            <w:shd w:val="clear" w:color="auto" w:fill="auto"/>
          </w:tcPr>
          <w:p w:rsidR="00155026" w:rsidRPr="000F7FA5" w:rsidRDefault="00155026" w:rsidP="00BF549C">
            <w:pPr>
              <w:tabs>
                <w:tab w:val="left" w:pos="254"/>
              </w:tabs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Лідерство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155026" w:rsidRPr="000F7FA5" w:rsidRDefault="00155026" w:rsidP="00DB3D85">
            <w:pPr>
              <w:numPr>
                <w:ilvl w:val="0"/>
                <w:numId w:val="6"/>
              </w:numPr>
              <w:ind w:left="322" w:hanging="322"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ініціативність;</w:t>
            </w:r>
          </w:p>
          <w:p w:rsidR="00155026" w:rsidRPr="000F7FA5" w:rsidRDefault="00155026" w:rsidP="00DB3D85">
            <w:pPr>
              <w:numPr>
                <w:ilvl w:val="0"/>
                <w:numId w:val="6"/>
              </w:numPr>
              <w:ind w:left="322" w:hanging="322"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вміння обґрунтовувати власну позицію;</w:t>
            </w:r>
          </w:p>
          <w:p w:rsidR="00155026" w:rsidRPr="000F7FA5" w:rsidRDefault="00155026" w:rsidP="00DB3D85">
            <w:pPr>
              <w:numPr>
                <w:ilvl w:val="0"/>
                <w:numId w:val="6"/>
              </w:numPr>
              <w:ind w:left="322" w:hanging="322"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вміння брати на себе відповідальність;</w:t>
            </w:r>
          </w:p>
          <w:p w:rsidR="00155026" w:rsidRPr="000F7FA5" w:rsidRDefault="00155026" w:rsidP="00DB3D85">
            <w:pPr>
              <w:numPr>
                <w:ilvl w:val="0"/>
                <w:numId w:val="6"/>
              </w:numPr>
              <w:ind w:left="322" w:hanging="322"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неупередженість та об’єктивність.</w:t>
            </w:r>
          </w:p>
        </w:tc>
      </w:tr>
      <w:tr w:rsidR="00155026" w:rsidRPr="000F7FA5" w:rsidTr="00BF549C">
        <w:tc>
          <w:tcPr>
            <w:tcW w:w="835" w:type="dxa"/>
            <w:shd w:val="clear" w:color="auto" w:fill="auto"/>
          </w:tcPr>
          <w:p w:rsidR="00155026" w:rsidRPr="000F7FA5" w:rsidRDefault="00155026" w:rsidP="00BF549C">
            <w:pPr>
              <w:jc w:val="center"/>
              <w:rPr>
                <w:caps/>
                <w:lang w:val="uk-UA"/>
              </w:rPr>
            </w:pPr>
            <w:r w:rsidRPr="000F7FA5">
              <w:rPr>
                <w:caps/>
                <w:lang w:val="uk-UA"/>
              </w:rPr>
              <w:t>2.6</w:t>
            </w:r>
          </w:p>
        </w:tc>
        <w:tc>
          <w:tcPr>
            <w:tcW w:w="3589" w:type="dxa"/>
            <w:shd w:val="clear" w:color="auto" w:fill="auto"/>
          </w:tcPr>
          <w:p w:rsidR="00155026" w:rsidRPr="000F7FA5" w:rsidRDefault="00155026" w:rsidP="00BF549C">
            <w:pPr>
              <w:pStyle w:val="rvps12"/>
              <w:tabs>
                <w:tab w:val="left" w:pos="254"/>
              </w:tabs>
              <w:spacing w:before="0" w:beforeAutospacing="0" w:after="0" w:afterAutospacing="0"/>
              <w:jc w:val="both"/>
            </w:pPr>
            <w:r w:rsidRPr="000F7FA5">
              <w:t>Прийняття ефективних рішень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155026" w:rsidRPr="000F7FA5" w:rsidRDefault="00155026" w:rsidP="00DB3D85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вміння працювати з великими масивами інформації;</w:t>
            </w:r>
          </w:p>
          <w:p w:rsidR="00155026" w:rsidRPr="000F7FA5" w:rsidRDefault="00155026" w:rsidP="00DB3D85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 xml:space="preserve">вміння працювати в умовах </w:t>
            </w:r>
            <w:proofErr w:type="spellStart"/>
            <w:r w:rsidRPr="000F7FA5">
              <w:rPr>
                <w:lang w:val="uk-UA"/>
              </w:rPr>
              <w:t>багатозадачності</w:t>
            </w:r>
            <w:proofErr w:type="spellEnd"/>
            <w:r w:rsidRPr="000F7FA5">
              <w:rPr>
                <w:lang w:val="uk-UA"/>
              </w:rPr>
              <w:t>;</w:t>
            </w:r>
          </w:p>
          <w:p w:rsidR="00155026" w:rsidRPr="000F7FA5" w:rsidRDefault="00155026" w:rsidP="00DB3D85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вміння встановлювати цілі, пріоритети та орієнтири.</w:t>
            </w:r>
          </w:p>
        </w:tc>
      </w:tr>
      <w:tr w:rsidR="00155026" w:rsidRPr="000F7FA5" w:rsidTr="00BF549C">
        <w:tc>
          <w:tcPr>
            <w:tcW w:w="835" w:type="dxa"/>
            <w:shd w:val="clear" w:color="auto" w:fill="auto"/>
          </w:tcPr>
          <w:p w:rsidR="00155026" w:rsidRPr="000F7FA5" w:rsidRDefault="00155026" w:rsidP="00BF549C">
            <w:pPr>
              <w:jc w:val="center"/>
              <w:rPr>
                <w:caps/>
                <w:lang w:val="uk-UA"/>
              </w:rPr>
            </w:pPr>
            <w:r w:rsidRPr="000F7FA5">
              <w:rPr>
                <w:caps/>
                <w:lang w:val="uk-UA"/>
              </w:rPr>
              <w:t>2.7</w:t>
            </w:r>
          </w:p>
        </w:tc>
        <w:tc>
          <w:tcPr>
            <w:tcW w:w="3589" w:type="dxa"/>
            <w:shd w:val="clear" w:color="auto" w:fill="auto"/>
          </w:tcPr>
          <w:p w:rsidR="00155026" w:rsidRPr="000F7FA5" w:rsidRDefault="00155026" w:rsidP="00BF549C">
            <w:pPr>
              <w:pStyle w:val="rvps12"/>
              <w:tabs>
                <w:tab w:val="left" w:pos="254"/>
              </w:tabs>
              <w:spacing w:before="0" w:beforeAutospacing="0" w:after="0" w:afterAutospacing="0"/>
              <w:jc w:val="both"/>
            </w:pPr>
            <w:r w:rsidRPr="000F7FA5">
              <w:t>Комунікація та взаємодія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155026" w:rsidRPr="000F7FA5" w:rsidRDefault="00155026" w:rsidP="00DB3D85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комунікабельність;</w:t>
            </w:r>
          </w:p>
          <w:p w:rsidR="00155026" w:rsidRPr="000F7FA5" w:rsidRDefault="00155026" w:rsidP="00DB3D85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здатність доводити свою точку зору;</w:t>
            </w:r>
          </w:p>
          <w:p w:rsidR="00155026" w:rsidRPr="000F7FA5" w:rsidRDefault="00155026" w:rsidP="00DB3D85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достатній словниковий запас.</w:t>
            </w:r>
          </w:p>
        </w:tc>
      </w:tr>
      <w:tr w:rsidR="00155026" w:rsidRPr="000F7FA5" w:rsidTr="00BF549C">
        <w:tc>
          <w:tcPr>
            <w:tcW w:w="835" w:type="dxa"/>
            <w:shd w:val="clear" w:color="auto" w:fill="auto"/>
          </w:tcPr>
          <w:p w:rsidR="00155026" w:rsidRPr="000F7FA5" w:rsidRDefault="00155026" w:rsidP="00BF549C">
            <w:pPr>
              <w:jc w:val="center"/>
              <w:rPr>
                <w:caps/>
                <w:lang w:val="uk-UA"/>
              </w:rPr>
            </w:pPr>
            <w:r w:rsidRPr="000F7FA5">
              <w:rPr>
                <w:caps/>
                <w:lang w:val="uk-UA"/>
              </w:rPr>
              <w:t>2.8</w:t>
            </w:r>
          </w:p>
        </w:tc>
        <w:tc>
          <w:tcPr>
            <w:tcW w:w="3589" w:type="dxa"/>
            <w:shd w:val="clear" w:color="auto" w:fill="auto"/>
          </w:tcPr>
          <w:p w:rsidR="00155026" w:rsidRPr="000F7FA5" w:rsidRDefault="00155026" w:rsidP="00BF549C">
            <w:pPr>
              <w:pStyle w:val="rvps12"/>
              <w:tabs>
                <w:tab w:val="left" w:pos="254"/>
              </w:tabs>
              <w:spacing w:before="0" w:beforeAutospacing="0" w:after="0" w:afterAutospacing="0"/>
            </w:pPr>
            <w:r w:rsidRPr="000F7FA5">
              <w:t>Якісне виконання поставлених завдань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155026" w:rsidRPr="000F7FA5" w:rsidRDefault="00155026" w:rsidP="00DB3D85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орієнтація на результат та цілеспрямованість;</w:t>
            </w:r>
          </w:p>
          <w:p w:rsidR="00155026" w:rsidRPr="000F7FA5" w:rsidRDefault="00155026" w:rsidP="00DB3D85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сміливість, чесність та відповідальність за доручену справу.</w:t>
            </w:r>
          </w:p>
        </w:tc>
      </w:tr>
      <w:tr w:rsidR="00155026" w:rsidRPr="000F7FA5" w:rsidTr="00BF549C">
        <w:tc>
          <w:tcPr>
            <w:tcW w:w="835" w:type="dxa"/>
            <w:shd w:val="clear" w:color="auto" w:fill="auto"/>
          </w:tcPr>
          <w:p w:rsidR="00155026" w:rsidRPr="000F7FA5" w:rsidRDefault="00155026" w:rsidP="00BF549C">
            <w:pPr>
              <w:jc w:val="center"/>
              <w:rPr>
                <w:caps/>
                <w:lang w:val="uk-UA"/>
              </w:rPr>
            </w:pPr>
            <w:r w:rsidRPr="000F7FA5">
              <w:rPr>
                <w:caps/>
                <w:lang w:val="uk-UA"/>
              </w:rPr>
              <w:t>2.9</w:t>
            </w:r>
          </w:p>
        </w:tc>
        <w:tc>
          <w:tcPr>
            <w:tcW w:w="3589" w:type="dxa"/>
            <w:shd w:val="clear" w:color="auto" w:fill="auto"/>
          </w:tcPr>
          <w:p w:rsidR="00155026" w:rsidRPr="000F7FA5" w:rsidRDefault="00155026" w:rsidP="00BF549C">
            <w:pPr>
              <w:spacing w:line="290" w:lineRule="exact"/>
              <w:rPr>
                <w:lang w:val="uk-UA"/>
              </w:rPr>
            </w:pPr>
            <w:r w:rsidRPr="000F7FA5">
              <w:rPr>
                <w:lang w:val="uk-UA"/>
              </w:rPr>
              <w:t>Командна робота та взаємодія</w:t>
            </w:r>
          </w:p>
        </w:tc>
        <w:tc>
          <w:tcPr>
            <w:tcW w:w="5841" w:type="dxa"/>
            <w:gridSpan w:val="2"/>
            <w:shd w:val="clear" w:color="auto" w:fill="auto"/>
          </w:tcPr>
          <w:p w:rsidR="00155026" w:rsidRPr="000F7FA5" w:rsidRDefault="00155026" w:rsidP="00DB3D85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здатність виконувати роботу в команді;</w:t>
            </w:r>
          </w:p>
          <w:p w:rsidR="00155026" w:rsidRPr="000F7FA5" w:rsidRDefault="00155026" w:rsidP="00DB3D85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вміння надавати зворотній зв'язок.</w:t>
            </w:r>
          </w:p>
        </w:tc>
      </w:tr>
      <w:tr w:rsidR="00155026" w:rsidRPr="000F7FA5" w:rsidTr="00BF549C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155026" w:rsidRPr="000F7FA5" w:rsidRDefault="00155026" w:rsidP="00BF549C">
            <w:pPr>
              <w:jc w:val="center"/>
              <w:rPr>
                <w:caps/>
                <w:lang w:val="uk-UA"/>
              </w:rPr>
            </w:pPr>
            <w:r w:rsidRPr="000F7FA5">
              <w:rPr>
                <w:caps/>
                <w:lang w:val="uk-UA"/>
              </w:rPr>
              <w:t>2.10</w:t>
            </w:r>
          </w:p>
        </w:tc>
        <w:tc>
          <w:tcPr>
            <w:tcW w:w="3589" w:type="dxa"/>
            <w:shd w:val="clear" w:color="auto" w:fill="auto"/>
          </w:tcPr>
          <w:p w:rsidR="00155026" w:rsidRPr="000F7FA5" w:rsidRDefault="00155026" w:rsidP="00BF549C">
            <w:pPr>
              <w:spacing w:line="290" w:lineRule="exact"/>
              <w:rPr>
                <w:lang w:val="uk-UA"/>
              </w:rPr>
            </w:pPr>
            <w:r w:rsidRPr="000F7FA5">
              <w:rPr>
                <w:lang w:val="uk-UA"/>
              </w:rPr>
              <w:t>Сприйняття змін</w:t>
            </w:r>
          </w:p>
        </w:tc>
        <w:tc>
          <w:tcPr>
            <w:tcW w:w="5818" w:type="dxa"/>
            <w:shd w:val="clear" w:color="auto" w:fill="auto"/>
          </w:tcPr>
          <w:p w:rsidR="00155026" w:rsidRPr="000F7FA5" w:rsidRDefault="00155026" w:rsidP="00DB3D85">
            <w:pPr>
              <w:numPr>
                <w:ilvl w:val="0"/>
                <w:numId w:val="8"/>
              </w:numPr>
              <w:ind w:left="317" w:hanging="283"/>
              <w:jc w:val="both"/>
              <w:rPr>
                <w:lang w:val="uk-UA"/>
              </w:rPr>
            </w:pPr>
            <w:r w:rsidRPr="000F7FA5">
              <w:rPr>
                <w:rFonts w:eastAsia="Calibri"/>
                <w:lang w:val="uk-UA"/>
              </w:rPr>
              <w:t>адаптація до змін і прийняття нових підходів у вирішенні поставлених завдань.</w:t>
            </w:r>
          </w:p>
        </w:tc>
      </w:tr>
      <w:tr w:rsidR="00155026" w:rsidRPr="000F7FA5" w:rsidTr="00BF549C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155026" w:rsidRPr="000F7FA5" w:rsidRDefault="00155026" w:rsidP="00BF549C">
            <w:pPr>
              <w:jc w:val="center"/>
              <w:rPr>
                <w:caps/>
                <w:lang w:val="uk-UA"/>
              </w:rPr>
            </w:pPr>
            <w:r w:rsidRPr="000F7FA5">
              <w:rPr>
                <w:caps/>
                <w:lang w:val="uk-UA"/>
              </w:rPr>
              <w:t>2.11</w:t>
            </w:r>
          </w:p>
        </w:tc>
        <w:tc>
          <w:tcPr>
            <w:tcW w:w="3589" w:type="dxa"/>
            <w:shd w:val="clear" w:color="auto" w:fill="auto"/>
          </w:tcPr>
          <w:p w:rsidR="00155026" w:rsidRPr="000F7FA5" w:rsidRDefault="00155026" w:rsidP="00BF549C">
            <w:pPr>
              <w:spacing w:line="290" w:lineRule="exact"/>
              <w:rPr>
                <w:lang w:val="uk-UA"/>
              </w:rPr>
            </w:pPr>
            <w:r w:rsidRPr="000F7FA5">
              <w:rPr>
                <w:lang w:val="uk-UA"/>
              </w:rPr>
              <w:t>Технічні вміння</w:t>
            </w:r>
          </w:p>
        </w:tc>
        <w:tc>
          <w:tcPr>
            <w:tcW w:w="5818" w:type="dxa"/>
            <w:shd w:val="clear" w:color="auto" w:fill="auto"/>
          </w:tcPr>
          <w:p w:rsidR="00155026" w:rsidRPr="000F7FA5" w:rsidRDefault="00155026" w:rsidP="00DB3D85">
            <w:pPr>
              <w:numPr>
                <w:ilvl w:val="0"/>
                <w:numId w:val="4"/>
              </w:numPr>
              <w:ind w:left="317" w:hanging="284"/>
              <w:jc w:val="both"/>
              <w:rPr>
                <w:rFonts w:eastAsia="Calibri"/>
                <w:lang w:val="uk-UA"/>
              </w:rPr>
            </w:pPr>
            <w:r w:rsidRPr="000F7FA5">
              <w:rPr>
                <w:rFonts w:eastAsia="Calibri"/>
                <w:lang w:val="uk-UA"/>
              </w:rPr>
              <w:t>вміння використовувати комп'ютерну та офісну техніку.</w:t>
            </w:r>
          </w:p>
        </w:tc>
      </w:tr>
      <w:tr w:rsidR="00155026" w:rsidRPr="000F7FA5" w:rsidTr="00DB3D85">
        <w:trPr>
          <w:gridAfter w:val="1"/>
          <w:wAfter w:w="23" w:type="dxa"/>
          <w:trHeight w:val="2910"/>
        </w:trPr>
        <w:tc>
          <w:tcPr>
            <w:tcW w:w="835" w:type="dxa"/>
            <w:shd w:val="clear" w:color="auto" w:fill="auto"/>
          </w:tcPr>
          <w:p w:rsidR="00155026" w:rsidRPr="000F7FA5" w:rsidRDefault="00155026" w:rsidP="00BF549C">
            <w:pPr>
              <w:jc w:val="center"/>
              <w:rPr>
                <w:caps/>
                <w:lang w:val="uk-UA"/>
              </w:rPr>
            </w:pPr>
            <w:r w:rsidRPr="000F7FA5">
              <w:rPr>
                <w:caps/>
                <w:lang w:val="uk-UA"/>
              </w:rPr>
              <w:t>2.12</w:t>
            </w:r>
          </w:p>
        </w:tc>
        <w:tc>
          <w:tcPr>
            <w:tcW w:w="3589" w:type="dxa"/>
            <w:shd w:val="clear" w:color="auto" w:fill="auto"/>
          </w:tcPr>
          <w:p w:rsidR="00155026" w:rsidRPr="000F7FA5" w:rsidDel="00E7634A" w:rsidRDefault="00155026" w:rsidP="00BF549C">
            <w:pPr>
              <w:rPr>
                <w:lang w:val="uk-UA"/>
              </w:rPr>
            </w:pPr>
            <w:r w:rsidRPr="000F7FA5">
              <w:rPr>
                <w:lang w:val="uk-UA"/>
              </w:rPr>
              <w:t>Особистісні компетенції</w:t>
            </w:r>
          </w:p>
        </w:tc>
        <w:tc>
          <w:tcPr>
            <w:tcW w:w="5818" w:type="dxa"/>
            <w:shd w:val="clear" w:color="auto" w:fill="auto"/>
          </w:tcPr>
          <w:p w:rsidR="00155026" w:rsidRPr="000F7FA5" w:rsidRDefault="00155026" w:rsidP="00DB3D85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аналітичні здібності;</w:t>
            </w:r>
          </w:p>
          <w:p w:rsidR="00155026" w:rsidRPr="000F7FA5" w:rsidRDefault="00155026" w:rsidP="00DB3D85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інтелектуальна та емоційна зрілість;</w:t>
            </w:r>
          </w:p>
          <w:p w:rsidR="00155026" w:rsidRPr="000F7FA5" w:rsidRDefault="00155026" w:rsidP="00DB3D85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самоорганізація та орієнтація на розвиток;</w:t>
            </w:r>
          </w:p>
          <w:p w:rsidR="00155026" w:rsidRPr="000F7FA5" w:rsidRDefault="00155026" w:rsidP="00DB3D85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незалежність та ініціативність;</w:t>
            </w:r>
          </w:p>
          <w:p w:rsidR="00155026" w:rsidRPr="000F7FA5" w:rsidRDefault="00155026" w:rsidP="00DB3D85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стійкість до стресів;</w:t>
            </w:r>
          </w:p>
          <w:p w:rsidR="00155026" w:rsidRPr="000F7FA5" w:rsidRDefault="00155026" w:rsidP="00DB3D85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чесність та дисциплінованість;</w:t>
            </w:r>
          </w:p>
          <w:p w:rsidR="00155026" w:rsidRPr="000F7FA5" w:rsidRDefault="00155026" w:rsidP="00DB3D85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позитивна репутація;</w:t>
            </w:r>
          </w:p>
          <w:p w:rsidR="00155026" w:rsidRPr="000F7FA5" w:rsidRDefault="00155026" w:rsidP="00DB3D85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неупередженість та об’єктивність;</w:t>
            </w:r>
          </w:p>
          <w:p w:rsidR="00BA533E" w:rsidRPr="000F7FA5" w:rsidRDefault="00155026" w:rsidP="00DB3D85">
            <w:pPr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високий рівень відповідальності за доручену справу.</w:t>
            </w:r>
          </w:p>
        </w:tc>
      </w:tr>
      <w:tr w:rsidR="00155026" w:rsidRPr="000F7FA5" w:rsidTr="00BF549C">
        <w:trPr>
          <w:gridAfter w:val="1"/>
          <w:wAfter w:w="23" w:type="dxa"/>
          <w:trHeight w:val="293"/>
        </w:trPr>
        <w:tc>
          <w:tcPr>
            <w:tcW w:w="835" w:type="dxa"/>
            <w:shd w:val="clear" w:color="auto" w:fill="auto"/>
            <w:vAlign w:val="center"/>
          </w:tcPr>
          <w:p w:rsidR="00155026" w:rsidRPr="000F7FA5" w:rsidRDefault="00155026" w:rsidP="00BF549C">
            <w:pPr>
              <w:jc w:val="center"/>
              <w:rPr>
                <w:caps/>
                <w:lang w:val="uk-UA"/>
              </w:rPr>
            </w:pPr>
            <w:r w:rsidRPr="000F7FA5">
              <w:rPr>
                <w:b/>
                <w:lang w:val="uk-UA"/>
              </w:rPr>
              <w:t>ІІІ</w:t>
            </w:r>
          </w:p>
        </w:tc>
        <w:tc>
          <w:tcPr>
            <w:tcW w:w="9407" w:type="dxa"/>
            <w:gridSpan w:val="2"/>
            <w:shd w:val="clear" w:color="auto" w:fill="auto"/>
            <w:vAlign w:val="center"/>
          </w:tcPr>
          <w:p w:rsidR="00155026" w:rsidRPr="000F7FA5" w:rsidRDefault="00155026" w:rsidP="00BF549C">
            <w:pPr>
              <w:jc w:val="center"/>
              <w:rPr>
                <w:b/>
                <w:lang w:val="uk-UA"/>
              </w:rPr>
            </w:pPr>
            <w:r w:rsidRPr="000F7FA5">
              <w:rPr>
                <w:b/>
                <w:lang w:val="uk-UA"/>
              </w:rPr>
              <w:t>ІНШІ ВІДОМОСТІ</w:t>
            </w:r>
          </w:p>
          <w:p w:rsidR="00155026" w:rsidRPr="000F7FA5" w:rsidRDefault="00155026" w:rsidP="00BF549C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</w:tr>
      <w:tr w:rsidR="00155026" w:rsidRPr="000F7FA5" w:rsidTr="00BF549C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155026" w:rsidRPr="000F7FA5" w:rsidRDefault="00155026" w:rsidP="00BF549C">
            <w:pPr>
              <w:ind w:right="-113"/>
              <w:jc w:val="center"/>
              <w:rPr>
                <w:caps/>
                <w:lang w:val="uk-UA"/>
              </w:rPr>
            </w:pPr>
            <w:r w:rsidRPr="000F7FA5">
              <w:rPr>
                <w:caps/>
                <w:lang w:val="uk-UA"/>
              </w:rPr>
              <w:lastRenderedPageBreak/>
              <w:t>3.1</w:t>
            </w:r>
          </w:p>
        </w:tc>
        <w:tc>
          <w:tcPr>
            <w:tcW w:w="3589" w:type="dxa"/>
            <w:shd w:val="clear" w:color="auto" w:fill="auto"/>
          </w:tcPr>
          <w:p w:rsidR="00155026" w:rsidRPr="000F7FA5" w:rsidRDefault="00155026" w:rsidP="00BF549C">
            <w:pPr>
              <w:rPr>
                <w:lang w:val="uk-UA"/>
              </w:rPr>
            </w:pPr>
            <w:r w:rsidRPr="000F7FA5">
              <w:rPr>
                <w:lang w:val="uk-UA"/>
              </w:rPr>
              <w:t>Кваліфікаційний іспит (тестування)</w:t>
            </w:r>
          </w:p>
        </w:tc>
        <w:tc>
          <w:tcPr>
            <w:tcW w:w="5818" w:type="dxa"/>
            <w:shd w:val="clear" w:color="auto" w:fill="auto"/>
          </w:tcPr>
          <w:p w:rsidR="00155026" w:rsidRPr="000F7FA5" w:rsidRDefault="00155026" w:rsidP="00BF549C">
            <w:pPr>
              <w:numPr>
                <w:ilvl w:val="0"/>
                <w:numId w:val="5"/>
              </w:numPr>
              <w:ind w:left="298" w:hanging="298"/>
              <w:rPr>
                <w:lang w:val="uk-UA"/>
              </w:rPr>
            </w:pPr>
            <w:r w:rsidRPr="000F7FA5">
              <w:rPr>
                <w:lang w:val="uk-UA"/>
              </w:rPr>
              <w:t>тестування на знання законодавства 1-го та 2-го рівнів (</w:t>
            </w:r>
            <w:hyperlink r:id="rId7" w:history="1">
              <w:r w:rsidRPr="000F7FA5">
                <w:rPr>
                  <w:color w:val="0000FF"/>
                  <w:u w:val="single"/>
                  <w:lang w:val="uk-UA"/>
                </w:rPr>
                <w:t>https://nabu.gov.ua/perelik-pytan-do-kvalifikaciynogo-ispytu</w:t>
              </w:r>
            </w:hyperlink>
            <w:r w:rsidRPr="000F7FA5">
              <w:rPr>
                <w:lang w:val="uk-UA"/>
              </w:rPr>
              <w:t>);</w:t>
            </w:r>
          </w:p>
          <w:p w:rsidR="00155026" w:rsidRPr="000F7FA5" w:rsidRDefault="00B701C7" w:rsidP="00B701C7">
            <w:pPr>
              <w:numPr>
                <w:ilvl w:val="0"/>
                <w:numId w:val="5"/>
              </w:numPr>
              <w:ind w:left="298" w:hanging="298"/>
              <w:rPr>
                <w:lang w:val="uk-UA"/>
              </w:rPr>
            </w:pPr>
            <w:r w:rsidRPr="000F7FA5">
              <w:rPr>
                <w:lang w:val="uk-UA"/>
              </w:rPr>
              <w:t>тестування загальних здібностей.</w:t>
            </w:r>
          </w:p>
        </w:tc>
      </w:tr>
      <w:tr w:rsidR="000F7FA5" w:rsidRPr="000F7FA5" w:rsidTr="00BF549C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0F7FA5" w:rsidRPr="000F7FA5" w:rsidRDefault="000F7FA5" w:rsidP="000F7FA5">
            <w:pPr>
              <w:jc w:val="center"/>
              <w:rPr>
                <w:caps/>
                <w:lang w:val="uk-UA"/>
              </w:rPr>
            </w:pPr>
            <w:r w:rsidRPr="000F7FA5">
              <w:rPr>
                <w:caps/>
                <w:lang w:val="uk-UA"/>
              </w:rPr>
              <w:t>3.2</w:t>
            </w:r>
          </w:p>
        </w:tc>
        <w:tc>
          <w:tcPr>
            <w:tcW w:w="3589" w:type="dxa"/>
          </w:tcPr>
          <w:p w:rsidR="000F7FA5" w:rsidRPr="000F7FA5" w:rsidRDefault="000F7FA5" w:rsidP="000F7FA5">
            <w:pPr>
              <w:rPr>
                <w:lang w:val="uk-UA"/>
              </w:rPr>
            </w:pPr>
            <w:r w:rsidRPr="000F7FA5">
              <w:rPr>
                <w:lang w:val="uk-UA"/>
              </w:rPr>
              <w:t>Перелік документів:</w:t>
            </w:r>
          </w:p>
        </w:tc>
        <w:tc>
          <w:tcPr>
            <w:tcW w:w="5818" w:type="dxa"/>
          </w:tcPr>
          <w:p w:rsidR="000F7FA5" w:rsidRPr="000F7FA5" w:rsidRDefault="000F7FA5" w:rsidP="000F7FA5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    О</w:t>
            </w:r>
            <w:r>
              <w:rPr>
                <w:rFonts w:eastAsia="Segoe UI"/>
                <w:lang w:val="uk-UA"/>
              </w:rPr>
              <w:t>соби, які бажають взяти участь у</w:t>
            </w:r>
            <w:r w:rsidRPr="000F7FA5">
              <w:rPr>
                <w:rFonts w:eastAsia="Segoe UI"/>
                <w:lang w:val="uk-UA"/>
              </w:rPr>
              <w:t xml:space="preserve"> конкурсі</w:t>
            </w:r>
            <w:r>
              <w:rPr>
                <w:rFonts w:eastAsia="Segoe UI"/>
                <w:lang w:val="uk-UA"/>
              </w:rPr>
              <w:t>,</w:t>
            </w:r>
            <w:r w:rsidRPr="000F7FA5">
              <w:rPr>
                <w:rFonts w:eastAsia="Segoe UI"/>
                <w:lang w:val="uk-UA"/>
              </w:rPr>
              <w:t xml:space="preserve"> подають в електронній формі безпосередньо </w:t>
            </w:r>
            <w:r w:rsidRPr="000F7FA5">
              <w:rPr>
                <w:rFonts w:eastAsia="Segoe UI"/>
                <w:b/>
                <w:lang w:val="uk-UA"/>
              </w:rPr>
              <w:t xml:space="preserve">через </w:t>
            </w:r>
            <w:proofErr w:type="spellStart"/>
            <w:r w:rsidRPr="000F7FA5">
              <w:rPr>
                <w:rFonts w:eastAsia="Segoe UI"/>
                <w:b/>
                <w:lang w:val="uk-UA"/>
              </w:rPr>
              <w:t>вебсайт</w:t>
            </w:r>
            <w:proofErr w:type="spellEnd"/>
            <w:r w:rsidRPr="000F7FA5">
              <w:rPr>
                <w:rFonts w:eastAsia="Segoe UI"/>
                <w:b/>
                <w:lang w:val="uk-UA"/>
              </w:rPr>
              <w:t xml:space="preserve"> Національного бюро</w:t>
            </w:r>
            <w:r w:rsidRPr="000F7FA5">
              <w:rPr>
                <w:rFonts w:eastAsia="Segoe UI"/>
                <w:lang w:val="uk-UA"/>
              </w:rPr>
              <w:t>:</w:t>
            </w:r>
          </w:p>
          <w:p w:rsidR="000F7FA5" w:rsidRPr="000F7FA5" w:rsidRDefault="000F7FA5" w:rsidP="000F7FA5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1) заяву про участь у конкурсі встановленого зразка, підписану з використанням кваліфікованого електронного підпису (далі – КЕП) (додаток 3) із обов’язковим зазначенням назви посади;</w:t>
            </w:r>
          </w:p>
          <w:p w:rsidR="000F7FA5" w:rsidRPr="000F7FA5" w:rsidRDefault="000F7FA5" w:rsidP="000F7FA5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2) анкету кандидата на посаду до Національного бюро (заповнюється через </w:t>
            </w:r>
            <w:proofErr w:type="spellStart"/>
            <w:r w:rsidRPr="000F7FA5">
              <w:rPr>
                <w:rFonts w:eastAsia="Segoe UI"/>
                <w:lang w:val="uk-UA"/>
              </w:rPr>
              <w:t>вебсайт</w:t>
            </w:r>
            <w:proofErr w:type="spellEnd"/>
            <w:r w:rsidRPr="000F7FA5">
              <w:rPr>
                <w:rFonts w:eastAsia="Segoe UI"/>
                <w:lang w:val="uk-UA"/>
              </w:rPr>
              <w:t xml:space="preserve"> Національного бюро);</w:t>
            </w:r>
          </w:p>
          <w:p w:rsidR="000F7FA5" w:rsidRPr="000F7FA5" w:rsidRDefault="000F7FA5" w:rsidP="000F7FA5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3) Державний сертифікат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0F7FA5" w:rsidRPr="000F7FA5" w:rsidRDefault="000F7FA5" w:rsidP="000F7FA5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4) декларацію особи, уповноваженої на виконання функцій держави або місцевого самоврядування, за минулий рік, подану в порядку, встановленому Законом України «Про запобігання корупції», як кандидата на посаду.</w:t>
            </w:r>
          </w:p>
          <w:p w:rsidR="000F7FA5" w:rsidRPr="000F7FA5" w:rsidRDefault="000F7FA5" w:rsidP="000F7FA5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Якщо особа подала щорічну декларацію за минулий рік, додаткове подання декларації кандидата на посаду не вимагається.</w:t>
            </w:r>
          </w:p>
          <w:p w:rsidR="000F7FA5" w:rsidRPr="000F7FA5" w:rsidRDefault="000F7FA5" w:rsidP="000F7FA5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Кандидати на посаду у Національному бюро, на яких на день подання документів поширюються вимоги частини першої статті 52-1 Закону України «Про запобігання корупції», разом з пакетом документів для участі в конкурсі зобов’язані долучити копію заповненої паперової декларації (додаток 5) та обґрунтоване клопотання на відповідну конкурсну комісію щодо подання такої декларації;</w:t>
            </w:r>
          </w:p>
          <w:p w:rsidR="000F7FA5" w:rsidRPr="000F7FA5" w:rsidRDefault="000F7FA5" w:rsidP="000F7FA5">
            <w:pPr>
              <w:tabs>
                <w:tab w:val="left" w:pos="486"/>
              </w:tabs>
              <w:jc w:val="both"/>
              <w:rPr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5) заяву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 (додаток 6).</w:t>
            </w:r>
            <w:r w:rsidRPr="000F7FA5">
              <w:rPr>
                <w:lang w:val="uk-UA"/>
              </w:rPr>
              <w:t xml:space="preserve"> </w:t>
            </w:r>
          </w:p>
          <w:p w:rsidR="000F7FA5" w:rsidRPr="000F7FA5" w:rsidRDefault="000F7FA5" w:rsidP="000F7FA5">
            <w:pPr>
              <w:tabs>
                <w:tab w:val="left" w:pos="486"/>
              </w:tabs>
              <w:jc w:val="both"/>
              <w:rPr>
                <w:rFonts w:eastAsia="Segoe UI"/>
                <w:lang w:val="uk-UA"/>
              </w:rPr>
            </w:pPr>
            <w:r w:rsidRPr="000F7FA5">
              <w:rPr>
                <w:lang w:val="uk-UA"/>
              </w:rPr>
              <w:t xml:space="preserve">     </w:t>
            </w:r>
          </w:p>
          <w:p w:rsidR="000F7FA5" w:rsidRPr="000F7FA5" w:rsidRDefault="000F7FA5" w:rsidP="000F7FA5">
            <w:pPr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 xml:space="preserve">          Особи, які є працівниками Національного бюро та бажають взяти участь у конкурсі, подають в електронній формі </w:t>
            </w:r>
            <w:r w:rsidRPr="000F7FA5">
              <w:rPr>
                <w:b/>
                <w:lang w:val="uk-UA"/>
              </w:rPr>
              <w:t xml:space="preserve">безпосередньо через </w:t>
            </w:r>
            <w:proofErr w:type="spellStart"/>
            <w:r w:rsidRPr="000F7FA5">
              <w:rPr>
                <w:b/>
                <w:lang w:val="uk-UA"/>
              </w:rPr>
              <w:t>вебсайт</w:t>
            </w:r>
            <w:proofErr w:type="spellEnd"/>
            <w:r w:rsidRPr="000F7FA5">
              <w:rPr>
                <w:b/>
                <w:lang w:val="uk-UA"/>
              </w:rPr>
              <w:t xml:space="preserve"> Національного бюро</w:t>
            </w:r>
            <w:r w:rsidRPr="000F7FA5">
              <w:rPr>
                <w:lang w:val="uk-UA"/>
              </w:rPr>
              <w:t>:</w:t>
            </w:r>
          </w:p>
          <w:p w:rsidR="000F7FA5" w:rsidRPr="000F7FA5" w:rsidRDefault="000F7FA5" w:rsidP="000F7FA5">
            <w:pPr>
              <w:numPr>
                <w:ilvl w:val="0"/>
                <w:numId w:val="9"/>
              </w:numPr>
              <w:spacing w:line="249" w:lineRule="auto"/>
              <w:ind w:left="0" w:firstLine="316"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 xml:space="preserve">заяву про участь у конкурсі встановленого зразка, підписану КЕП (додаток 3); </w:t>
            </w:r>
          </w:p>
          <w:p w:rsidR="000F7FA5" w:rsidRPr="000F7FA5" w:rsidRDefault="000F7FA5" w:rsidP="000F7FA5">
            <w:pPr>
              <w:numPr>
                <w:ilvl w:val="0"/>
                <w:numId w:val="9"/>
              </w:numPr>
              <w:spacing w:line="249" w:lineRule="auto"/>
              <w:ind w:left="0" w:firstLine="316"/>
              <w:contextualSpacing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 xml:space="preserve">анкету кандидата на посаду до Національного бюро, заповнюючи лише поля: ПІБ, дата народження, стать та контактна інформація (заповнюється через </w:t>
            </w:r>
            <w:proofErr w:type="spellStart"/>
            <w:r w:rsidRPr="000F7FA5">
              <w:rPr>
                <w:lang w:val="uk-UA"/>
              </w:rPr>
              <w:t>вебсайт</w:t>
            </w:r>
            <w:proofErr w:type="spellEnd"/>
            <w:r w:rsidRPr="000F7FA5">
              <w:rPr>
                <w:lang w:val="uk-UA"/>
              </w:rPr>
              <w:t xml:space="preserve"> Національного бюро);</w:t>
            </w:r>
          </w:p>
          <w:p w:rsidR="000F7FA5" w:rsidRPr="000F7FA5" w:rsidRDefault="000F7FA5" w:rsidP="000F7FA5">
            <w:pPr>
              <w:numPr>
                <w:ilvl w:val="0"/>
                <w:numId w:val="9"/>
              </w:numPr>
              <w:spacing w:line="249" w:lineRule="auto"/>
              <w:ind w:left="0" w:firstLine="316"/>
              <w:contextualSpacing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 xml:space="preserve">Державний сертифікат про рівень володіння державною мовою (витяг з реєстру Державних сертифікатів про рівень володіння державною мовою), </w:t>
            </w:r>
            <w:r w:rsidRPr="000F7FA5">
              <w:rPr>
                <w:lang w:val="uk-UA"/>
              </w:rPr>
              <w:lastRenderedPageBreak/>
              <w:t>що підтверджує рівень володіння державною мовою, визначений Національною комісією зі стандартів державної мо</w:t>
            </w:r>
            <w:r>
              <w:rPr>
                <w:lang w:val="uk-UA"/>
              </w:rPr>
              <w:t>ви.</w:t>
            </w:r>
          </w:p>
          <w:p w:rsidR="000F7FA5" w:rsidRPr="000F7FA5" w:rsidRDefault="000F7FA5" w:rsidP="000F7FA5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</w:p>
          <w:p w:rsidR="000F7FA5" w:rsidRPr="000F7FA5" w:rsidRDefault="000F7FA5" w:rsidP="000F7FA5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Зразки заяв розміщені на офіційному </w:t>
            </w:r>
            <w:proofErr w:type="spellStart"/>
            <w:r w:rsidRPr="000F7FA5">
              <w:rPr>
                <w:rFonts w:eastAsia="Segoe UI"/>
                <w:lang w:val="uk-UA"/>
              </w:rPr>
              <w:t>вебсайті</w:t>
            </w:r>
            <w:proofErr w:type="spellEnd"/>
            <w:r w:rsidRPr="000F7FA5">
              <w:rPr>
                <w:rFonts w:eastAsia="Segoe UI"/>
                <w:lang w:val="uk-UA"/>
              </w:rPr>
              <w:t xml:space="preserve"> Національного бюро (https://nabu.gov.ua/robota-v-nabu/pravila-priiomu/poryadok-provedennya-vidkrytogo-konkursu/  (Порядок проведення відкритого конкурсу, розділ ІІІ).</w:t>
            </w:r>
          </w:p>
          <w:p w:rsidR="000F7FA5" w:rsidRPr="000F7FA5" w:rsidRDefault="000F7FA5" w:rsidP="000F7FA5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</w:p>
          <w:p w:rsidR="000F7FA5" w:rsidRPr="000F7FA5" w:rsidRDefault="000F7FA5" w:rsidP="000F7FA5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Якщо кандидатом подано пакет документів, в якому містяться файли, створені з порушенням вимог Порядку проведення конкурсу (заяву про участь у конкурсі не підписано кваліфікованим електронним підписом, файли мають некоректний формат тощо), такий кандидат конкурсною комісією не допускається до участі в конкурсі.</w:t>
            </w:r>
          </w:p>
          <w:p w:rsidR="000F7FA5" w:rsidRPr="000F7FA5" w:rsidRDefault="000F7FA5" w:rsidP="000F7FA5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</w:p>
          <w:p w:rsidR="000F7FA5" w:rsidRPr="000F7FA5" w:rsidRDefault="000F7FA5" w:rsidP="000F7FA5">
            <w:pPr>
              <w:widowControl w:val="0"/>
              <w:autoSpaceDE w:val="0"/>
              <w:autoSpaceDN w:val="0"/>
              <w:jc w:val="both"/>
              <w:rPr>
                <w:rFonts w:eastAsia="Segoe UI"/>
                <w:lang w:val="uk-UA"/>
              </w:rPr>
            </w:pPr>
            <w:r w:rsidRPr="000F7FA5">
              <w:rPr>
                <w:rFonts w:eastAsia="Segoe UI"/>
                <w:lang w:val="uk-UA"/>
              </w:rPr>
              <w:t xml:space="preserve">     До участі у конкурсі на зайняття посад осіб начальницького складу Національного бюро, згідно з пунктом 4.1. Порядку проведення відкритого </w:t>
            </w:r>
            <w:r>
              <w:rPr>
                <w:rFonts w:eastAsia="Segoe UI"/>
                <w:lang w:val="uk-UA"/>
              </w:rPr>
              <w:t>конкурсу, не допускаються особи,</w:t>
            </w:r>
            <w:r w:rsidRPr="000F7FA5">
              <w:rPr>
                <w:rFonts w:eastAsia="Segoe UI"/>
                <w:lang w:val="uk-UA"/>
              </w:rPr>
              <w:t xml:space="preserve"> які не відповідають вимогам та обмеженням, встановленими пунктами 3, 6, 7, 8 розділу І Положення про проходження служби рядовим і начальницьким складом органів внутрішніх справ, затвердженого постановою Кабінету Міністрів УРСР від 29 липня 1991 року № 114 (зі змінами) (досягнення граничного віку перебування на службі; непридатність до проходження військової служби за станом здоров’</w:t>
            </w:r>
            <w:r>
              <w:rPr>
                <w:rFonts w:eastAsia="Segoe UI"/>
                <w:lang w:val="uk-UA"/>
              </w:rPr>
              <w:t>я; звільнення у відставку тощо)</w:t>
            </w:r>
          </w:p>
        </w:tc>
      </w:tr>
      <w:tr w:rsidR="00155026" w:rsidRPr="000F7FA5" w:rsidTr="00BA533E">
        <w:trPr>
          <w:gridAfter w:val="1"/>
          <w:wAfter w:w="23" w:type="dxa"/>
          <w:trHeight w:val="457"/>
        </w:trPr>
        <w:tc>
          <w:tcPr>
            <w:tcW w:w="835" w:type="dxa"/>
            <w:shd w:val="clear" w:color="auto" w:fill="auto"/>
          </w:tcPr>
          <w:p w:rsidR="00155026" w:rsidRPr="000F7FA5" w:rsidRDefault="00155026" w:rsidP="00BA533E">
            <w:pPr>
              <w:ind w:hanging="79"/>
              <w:jc w:val="center"/>
              <w:rPr>
                <w:caps/>
                <w:lang w:val="uk-UA"/>
              </w:rPr>
            </w:pPr>
            <w:r w:rsidRPr="000F7FA5">
              <w:rPr>
                <w:caps/>
                <w:lang w:val="uk-UA"/>
              </w:rPr>
              <w:lastRenderedPageBreak/>
              <w:t>3.3</w:t>
            </w:r>
          </w:p>
        </w:tc>
        <w:tc>
          <w:tcPr>
            <w:tcW w:w="3589" w:type="dxa"/>
          </w:tcPr>
          <w:p w:rsidR="00155026" w:rsidRPr="000F7FA5" w:rsidRDefault="00155026" w:rsidP="00BF549C">
            <w:pPr>
              <w:rPr>
                <w:lang w:val="uk-UA"/>
              </w:rPr>
            </w:pPr>
            <w:r w:rsidRPr="000F7FA5">
              <w:rPr>
                <w:lang w:val="uk-UA"/>
              </w:rPr>
              <w:t>Термін подання документів</w:t>
            </w:r>
          </w:p>
        </w:tc>
        <w:tc>
          <w:tcPr>
            <w:tcW w:w="5818" w:type="dxa"/>
            <w:vAlign w:val="center"/>
          </w:tcPr>
          <w:p w:rsidR="00155026" w:rsidRPr="000F7FA5" w:rsidRDefault="00155026" w:rsidP="001D0A1E">
            <w:pPr>
              <w:jc w:val="both"/>
              <w:rPr>
                <w:sz w:val="10"/>
                <w:szCs w:val="10"/>
                <w:lang w:val="uk-UA"/>
              </w:rPr>
            </w:pPr>
            <w:r w:rsidRPr="000F7FA5">
              <w:rPr>
                <w:kern w:val="36"/>
                <w:lang w:val="uk-UA"/>
              </w:rPr>
              <w:t xml:space="preserve">Протягом </w:t>
            </w:r>
            <w:r w:rsidR="001D0A1E" w:rsidRPr="000F7FA5">
              <w:rPr>
                <w:kern w:val="36"/>
                <w:lang w:val="uk-UA"/>
              </w:rPr>
              <w:t>3</w:t>
            </w:r>
            <w:r w:rsidRPr="000F7FA5">
              <w:rPr>
                <w:kern w:val="36"/>
                <w:lang w:val="uk-UA"/>
              </w:rPr>
              <w:t xml:space="preserve">0 календарних днів </w:t>
            </w:r>
          </w:p>
        </w:tc>
      </w:tr>
      <w:tr w:rsidR="00155026" w:rsidRPr="000F7FA5" w:rsidTr="00BF549C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155026" w:rsidRPr="000F7FA5" w:rsidRDefault="00155026" w:rsidP="00BA533E">
            <w:pPr>
              <w:ind w:hanging="79"/>
              <w:jc w:val="center"/>
              <w:rPr>
                <w:caps/>
                <w:lang w:val="uk-UA"/>
              </w:rPr>
            </w:pPr>
            <w:r w:rsidRPr="000F7FA5">
              <w:rPr>
                <w:caps/>
                <w:lang w:val="uk-UA"/>
              </w:rPr>
              <w:t>3.4</w:t>
            </w:r>
          </w:p>
        </w:tc>
        <w:tc>
          <w:tcPr>
            <w:tcW w:w="3589" w:type="dxa"/>
          </w:tcPr>
          <w:p w:rsidR="00155026" w:rsidRPr="000F7FA5" w:rsidRDefault="00155026" w:rsidP="00BF549C">
            <w:pPr>
              <w:rPr>
                <w:lang w:val="uk-UA"/>
              </w:rPr>
            </w:pPr>
            <w:r w:rsidRPr="000F7FA5">
              <w:rPr>
                <w:lang w:val="uk-UA"/>
              </w:rPr>
              <w:t>Прийом документів</w:t>
            </w:r>
          </w:p>
        </w:tc>
        <w:tc>
          <w:tcPr>
            <w:tcW w:w="5818" w:type="dxa"/>
          </w:tcPr>
          <w:p w:rsidR="00155026" w:rsidRPr="000F7FA5" w:rsidRDefault="00155026" w:rsidP="00BF549C">
            <w:pPr>
              <w:jc w:val="both"/>
              <w:rPr>
                <w:rFonts w:cs="Calibri"/>
                <w:szCs w:val="20"/>
                <w:lang w:val="uk-UA" w:eastAsia="uk-UA"/>
              </w:rPr>
            </w:pPr>
            <w:r w:rsidRPr="000F7FA5">
              <w:rPr>
                <w:rFonts w:cs="Calibri"/>
                <w:szCs w:val="20"/>
                <w:lang w:val="uk-UA" w:eastAsia="uk-UA"/>
              </w:rPr>
              <w:t>За посиланням на веб-сайті Національного бюро</w:t>
            </w:r>
          </w:p>
          <w:p w:rsidR="00155026" w:rsidRPr="000F7FA5" w:rsidRDefault="00F47C1B" w:rsidP="00BF549C">
            <w:pPr>
              <w:jc w:val="both"/>
              <w:rPr>
                <w:rFonts w:cs="Calibri"/>
                <w:szCs w:val="20"/>
                <w:lang w:val="uk-UA" w:eastAsia="uk-UA"/>
              </w:rPr>
            </w:pPr>
            <w:hyperlink r:id="rId8" w:history="1">
              <w:r w:rsidR="00155026" w:rsidRPr="000F7FA5">
                <w:rPr>
                  <w:rStyle w:val="a5"/>
                  <w:rFonts w:cs="Calibri"/>
                  <w:szCs w:val="20"/>
                  <w:lang w:val="uk-UA" w:eastAsia="uk-UA"/>
                </w:rPr>
                <w:t>https://nabu.gov.ua/robota-v-nabu/perelik-vakansiy/</w:t>
              </w:r>
            </w:hyperlink>
            <w:r w:rsidR="00155026" w:rsidRPr="000F7FA5">
              <w:rPr>
                <w:rFonts w:cs="Calibri"/>
                <w:szCs w:val="20"/>
                <w:lang w:val="uk-UA" w:eastAsia="uk-UA"/>
              </w:rPr>
              <w:t>.</w:t>
            </w:r>
          </w:p>
        </w:tc>
      </w:tr>
      <w:tr w:rsidR="00155026" w:rsidRPr="000F7FA5" w:rsidTr="00BF549C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155026" w:rsidRPr="000F7FA5" w:rsidRDefault="00155026" w:rsidP="00BA533E">
            <w:pPr>
              <w:ind w:left="-221" w:right="-299" w:hanging="79"/>
              <w:jc w:val="center"/>
              <w:rPr>
                <w:caps/>
                <w:lang w:val="uk-UA"/>
              </w:rPr>
            </w:pPr>
            <w:r w:rsidRPr="000F7FA5">
              <w:rPr>
                <w:caps/>
                <w:lang w:val="uk-UA"/>
              </w:rPr>
              <w:t>3.5</w:t>
            </w:r>
          </w:p>
          <w:p w:rsidR="00155026" w:rsidRPr="000F7FA5" w:rsidRDefault="00155026" w:rsidP="00BA533E">
            <w:pPr>
              <w:ind w:left="-221" w:right="-299" w:hanging="79"/>
              <w:jc w:val="center"/>
              <w:rPr>
                <w:caps/>
                <w:lang w:val="uk-UA"/>
              </w:rPr>
            </w:pPr>
          </w:p>
        </w:tc>
        <w:tc>
          <w:tcPr>
            <w:tcW w:w="3589" w:type="dxa"/>
            <w:shd w:val="clear" w:color="auto" w:fill="auto"/>
          </w:tcPr>
          <w:p w:rsidR="00155026" w:rsidRPr="000F7FA5" w:rsidRDefault="00155026" w:rsidP="00BF549C">
            <w:pPr>
              <w:rPr>
                <w:lang w:val="uk-UA"/>
              </w:rPr>
            </w:pPr>
            <w:r w:rsidRPr="000F7FA5">
              <w:rPr>
                <w:lang w:val="uk-UA"/>
              </w:rPr>
              <w:t>Контактні дані</w:t>
            </w:r>
          </w:p>
        </w:tc>
        <w:tc>
          <w:tcPr>
            <w:tcW w:w="5818" w:type="dxa"/>
            <w:shd w:val="clear" w:color="auto" w:fill="auto"/>
          </w:tcPr>
          <w:p w:rsidR="00155026" w:rsidRPr="000F7FA5" w:rsidRDefault="00155026" w:rsidP="00BF549C">
            <w:pPr>
              <w:rPr>
                <w:lang w:val="uk-UA"/>
              </w:rPr>
            </w:pPr>
            <w:r w:rsidRPr="000F7FA5">
              <w:rPr>
                <w:lang w:val="uk-UA"/>
              </w:rPr>
              <w:t>E-</w:t>
            </w:r>
            <w:proofErr w:type="spellStart"/>
            <w:r w:rsidRPr="000F7FA5">
              <w:rPr>
                <w:lang w:val="uk-UA"/>
              </w:rPr>
              <w:t>mail</w:t>
            </w:r>
            <w:proofErr w:type="spellEnd"/>
            <w:r w:rsidRPr="000F7FA5">
              <w:rPr>
                <w:lang w:val="uk-UA"/>
              </w:rPr>
              <w:t>: </w:t>
            </w:r>
            <w:hyperlink r:id="rId9" w:history="1">
              <w:r w:rsidRPr="000F7FA5">
                <w:rPr>
                  <w:color w:val="0000FF"/>
                  <w:u w:val="single"/>
                  <w:lang w:val="uk-UA"/>
                </w:rPr>
                <w:t>commission1@nabu.gov.ua</w:t>
              </w:r>
            </w:hyperlink>
          </w:p>
          <w:p w:rsidR="00155026" w:rsidRPr="000F7FA5" w:rsidRDefault="00155026" w:rsidP="00BF549C">
            <w:pPr>
              <w:rPr>
                <w:sz w:val="4"/>
                <w:szCs w:val="4"/>
                <w:lang w:val="uk-UA"/>
              </w:rPr>
            </w:pPr>
            <w:r w:rsidRPr="000F7FA5">
              <w:rPr>
                <w:lang w:val="uk-UA"/>
              </w:rPr>
              <w:t>(044) 246-31-22</w:t>
            </w:r>
          </w:p>
        </w:tc>
      </w:tr>
      <w:tr w:rsidR="00155026" w:rsidRPr="000F7FA5" w:rsidTr="00BF549C">
        <w:trPr>
          <w:gridAfter w:val="1"/>
          <w:wAfter w:w="23" w:type="dxa"/>
          <w:trHeight w:val="1703"/>
        </w:trPr>
        <w:tc>
          <w:tcPr>
            <w:tcW w:w="835" w:type="dxa"/>
            <w:shd w:val="clear" w:color="auto" w:fill="auto"/>
          </w:tcPr>
          <w:p w:rsidR="00155026" w:rsidRPr="000F7FA5" w:rsidRDefault="00155026" w:rsidP="00BA533E">
            <w:pPr>
              <w:ind w:left="-221" w:right="-299" w:hanging="79"/>
              <w:jc w:val="center"/>
              <w:rPr>
                <w:caps/>
                <w:lang w:val="uk-UA"/>
              </w:rPr>
            </w:pPr>
            <w:r w:rsidRPr="000F7FA5">
              <w:rPr>
                <w:caps/>
                <w:lang w:val="uk-UA"/>
              </w:rPr>
              <w:t>3.6</w:t>
            </w:r>
          </w:p>
        </w:tc>
        <w:tc>
          <w:tcPr>
            <w:tcW w:w="3589" w:type="dxa"/>
            <w:shd w:val="clear" w:color="auto" w:fill="auto"/>
          </w:tcPr>
          <w:p w:rsidR="00155026" w:rsidRPr="000F7FA5" w:rsidRDefault="00155026" w:rsidP="00BF549C">
            <w:pPr>
              <w:rPr>
                <w:lang w:val="uk-UA"/>
              </w:rPr>
            </w:pPr>
            <w:r w:rsidRPr="000F7FA5">
              <w:rPr>
                <w:lang w:val="uk-UA"/>
              </w:rPr>
              <w:t>Умови оплати праці</w:t>
            </w:r>
          </w:p>
        </w:tc>
        <w:tc>
          <w:tcPr>
            <w:tcW w:w="5818" w:type="dxa"/>
            <w:shd w:val="clear" w:color="auto" w:fill="auto"/>
          </w:tcPr>
          <w:p w:rsidR="00155026" w:rsidRPr="000F7FA5" w:rsidRDefault="00155026" w:rsidP="00BF549C">
            <w:pPr>
              <w:ind w:firstLine="459"/>
              <w:jc w:val="both"/>
              <w:rPr>
                <w:lang w:val="uk-UA"/>
              </w:rPr>
            </w:pPr>
            <w:r w:rsidRPr="000F7FA5">
              <w:rPr>
                <w:lang w:val="uk-UA"/>
              </w:rPr>
              <w:t>Відповідно до положень статті 23 Закону України «Про Національне антикорупційне бюро України» та постанови Кабінету Міністрів України від 30 березня 2016 р. № 251 «Про встановлення розміру доплати за спеціальне звання осіб начальницького складу Національного антикорупційного бюро України»</w:t>
            </w:r>
            <w:r w:rsidR="00BA533E" w:rsidRPr="000F7FA5">
              <w:rPr>
                <w:lang w:val="uk-UA"/>
              </w:rPr>
              <w:t>*</w:t>
            </w:r>
          </w:p>
        </w:tc>
      </w:tr>
      <w:tr w:rsidR="00155026" w:rsidRPr="000F7FA5" w:rsidTr="00BF549C">
        <w:trPr>
          <w:gridAfter w:val="1"/>
          <w:wAfter w:w="23" w:type="dxa"/>
        </w:trPr>
        <w:tc>
          <w:tcPr>
            <w:tcW w:w="835" w:type="dxa"/>
            <w:shd w:val="clear" w:color="auto" w:fill="auto"/>
          </w:tcPr>
          <w:p w:rsidR="00155026" w:rsidRPr="000F7FA5" w:rsidRDefault="00155026" w:rsidP="00BF549C">
            <w:pPr>
              <w:ind w:left="-221" w:right="-299"/>
              <w:jc w:val="center"/>
              <w:rPr>
                <w:caps/>
                <w:lang w:val="uk-UA"/>
              </w:rPr>
            </w:pPr>
            <w:r w:rsidRPr="000F7FA5">
              <w:rPr>
                <w:caps/>
                <w:lang w:val="uk-UA"/>
              </w:rPr>
              <w:t>3.7</w:t>
            </w:r>
          </w:p>
        </w:tc>
        <w:tc>
          <w:tcPr>
            <w:tcW w:w="3589" w:type="dxa"/>
            <w:shd w:val="clear" w:color="auto" w:fill="auto"/>
          </w:tcPr>
          <w:p w:rsidR="00155026" w:rsidRPr="000F7FA5" w:rsidRDefault="00155026" w:rsidP="00BF549C">
            <w:pPr>
              <w:rPr>
                <w:lang w:val="uk-UA"/>
              </w:rPr>
            </w:pPr>
            <w:r w:rsidRPr="000F7FA5">
              <w:rPr>
                <w:lang w:val="uk-UA"/>
              </w:rPr>
              <w:t>Місце проведення конкурсу</w:t>
            </w:r>
          </w:p>
        </w:tc>
        <w:tc>
          <w:tcPr>
            <w:tcW w:w="5818" w:type="dxa"/>
            <w:shd w:val="clear" w:color="auto" w:fill="auto"/>
          </w:tcPr>
          <w:p w:rsidR="00155026" w:rsidRPr="000F7FA5" w:rsidRDefault="00155026" w:rsidP="00BF549C">
            <w:pPr>
              <w:rPr>
                <w:lang w:val="uk-UA"/>
              </w:rPr>
            </w:pPr>
            <w:r w:rsidRPr="000F7FA5">
              <w:rPr>
                <w:lang w:val="uk-UA"/>
              </w:rPr>
              <w:t>03035, м. Київ, вул. Дениса Монастирського, 3 (адміністративна будівля Національного бюро)</w:t>
            </w:r>
          </w:p>
        </w:tc>
      </w:tr>
    </w:tbl>
    <w:p w:rsidR="00155026" w:rsidRPr="000F7FA5" w:rsidRDefault="00155026" w:rsidP="00155026">
      <w:pPr>
        <w:jc w:val="right"/>
        <w:rPr>
          <w:lang w:val="uk-UA"/>
        </w:rPr>
      </w:pPr>
    </w:p>
    <w:p w:rsidR="00155026" w:rsidRPr="000F7FA5" w:rsidRDefault="00155026" w:rsidP="00155026">
      <w:pPr>
        <w:ind w:left="-567" w:right="-144"/>
        <w:jc w:val="both"/>
        <w:rPr>
          <w:lang w:val="uk-UA"/>
        </w:rPr>
      </w:pPr>
      <w:r w:rsidRPr="000F7FA5">
        <w:rPr>
          <w:lang w:val="uk-UA"/>
        </w:rPr>
        <w:t>*Посадові оклади працівників Національного бюро, які проходять стажування, встановлюються                             з понижуючим коефіцієнтом 1,5.</w:t>
      </w:r>
    </w:p>
    <w:p w:rsidR="00155026" w:rsidRPr="000F7FA5" w:rsidRDefault="00155026" w:rsidP="00155026">
      <w:pPr>
        <w:jc w:val="right"/>
        <w:rPr>
          <w:lang w:val="uk-UA"/>
        </w:rPr>
      </w:pPr>
    </w:p>
    <w:p w:rsidR="00155026" w:rsidRPr="000F7FA5" w:rsidRDefault="00155026" w:rsidP="00155026">
      <w:pPr>
        <w:rPr>
          <w:lang w:val="uk-UA"/>
        </w:rPr>
      </w:pPr>
    </w:p>
    <w:p w:rsidR="00C04E9E" w:rsidRPr="000F7FA5" w:rsidRDefault="00F47C1B">
      <w:pPr>
        <w:rPr>
          <w:lang w:val="uk-UA"/>
        </w:rPr>
      </w:pPr>
    </w:p>
    <w:sectPr w:rsidR="00C04E9E" w:rsidRPr="000F7FA5" w:rsidSect="005C1DE6">
      <w:headerReference w:type="default" r:id="rId10"/>
      <w:footnotePr>
        <w:numFmt w:val="chicago"/>
      </w:footnotePr>
      <w:pgSz w:w="11906" w:h="16838" w:code="9"/>
      <w:pgMar w:top="709" w:right="851" w:bottom="709" w:left="1701" w:header="142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AFB" w:rsidRDefault="00CB0AFB">
      <w:r>
        <w:separator/>
      </w:r>
    </w:p>
  </w:endnote>
  <w:endnote w:type="continuationSeparator" w:id="0">
    <w:p w:rsidR="00CB0AFB" w:rsidRDefault="00CB0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AFB" w:rsidRDefault="00CB0AFB">
      <w:r>
        <w:separator/>
      </w:r>
    </w:p>
  </w:footnote>
  <w:footnote w:type="continuationSeparator" w:id="0">
    <w:p w:rsidR="00CB0AFB" w:rsidRDefault="00CB0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5D3" w:rsidRDefault="00F47C1B">
    <w:pPr>
      <w:pStyle w:val="a3"/>
      <w:jc w:val="center"/>
    </w:pPr>
  </w:p>
  <w:p w:rsidR="00C065D3" w:rsidRDefault="00F47C1B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501C6"/>
    <w:multiLevelType w:val="hybridMultilevel"/>
    <w:tmpl w:val="4AA620BA"/>
    <w:lvl w:ilvl="0" w:tplc="C7E2A954">
      <w:start w:val="1"/>
      <w:numFmt w:val="decimal"/>
      <w:lvlText w:val="%1)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A275C0">
      <w:start w:val="1"/>
      <w:numFmt w:val="lowerLetter"/>
      <w:lvlText w:val="%2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7F4659A">
      <w:start w:val="1"/>
      <w:numFmt w:val="lowerRoman"/>
      <w:lvlText w:val="%3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CC4485C">
      <w:start w:val="1"/>
      <w:numFmt w:val="decimal"/>
      <w:lvlText w:val="%4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4AC31C">
      <w:start w:val="1"/>
      <w:numFmt w:val="lowerLetter"/>
      <w:lvlText w:val="%5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A6A3FB2">
      <w:start w:val="1"/>
      <w:numFmt w:val="lowerRoman"/>
      <w:lvlText w:val="%6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F1EE08A">
      <w:start w:val="1"/>
      <w:numFmt w:val="decimal"/>
      <w:lvlText w:val="%7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989CDE">
      <w:start w:val="1"/>
      <w:numFmt w:val="lowerLetter"/>
      <w:lvlText w:val="%8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8028FC">
      <w:start w:val="1"/>
      <w:numFmt w:val="lowerRoman"/>
      <w:lvlText w:val="%9"/>
      <w:lvlJc w:val="left"/>
      <w:pPr>
        <w:ind w:left="6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B14E99"/>
    <w:multiLevelType w:val="hybridMultilevel"/>
    <w:tmpl w:val="24CAB7A4"/>
    <w:lvl w:ilvl="0" w:tplc="2AD6DDCA">
      <w:start w:val="1"/>
      <w:numFmt w:val="bullet"/>
      <w:lvlText w:val=""/>
      <w:lvlJc w:val="left"/>
      <w:pPr>
        <w:ind w:left="75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E4372"/>
    <w:multiLevelType w:val="hybridMultilevel"/>
    <w:tmpl w:val="76109EC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13D2D30"/>
    <w:multiLevelType w:val="hybridMultilevel"/>
    <w:tmpl w:val="9E243BD4"/>
    <w:lvl w:ilvl="0" w:tplc="2AD6DD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0E6C83"/>
    <w:multiLevelType w:val="hybridMultilevel"/>
    <w:tmpl w:val="2A2E995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C0FE4"/>
    <w:multiLevelType w:val="hybridMultilevel"/>
    <w:tmpl w:val="C5E43640"/>
    <w:lvl w:ilvl="0" w:tplc="2AD6DD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00417"/>
    <w:multiLevelType w:val="hybridMultilevel"/>
    <w:tmpl w:val="B9A2F19C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6"/>
  </w:num>
  <w:num w:numId="5">
    <w:abstractNumId w:val="7"/>
  </w:num>
  <w:num w:numId="6">
    <w:abstractNumId w:val="1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026"/>
    <w:rsid w:val="000260D0"/>
    <w:rsid w:val="000B0CFB"/>
    <w:rsid w:val="000B189D"/>
    <w:rsid w:val="000F7FA5"/>
    <w:rsid w:val="00155026"/>
    <w:rsid w:val="001B6026"/>
    <w:rsid w:val="001D0A1E"/>
    <w:rsid w:val="002E619F"/>
    <w:rsid w:val="004211E8"/>
    <w:rsid w:val="00473496"/>
    <w:rsid w:val="004D7D90"/>
    <w:rsid w:val="0052449F"/>
    <w:rsid w:val="005429F9"/>
    <w:rsid w:val="005E4FD2"/>
    <w:rsid w:val="007956CC"/>
    <w:rsid w:val="00856940"/>
    <w:rsid w:val="00A93328"/>
    <w:rsid w:val="00AE420A"/>
    <w:rsid w:val="00B21926"/>
    <w:rsid w:val="00B701C7"/>
    <w:rsid w:val="00B92E2F"/>
    <w:rsid w:val="00BA34D1"/>
    <w:rsid w:val="00BA533E"/>
    <w:rsid w:val="00C608D9"/>
    <w:rsid w:val="00CB0AFB"/>
    <w:rsid w:val="00D04662"/>
    <w:rsid w:val="00D73D9F"/>
    <w:rsid w:val="00DB3D85"/>
    <w:rsid w:val="00DE0A0A"/>
    <w:rsid w:val="00E95721"/>
    <w:rsid w:val="00F47C1B"/>
    <w:rsid w:val="00F86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FB863"/>
  <w15:chartTrackingRefBased/>
  <w15:docId w15:val="{375F5F53-79C5-4AEA-BDD4-CB663BDC5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026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ій колонтитул Знак"/>
    <w:basedOn w:val="a0"/>
    <w:link w:val="a3"/>
    <w:uiPriority w:val="99"/>
    <w:rsid w:val="0015502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1">
    <w:name w:val="Середня сітка 21"/>
    <w:uiPriority w:val="1"/>
    <w:qFormat/>
    <w:rsid w:val="00155026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rvps12">
    <w:name w:val="rvps12"/>
    <w:basedOn w:val="a"/>
    <w:rsid w:val="00155026"/>
    <w:pPr>
      <w:spacing w:before="100" w:beforeAutospacing="1" w:after="100" w:afterAutospacing="1"/>
    </w:pPr>
    <w:rPr>
      <w:lang w:val="uk-UA" w:eastAsia="uk-UA"/>
    </w:rPr>
  </w:style>
  <w:style w:type="character" w:styleId="a5">
    <w:name w:val="Hyperlink"/>
    <w:uiPriority w:val="99"/>
    <w:unhideWhenUsed/>
    <w:rsid w:val="00155026"/>
    <w:rPr>
      <w:color w:val="0000FF"/>
      <w:u w:val="single"/>
    </w:rPr>
  </w:style>
  <w:style w:type="paragraph" w:customStyle="1" w:styleId="a6">
    <w:name w:val="По умолчанию"/>
    <w:rsid w:val="00155026"/>
    <w:pPr>
      <w:spacing w:after="0" w:line="240" w:lineRule="auto"/>
    </w:pPr>
    <w:rPr>
      <w:rFonts w:ascii="Arial Unicode MS" w:eastAsia="Arial Unicode MS" w:hAnsi="Helvetica" w:cs="Arial Unicode MS"/>
      <w:color w:val="000000"/>
      <w:lang w:val="ru-RU"/>
    </w:rPr>
  </w:style>
  <w:style w:type="paragraph" w:customStyle="1" w:styleId="2">
    <w:name w:val="Стиль таблицы 2"/>
    <w:rsid w:val="00155026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  <w:lang w:val="ru-RU"/>
    </w:rPr>
  </w:style>
  <w:style w:type="character" w:customStyle="1" w:styleId="rvts0">
    <w:name w:val="rvts0"/>
    <w:basedOn w:val="a0"/>
    <w:rsid w:val="001550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robota-v-nabu/perelik-vakansi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bu.gov.ua/perelik-pytan-do-kvalifikaciynogo-ispyt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ommission1@nabu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5</Pages>
  <Words>6961</Words>
  <Characters>3969</Characters>
  <Application>Microsoft Office Word</Application>
  <DocSecurity>0</DocSecurity>
  <Lines>33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Грудзур Олег Михайлович</dc:creator>
  <cp:keywords/>
  <dc:description/>
  <cp:lastModifiedBy>Михайлова Ольга Юріївна</cp:lastModifiedBy>
  <cp:revision>21</cp:revision>
  <dcterms:created xsi:type="dcterms:W3CDTF">2025-09-25T07:36:00Z</dcterms:created>
  <dcterms:modified xsi:type="dcterms:W3CDTF">2026-02-06T06:44:00Z</dcterms:modified>
</cp:coreProperties>
</file>