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Pr="00CB62BC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427844" w:rsidRDefault="00503B7F" w:rsidP="004278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503B7F" w:rsidRPr="00503B7F" w:rsidRDefault="00503B7F" w:rsidP="00427844">
      <w:pPr>
        <w:jc w:val="center"/>
        <w:rPr>
          <w:b/>
          <w:sz w:val="16"/>
          <w:szCs w:val="28"/>
          <w:lang w:val="uk-UA"/>
        </w:rPr>
      </w:pPr>
    </w:p>
    <w:p w:rsidR="00503B7F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«Детектив Національного бюро</w:t>
      </w:r>
      <w:r w:rsidR="00FD265F">
        <w:rPr>
          <w:b/>
          <w:sz w:val="28"/>
          <w:szCs w:val="28"/>
          <w:lang w:val="uk-UA"/>
        </w:rPr>
        <w:t xml:space="preserve"> </w:t>
      </w:r>
      <w:r w:rsidR="00DD16F4">
        <w:rPr>
          <w:b/>
          <w:sz w:val="28"/>
          <w:szCs w:val="28"/>
          <w:lang w:val="uk-UA"/>
        </w:rPr>
        <w:t>відділу детективів</w:t>
      </w:r>
    </w:p>
    <w:p w:rsidR="00427844" w:rsidRPr="00CB62BC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Управління кримінального аналізу та фінансових розслідувань»</w:t>
      </w:r>
    </w:p>
    <w:p w:rsidR="00427844" w:rsidRPr="00CB62BC" w:rsidRDefault="00427844" w:rsidP="00DD6054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CB62BC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604CF7">
            <w:pPr>
              <w:rPr>
                <w:lang w:val="uk-UA"/>
              </w:rPr>
            </w:pPr>
            <w:r w:rsidRPr="00CB62BC">
              <w:rPr>
                <w:lang w:val="uk-UA"/>
              </w:rPr>
              <w:t>ЗАТВЕРДЖУЮ</w:t>
            </w:r>
          </w:p>
          <w:p w:rsidR="00604CF7" w:rsidRPr="00604CF7" w:rsidRDefault="00604CF7" w:rsidP="00604CF7">
            <w:pPr>
              <w:rPr>
                <w:sz w:val="18"/>
                <w:lang w:val="uk-UA"/>
              </w:rPr>
            </w:pP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Pr="00CB62BC" w:rsidRDefault="00604CF7" w:rsidP="00604CF7">
            <w:pPr>
              <w:pStyle w:val="21"/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604CF7">
              <w:rPr>
                <w:rFonts w:ascii="Times New Roman" w:hAnsi="Times New Roman"/>
                <w:b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427844" w:rsidRPr="00604CF7">
              <w:rPr>
                <w:rFonts w:ascii="Times New Roman" w:hAnsi="Times New Roman"/>
                <w:b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427844" w:rsidRPr="00CB62BC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  <w:r w:rsidRPr="00CB62BC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CB62BC" w:rsidTr="00AC5159">
        <w:trPr>
          <w:gridAfter w:val="1"/>
          <w:wAfter w:w="291" w:type="dxa"/>
          <w:trHeight w:val="428"/>
        </w:trPr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CB62BC" w:rsidRDefault="00427844" w:rsidP="00A030CA">
            <w:pPr>
              <w:rPr>
                <w:lang w:val="uk-UA"/>
              </w:rPr>
            </w:pPr>
            <w:r w:rsidRPr="00CB62BC">
              <w:rPr>
                <w:lang w:val="uk-UA"/>
              </w:rPr>
              <w:t>«</w:t>
            </w:r>
            <w:r w:rsidR="00A030CA">
              <w:rPr>
                <w:lang w:val="uk-UA"/>
              </w:rPr>
              <w:t>09</w:t>
            </w:r>
            <w:bookmarkStart w:id="0" w:name="_GoBack"/>
            <w:bookmarkEnd w:id="0"/>
            <w:r w:rsidRPr="00CB62BC">
              <w:rPr>
                <w:lang w:val="uk-UA"/>
              </w:rPr>
              <w:t>»</w:t>
            </w:r>
            <w:r w:rsidRPr="00CB62BC">
              <w:rPr>
                <w:lang w:val="en-US"/>
              </w:rPr>
              <w:t xml:space="preserve"> </w:t>
            </w:r>
            <w:r w:rsidR="00916C1D">
              <w:rPr>
                <w:lang w:val="uk-UA"/>
              </w:rPr>
              <w:t>березн</w:t>
            </w:r>
            <w:r w:rsidR="000654F6">
              <w:rPr>
                <w:lang w:val="uk-UA"/>
              </w:rPr>
              <w:t>я</w:t>
            </w:r>
            <w:r w:rsidRPr="00CB62BC">
              <w:rPr>
                <w:lang w:val="uk-UA"/>
              </w:rPr>
              <w:t xml:space="preserve"> 202</w:t>
            </w:r>
            <w:r w:rsidR="00DD6054" w:rsidRPr="00CB62BC">
              <w:rPr>
                <w:lang w:val="en-US"/>
              </w:rPr>
              <w:t>6</w:t>
            </w:r>
            <w:r w:rsidRPr="00CB62BC">
              <w:rPr>
                <w:lang w:val="uk-UA"/>
              </w:rPr>
              <w:t xml:space="preserve"> р</w:t>
            </w:r>
            <w:r w:rsidR="00604CF7">
              <w:rPr>
                <w:lang w:val="uk-UA"/>
              </w:rPr>
              <w:t>.</w:t>
            </w:r>
          </w:p>
        </w:tc>
      </w:tr>
    </w:tbl>
    <w:p w:rsidR="00427844" w:rsidRPr="00CB62BC" w:rsidRDefault="00427844" w:rsidP="00427844">
      <w:pPr>
        <w:jc w:val="center"/>
        <w:rPr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59"/>
        <w:gridCol w:w="5517"/>
      </w:tblGrid>
      <w:tr w:rsidR="00427844" w:rsidRPr="00CB62BC" w:rsidTr="00224ACD">
        <w:tc>
          <w:tcPr>
            <w:tcW w:w="636" w:type="dxa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2F6430" w:rsidRDefault="002F6430" w:rsidP="00A246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Національне антикорупційне бюро України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(далі – Національне бюро)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2F6430" w:rsidRDefault="002F6430" w:rsidP="00A2464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671" w:type="dxa"/>
          </w:tcPr>
          <w:p w:rsidR="00427844" w:rsidRPr="00CB62BC" w:rsidRDefault="00427844" w:rsidP="00A24649">
            <w:pPr>
              <w:tabs>
                <w:tab w:val="left" w:pos="342"/>
              </w:tabs>
              <w:rPr>
                <w:lang w:val="uk-UA"/>
              </w:rPr>
            </w:pPr>
            <w:r w:rsidRPr="00CB62BC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2F6430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посади</w:t>
            </w:r>
          </w:p>
        </w:tc>
        <w:tc>
          <w:tcPr>
            <w:tcW w:w="5671" w:type="dxa"/>
          </w:tcPr>
          <w:p w:rsidR="00427844" w:rsidRPr="00CB62BC" w:rsidRDefault="00427844" w:rsidP="00AB038A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CB62BC">
              <w:rPr>
                <w:bCs/>
                <w:lang w:val="uk-UA"/>
              </w:rPr>
              <w:t xml:space="preserve">Детектив </w:t>
            </w:r>
            <w:r w:rsidR="009E4DDB">
              <w:rPr>
                <w:lang w:val="uk-UA"/>
              </w:rPr>
              <w:t>Національного</w:t>
            </w:r>
            <w:r w:rsidR="009E4DDB" w:rsidRPr="00CB62BC">
              <w:rPr>
                <w:lang w:val="uk-UA"/>
              </w:rPr>
              <w:t xml:space="preserve"> бюро</w:t>
            </w:r>
            <w:r w:rsidR="009E4DDB">
              <w:rPr>
                <w:bCs/>
                <w:lang w:val="uk-UA"/>
              </w:rPr>
              <w:t xml:space="preserve"> </w:t>
            </w:r>
            <w:r w:rsidR="00DD16F4">
              <w:rPr>
                <w:bCs/>
                <w:lang w:val="uk-UA"/>
              </w:rPr>
              <w:t>відділу детективів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2F6430" w:rsidP="00A24649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Категорія посади </w:t>
            </w:r>
          </w:p>
        </w:tc>
        <w:tc>
          <w:tcPr>
            <w:tcW w:w="5671" w:type="dxa"/>
          </w:tcPr>
          <w:p w:rsidR="00427844" w:rsidRPr="00CB62BC" w:rsidRDefault="00916C1D" w:rsidP="007C1627">
            <w:pPr>
              <w:rPr>
                <w:lang w:val="uk-UA"/>
              </w:rPr>
            </w:pPr>
            <w:r w:rsidRPr="00916C1D">
              <w:rPr>
                <w:lang w:val="uk-UA"/>
              </w:rPr>
              <w:t>«В»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2F6430" w:rsidP="00A24649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>Мета посади</w:t>
            </w:r>
          </w:p>
        </w:tc>
        <w:tc>
          <w:tcPr>
            <w:tcW w:w="5671" w:type="dxa"/>
          </w:tcPr>
          <w:p w:rsidR="00427844" w:rsidRPr="00CB62BC" w:rsidRDefault="00427844" w:rsidP="00DD16F4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 w:rsidRPr="00CB62BC">
              <w:t xml:space="preserve">Забезпечення виконання покладених на </w:t>
            </w:r>
            <w:r w:rsidR="00DD16F4">
              <w:rPr>
                <w:bCs/>
              </w:rPr>
              <w:t>відділ детективів</w:t>
            </w:r>
            <w:r w:rsidR="00DD16F4" w:rsidRPr="00CB62BC">
              <w:t xml:space="preserve"> </w:t>
            </w:r>
            <w:r w:rsidRPr="00CB62BC">
              <w:t xml:space="preserve">завдань, визначених </w:t>
            </w:r>
            <w:r w:rsidRPr="00CB62BC">
              <w:rPr>
                <w:bCs/>
              </w:rPr>
              <w:t xml:space="preserve">Положенням про </w:t>
            </w:r>
            <w:r w:rsidRPr="00CB62BC">
              <w:t>Управління кримінального аналізу та фінансових розслідувань</w:t>
            </w:r>
            <w:r w:rsidRPr="00CB62BC">
              <w:rPr>
                <w:bCs/>
              </w:rPr>
              <w:t xml:space="preserve"> Національного бюро</w:t>
            </w:r>
            <w:r w:rsidR="00DD16F4">
              <w:rPr>
                <w:bCs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2F6430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671" w:type="dxa"/>
          </w:tcPr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 xml:space="preserve">здійснення інформаційно-аналітичного </w:t>
            </w:r>
            <w:r>
              <w:rPr>
                <w:rFonts w:ascii="Times New Roman" w:hAnsi="Times New Roman"/>
                <w:sz w:val="24"/>
                <w:szCs w:val="24"/>
              </w:rPr>
              <w:t>супроводу</w:t>
            </w:r>
            <w:r w:rsidRPr="004D4A60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у кримінальних провадженнях, підслідних Національному бюро</w:t>
            </w:r>
            <w:r w:rsidR="00FE1F98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 xml:space="preserve">здійснення інформаційно-аналітичного супроводу та </w:t>
            </w:r>
            <w:proofErr w:type="spellStart"/>
            <w:r w:rsidRPr="004D4A60">
              <w:rPr>
                <w:rFonts w:ascii="Times New Roman" w:hAnsi="Times New Roman"/>
                <w:sz w:val="24"/>
                <w:szCs w:val="24"/>
              </w:rPr>
              <w:t>опера</w:t>
            </w:r>
            <w:r w:rsidR="000654F6">
              <w:rPr>
                <w:rFonts w:ascii="Times New Roman" w:hAnsi="Times New Roman"/>
                <w:sz w:val="24"/>
                <w:szCs w:val="24"/>
              </w:rPr>
              <w:t>тивно</w:t>
            </w:r>
            <w:proofErr w:type="spellEnd"/>
            <w:r w:rsidR="000654F6">
              <w:rPr>
                <w:rFonts w:ascii="Times New Roman" w:hAnsi="Times New Roman"/>
                <w:sz w:val="24"/>
                <w:szCs w:val="24"/>
              </w:rPr>
              <w:t xml:space="preserve">-аналітичного забезпечення </w:t>
            </w:r>
            <w:r w:rsidRPr="004D4A60">
              <w:rPr>
                <w:rFonts w:ascii="Times New Roman" w:hAnsi="Times New Roman"/>
                <w:sz w:val="24"/>
                <w:szCs w:val="24"/>
              </w:rPr>
              <w:t>оперативно-розшукової діяльності;</w:t>
            </w:r>
          </w:p>
          <w:p w:rsidR="00E44EED" w:rsidRPr="00E44EED" w:rsidRDefault="00E44EED" w:rsidP="00E44EED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інформаційно-аналітичного супроводу фінансових розслідувань у кримінальних провадженнях щодо корупційних правопорушень, пов’язаних з одержанням активів;</w:t>
            </w:r>
          </w:p>
          <w:p w:rsidR="003D5050" w:rsidRPr="00CB62BC" w:rsidRDefault="003D505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пошуку, збору, узагальнення, обробки та аналізу інформації з відкритих джерел, автоматизованих інформаційних і довідкових систем, реєстрів та банків даних державних органів та органів місцевого самоврядування;</w:t>
            </w:r>
          </w:p>
          <w:p w:rsidR="003D5050" w:rsidRPr="00CB62BC" w:rsidRDefault="003D5050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аналітичної обробки інформації з метою виявлення ознак корупційних та інших кримінальних правопорушень, ідентифікації осіб, причетних до їх вчинення, а також встановлення, аналізу та відображення зв’язків між особами, подіями і об’єктами</w:t>
            </w:r>
            <w:r w:rsidR="002611F7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127E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>виявлення, розшук, відстеження та аналіз активів, одержаних злочинним шляхом, з метою подальшого накладення арешту, конфіскації або спеціальної конфіскації;</w:t>
            </w:r>
          </w:p>
          <w:p w:rsidR="00427844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здійснення аналітичного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 xml:space="preserve"> виявлення ознак необґрунтованих активів, їх аналіз та документування інформації щодо їх необґрунтованості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CB62BC" w:rsidRDefault="00427844" w:rsidP="00CB62BC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інших службових доручень</w:t>
            </w:r>
            <w:r w:rsidR="00F04BD2">
              <w:rPr>
                <w:rFonts w:ascii="Times New Roman" w:hAnsi="Times New Roman"/>
                <w:sz w:val="24"/>
                <w:szCs w:val="24"/>
              </w:rPr>
              <w:t xml:space="preserve"> та завдань</w:t>
            </w:r>
            <w:r w:rsidR="00EE09F8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A2464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CB62BC" w:rsidTr="00224ACD">
        <w:tc>
          <w:tcPr>
            <w:tcW w:w="10201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CB62BC" w:rsidTr="00224ACD">
        <w:tc>
          <w:tcPr>
            <w:tcW w:w="636" w:type="dxa"/>
            <w:vMerge w:val="restart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  <w:r w:rsidRPr="00CB62BC">
              <w:rPr>
                <w:lang w:val="uk-UA"/>
              </w:rPr>
              <w:t>1.1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Освіта</w:t>
            </w:r>
          </w:p>
        </w:tc>
        <w:tc>
          <w:tcPr>
            <w:tcW w:w="5671" w:type="dxa"/>
          </w:tcPr>
          <w:p w:rsidR="00427844" w:rsidRPr="00CB62BC" w:rsidRDefault="00427844" w:rsidP="00CB62BC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Вища</w:t>
            </w:r>
          </w:p>
        </w:tc>
      </w:tr>
      <w:tr w:rsidR="00427844" w:rsidRPr="00CB62BC" w:rsidTr="00224ACD">
        <w:tc>
          <w:tcPr>
            <w:tcW w:w="636" w:type="dxa"/>
            <w:vMerge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Ступінь вищої освіти</w:t>
            </w:r>
          </w:p>
        </w:tc>
        <w:tc>
          <w:tcPr>
            <w:tcW w:w="5671" w:type="dxa"/>
          </w:tcPr>
          <w:p w:rsidR="00901D63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Магістр</w:t>
            </w:r>
            <w:r w:rsidR="00901D63">
              <w:rPr>
                <w:lang w:val="uk-UA"/>
              </w:rPr>
              <w:t xml:space="preserve"> (спеціаліст),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бакалавр (дипломований</w:t>
            </w:r>
            <w:r w:rsidRPr="00CB62BC">
              <w:t xml:space="preserve"> </w:t>
            </w:r>
            <w:r w:rsidRPr="00CB62BC">
              <w:rPr>
                <w:lang w:val="uk-UA"/>
              </w:rPr>
              <w:t>після 2015 року)</w:t>
            </w:r>
          </w:p>
        </w:tc>
      </w:tr>
      <w:tr w:rsidR="00427844" w:rsidRPr="0040588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Стаж </w:t>
            </w:r>
            <w:r w:rsidR="00CE4148">
              <w:rPr>
                <w:lang w:val="uk-UA"/>
              </w:rPr>
              <w:t>роботи</w:t>
            </w:r>
            <w:r w:rsidRPr="00A24649">
              <w:rPr>
                <w:sz w:val="20"/>
                <w:szCs w:val="20"/>
                <w:lang w:val="uk-UA"/>
              </w:rPr>
              <w:t xml:space="preserve"> (тривалість у роках, </w:t>
            </w:r>
            <w:r w:rsidR="00A24649">
              <w:rPr>
                <w:sz w:val="20"/>
                <w:szCs w:val="20"/>
                <w:lang w:val="uk-UA"/>
              </w:rPr>
              <w:t xml:space="preserve">зокрема </w:t>
            </w:r>
            <w:r w:rsidR="00A24649" w:rsidRPr="00B75FAD">
              <w:rPr>
                <w:sz w:val="20"/>
                <w:szCs w:val="20"/>
                <w:lang w:val="uk-UA"/>
              </w:rPr>
              <w:t>на посадах певної категорії</w:t>
            </w:r>
            <w:r w:rsidRPr="00A2464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1" w:type="dxa"/>
          </w:tcPr>
          <w:p w:rsidR="00EB59B8" w:rsidRPr="00FF4C2C" w:rsidRDefault="00CE4148" w:rsidP="00916C1D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Загальний с</w:t>
            </w:r>
            <w:r w:rsidR="00FF4C2C" w:rsidRPr="009E42EE">
              <w:rPr>
                <w:shd w:val="clear" w:color="auto" w:fill="FFFFFF"/>
                <w:lang w:val="uk-UA"/>
              </w:rPr>
              <w:t xml:space="preserve">таж роботи не менше </w:t>
            </w:r>
            <w:r w:rsidR="00916C1D">
              <w:rPr>
                <w:shd w:val="clear" w:color="auto" w:fill="FFFFFF"/>
                <w:lang w:val="uk-UA"/>
              </w:rPr>
              <w:t>двох</w:t>
            </w:r>
            <w:r w:rsidR="00FF4C2C" w:rsidRPr="009E42EE">
              <w:rPr>
                <w:shd w:val="clear" w:color="auto" w:fill="FFFFFF"/>
                <w:lang w:val="uk-UA"/>
              </w:rPr>
              <w:t xml:space="preserve"> років.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Del="00E7634A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1.3</w:t>
            </w:r>
          </w:p>
        </w:tc>
        <w:tc>
          <w:tcPr>
            <w:tcW w:w="3894" w:type="dxa"/>
          </w:tcPr>
          <w:p w:rsidR="00427844" w:rsidRPr="00CB62BC" w:rsidDel="00E7634A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Володіння державною мовою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Вільне</w:t>
            </w:r>
          </w:p>
        </w:tc>
      </w:tr>
      <w:tr w:rsidR="00427844" w:rsidRPr="002F6430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1.4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CB62BC">
              <w:rPr>
                <w:color w:val="111111"/>
                <w:lang w:val="uk-UA"/>
              </w:rPr>
              <w:t>Upper-</w:t>
            </w:r>
            <w:r w:rsidRPr="00CB62BC">
              <w:rPr>
                <w:lang w:val="uk-UA"/>
              </w:rPr>
              <w:t>Intermediate (</w:t>
            </w:r>
            <w:r w:rsidRPr="00CB62BC">
              <w:rPr>
                <w:lang w:val="en-US"/>
              </w:rPr>
              <w:t>B</w:t>
            </w:r>
            <w:r w:rsidRPr="00CB62BC"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1.5</w:t>
            </w:r>
          </w:p>
        </w:tc>
        <w:tc>
          <w:tcPr>
            <w:tcW w:w="3894" w:type="dxa"/>
            <w:shd w:val="clear" w:color="auto" w:fill="auto"/>
          </w:tcPr>
          <w:p w:rsidR="00427844" w:rsidRPr="00CB62BC" w:rsidRDefault="00427844" w:rsidP="00A2464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71" w:type="dxa"/>
            <w:shd w:val="clear" w:color="auto" w:fill="auto"/>
          </w:tcPr>
          <w:p w:rsidR="002F6430" w:rsidRPr="002F6430" w:rsidRDefault="002F6430" w:rsidP="002F6430">
            <w:pPr>
              <w:jc w:val="both"/>
              <w:rPr>
                <w:lang w:val="uk-UA"/>
              </w:rPr>
            </w:pPr>
            <w:r w:rsidRPr="002F6430">
              <w:rPr>
                <w:lang w:val="uk-UA"/>
              </w:rPr>
              <w:t xml:space="preserve">Призначення на безстроковий період. </w:t>
            </w:r>
          </w:p>
          <w:p w:rsidR="00427844" w:rsidRPr="00CB62BC" w:rsidRDefault="002F6430" w:rsidP="002F6430">
            <w:pPr>
              <w:jc w:val="both"/>
              <w:rPr>
                <w:highlight w:val="yellow"/>
                <w:lang w:val="uk-UA"/>
              </w:rPr>
            </w:pPr>
            <w:r w:rsidRPr="002F6430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27844" w:rsidRPr="00CB62BC" w:rsidTr="00224ACD">
        <w:tc>
          <w:tcPr>
            <w:tcW w:w="10201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rFonts w:eastAsia="Times New Roman"/>
                <w:i/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1F2C26" w:rsidTr="00224ACD">
        <w:trPr>
          <w:trHeight w:val="55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</w:t>
            </w:r>
          </w:p>
        </w:tc>
        <w:tc>
          <w:tcPr>
            <w:tcW w:w="3894" w:type="dxa"/>
          </w:tcPr>
          <w:p w:rsidR="00427844" w:rsidRPr="00CB62BC" w:rsidRDefault="00427844" w:rsidP="00A24649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Галузь знань </w:t>
            </w:r>
            <w:r w:rsidRPr="00A24649">
              <w:rPr>
                <w:rFonts w:eastAsiaTheme="minorEastAsia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5671" w:type="dxa"/>
          </w:tcPr>
          <w:p w:rsidR="00427844" w:rsidRPr="00FF4C2C" w:rsidRDefault="00FF4C2C" w:rsidP="00254720">
            <w:pPr>
              <w:jc w:val="both"/>
              <w:rPr>
                <w:lang w:val="uk-UA"/>
              </w:rPr>
            </w:pPr>
            <w:r w:rsidRPr="00FF4C2C">
              <w:rPr>
                <w:lang w:val="uk-UA"/>
              </w:rPr>
              <w:t>Без обмежень.</w:t>
            </w:r>
          </w:p>
        </w:tc>
      </w:tr>
      <w:tr w:rsidR="00427844" w:rsidRPr="00A24649" w:rsidTr="00224ACD">
        <w:trPr>
          <w:trHeight w:val="7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Спеціальний досвід роботи </w:t>
            </w:r>
            <w:r w:rsidR="00A24649" w:rsidRPr="00B75FAD">
              <w:rPr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5671" w:type="dxa"/>
          </w:tcPr>
          <w:p w:rsidR="00CE4148" w:rsidRDefault="00895D7A" w:rsidP="00CE414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E4148">
              <w:rPr>
                <w:lang w:val="uk-UA"/>
              </w:rPr>
              <w:t>Досвід</w:t>
            </w:r>
            <w:r w:rsidR="00B60535" w:rsidRPr="00CE4148">
              <w:rPr>
                <w:lang w:val="uk-UA"/>
              </w:rPr>
              <w:t xml:space="preserve"> роботи </w:t>
            </w:r>
            <w:r w:rsidR="00672BD0" w:rsidRPr="00CE4148">
              <w:rPr>
                <w:lang w:val="uk-UA"/>
              </w:rPr>
              <w:t xml:space="preserve">тривалістю не менше </w:t>
            </w:r>
            <w:r w:rsidR="00916C1D">
              <w:rPr>
                <w:lang w:val="uk-UA"/>
              </w:rPr>
              <w:t>двох років</w:t>
            </w:r>
            <w:r w:rsidR="004A5B6C" w:rsidRPr="00CE4148">
              <w:rPr>
                <w:spacing w:val="-4"/>
                <w:shd w:val="clear" w:color="auto" w:fill="FFFFFF"/>
                <w:lang w:val="uk-UA"/>
              </w:rPr>
              <w:t xml:space="preserve"> протягом останніх п’яти років</w:t>
            </w:r>
            <w:r w:rsidR="004A5B6C" w:rsidRPr="00CE4148">
              <w:rPr>
                <w:lang w:val="uk-UA"/>
              </w:rPr>
              <w:t xml:space="preserve"> </w:t>
            </w:r>
            <w:r w:rsidR="00722719" w:rsidRPr="00CE4148">
              <w:rPr>
                <w:lang w:val="uk-UA"/>
              </w:rPr>
              <w:t>у</w:t>
            </w:r>
            <w:r w:rsidR="00D85612" w:rsidRPr="00CE4148">
              <w:rPr>
                <w:lang w:val="uk-UA"/>
              </w:rPr>
              <w:t xml:space="preserve"> підрозділах</w:t>
            </w:r>
            <w:r w:rsidR="004A5B6C" w:rsidRPr="00CE4148">
              <w:rPr>
                <w:lang w:val="uk-UA"/>
              </w:rPr>
              <w:t xml:space="preserve"> </w:t>
            </w:r>
            <w:r w:rsidR="00B60535" w:rsidRPr="00CE4148">
              <w:rPr>
                <w:lang w:val="uk-UA"/>
              </w:rPr>
              <w:t xml:space="preserve">аналітики, аудиту, ревізії, інспекції, </w:t>
            </w:r>
            <w:r w:rsidR="00722719" w:rsidRPr="00CE4148">
              <w:rPr>
                <w:lang w:val="uk-UA"/>
              </w:rPr>
              <w:t xml:space="preserve">внутрішнього </w:t>
            </w:r>
            <w:r w:rsidR="00CE4148" w:rsidRPr="00CE4148">
              <w:rPr>
                <w:lang w:val="uk-UA"/>
              </w:rPr>
              <w:t>або державного фінансового контролю</w:t>
            </w:r>
            <w:r w:rsidR="00722719" w:rsidRPr="00CE4148">
              <w:rPr>
                <w:lang w:val="uk-UA"/>
              </w:rPr>
              <w:t xml:space="preserve">, </w:t>
            </w:r>
            <w:r w:rsidR="00CE4148" w:rsidRPr="00CE4148">
              <w:rPr>
                <w:lang w:val="uk-UA"/>
              </w:rPr>
              <w:t xml:space="preserve">податкового або митного контролю, </w:t>
            </w:r>
            <w:r w:rsidR="00B60535" w:rsidRPr="00CE4148">
              <w:rPr>
                <w:lang w:val="uk-UA"/>
              </w:rPr>
              <w:t xml:space="preserve">оцінки </w:t>
            </w:r>
            <w:r w:rsidR="00CE4148" w:rsidRPr="00CE4148">
              <w:rPr>
                <w:lang w:val="uk-UA"/>
              </w:rPr>
              <w:t>фінансових, корупційних або податкових ризиків</w:t>
            </w:r>
            <w:r w:rsidR="00B60535" w:rsidRPr="00CE4148">
              <w:rPr>
                <w:lang w:val="uk-UA"/>
              </w:rPr>
              <w:t>,</w:t>
            </w:r>
            <w:r w:rsidRPr="00CE4148">
              <w:rPr>
                <w:lang w:val="uk-UA"/>
              </w:rPr>
              <w:t xml:space="preserve"> </w:t>
            </w:r>
            <w:r w:rsidR="00D8547B">
              <w:rPr>
                <w:lang w:val="uk-UA"/>
              </w:rPr>
              <w:t xml:space="preserve">фінансового, </w:t>
            </w:r>
            <w:r w:rsidR="004A5B6C" w:rsidRPr="00CE4148">
              <w:rPr>
                <w:lang w:val="uk-UA"/>
              </w:rPr>
              <w:t xml:space="preserve">економічного </w:t>
            </w:r>
            <w:r w:rsidR="00D8547B">
              <w:rPr>
                <w:lang w:val="uk-UA"/>
              </w:rPr>
              <w:t xml:space="preserve">чи </w:t>
            </w:r>
            <w:r w:rsidR="00D8547B" w:rsidRPr="00CE4148">
              <w:rPr>
                <w:lang w:val="uk-UA"/>
              </w:rPr>
              <w:t xml:space="preserve">кримінального </w:t>
            </w:r>
            <w:r w:rsidR="004A5B6C" w:rsidRPr="00CE4148">
              <w:rPr>
                <w:lang w:val="uk-UA"/>
              </w:rPr>
              <w:t xml:space="preserve">аналізу, </w:t>
            </w:r>
            <w:r w:rsidR="00722719" w:rsidRPr="00CE4148">
              <w:rPr>
                <w:lang w:val="uk-UA"/>
              </w:rPr>
              <w:t xml:space="preserve">фінансового моніторингу, </w:t>
            </w:r>
            <w:r w:rsidR="004A5B6C" w:rsidRPr="00CE4148">
              <w:rPr>
                <w:lang w:val="uk-UA"/>
              </w:rPr>
              <w:t>аналізу фінансових операцій</w:t>
            </w:r>
            <w:r w:rsidR="00CE4148" w:rsidRPr="00CE4148">
              <w:rPr>
                <w:lang w:val="uk-UA"/>
              </w:rPr>
              <w:t>,</w:t>
            </w:r>
            <w:r w:rsidR="00D8547B">
              <w:rPr>
                <w:lang w:val="uk-UA"/>
              </w:rPr>
              <w:t xml:space="preserve"> </w:t>
            </w:r>
            <w:r w:rsidR="00D8547B" w:rsidRPr="00D8547B">
              <w:rPr>
                <w:lang w:val="uk-UA"/>
              </w:rPr>
              <w:t>аналізу та моніторингу процедур публічних (тендерних) закупівель</w:t>
            </w:r>
            <w:r w:rsidR="00D8547B">
              <w:rPr>
                <w:lang w:val="uk-UA"/>
              </w:rPr>
              <w:t>,</w:t>
            </w:r>
            <w:r w:rsidR="00CE4148" w:rsidRPr="00CE4148">
              <w:rPr>
                <w:lang w:val="uk-UA"/>
              </w:rPr>
              <w:t xml:space="preserve"> OSINT-аналітики</w:t>
            </w:r>
            <w:r w:rsidR="004A5B6C" w:rsidRPr="00CE4148">
              <w:rPr>
                <w:lang w:val="uk-UA"/>
              </w:rPr>
              <w:t xml:space="preserve">, </w:t>
            </w:r>
            <w:r w:rsidR="00D8547B">
              <w:rPr>
                <w:lang w:val="uk-UA"/>
              </w:rPr>
              <w:t xml:space="preserve">а також </w:t>
            </w:r>
            <w:r w:rsidR="00CE4148" w:rsidRPr="00D8547B">
              <w:rPr>
                <w:lang w:val="uk-UA"/>
              </w:rPr>
              <w:t>аналітичної діяльності в межах міжнародних проєктів та програм</w:t>
            </w:r>
            <w:r w:rsidR="00CE4148" w:rsidRPr="00CE4148">
              <w:rPr>
                <w:lang w:val="uk-UA"/>
              </w:rPr>
              <w:t>, пов’язаних з фінансовими розслідуваннями, протидією корупції або відмиванню доходів.</w:t>
            </w:r>
          </w:p>
          <w:p w:rsidR="0042234F" w:rsidRPr="00CE4148" w:rsidRDefault="00CE4148" w:rsidP="00CE414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E4148">
              <w:rPr>
                <w:lang w:val="uk-UA"/>
              </w:rPr>
              <w:t>Досвід роботи</w:t>
            </w:r>
            <w:r w:rsidR="00D8547B">
              <w:rPr>
                <w:lang w:val="uk-UA"/>
              </w:rPr>
              <w:t xml:space="preserve"> в</w:t>
            </w:r>
            <w:r w:rsidRPr="00CE4148">
              <w:rPr>
                <w:lang w:val="uk-UA"/>
              </w:rPr>
              <w:t xml:space="preserve"> органах фінансового контролю, податкових або митних органах </w:t>
            </w:r>
            <w:r w:rsidR="00D85612" w:rsidRPr="00CE4148">
              <w:rPr>
                <w:lang w:val="uk-UA"/>
              </w:rPr>
              <w:t>є додатковою перевагою.</w:t>
            </w:r>
          </w:p>
        </w:tc>
      </w:tr>
      <w:tr w:rsidR="00427844" w:rsidRPr="002F6430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lang w:val="uk-UA"/>
              </w:rPr>
              <w:br w:type="page"/>
            </w:r>
            <w:r w:rsidRPr="00CB62BC">
              <w:rPr>
                <w:lang w:val="uk-UA"/>
              </w:rPr>
              <w:br w:type="page"/>
            </w:r>
            <w:r w:rsidRPr="00CB62BC">
              <w:rPr>
                <w:caps/>
                <w:lang w:val="uk-UA"/>
              </w:rPr>
              <w:t>2.3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запобігання корупції»;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управління об’єктами державної власності»</w:t>
            </w:r>
            <w:r w:rsidRPr="00CB62B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 xml:space="preserve">Професійні знання </w:t>
            </w:r>
            <w:r w:rsidR="00A24649" w:rsidRPr="00FE1307">
              <w:rPr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="00A24649" w:rsidRPr="00FE1307">
              <w:rPr>
                <w:lang w:val="uk-UA"/>
              </w:rPr>
              <w:t xml:space="preserve"> </w:t>
            </w:r>
            <w:r w:rsidR="00A24649" w:rsidRPr="00FE1307">
              <w:rPr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методології кримінального аналізу та проведення економічних досліджень;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2.5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Лідерство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допомагати колегам при вирішенні складних завдань;</w:t>
            </w:r>
          </w:p>
          <w:p w:rsidR="00427844" w:rsidRPr="00CB62BC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2.6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Прийняття ефективних рішень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 відділу.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2.7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Комунікація та взаємодія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 та колегами;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запобігати виникненню конфліктних ситуацій та ефективно врегульовувати їх;</w:t>
            </w:r>
          </w:p>
          <w:p w:rsidR="00427844" w:rsidRPr="00CB62BC" w:rsidRDefault="004A35DD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побудова ефективної взаємодії з </w:t>
            </w:r>
            <w:r w:rsidR="00CB62BC" w:rsidRPr="00CB62BC">
              <w:rPr>
                <w:rFonts w:ascii="Times New Roman" w:hAnsi="Times New Roman"/>
                <w:sz w:val="24"/>
                <w:szCs w:val="24"/>
              </w:rPr>
              <w:t>колегами.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lastRenderedPageBreak/>
              <w:t>2.8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2.9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Командна робота та взаємодія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427844" w:rsidRPr="00CB62BC" w:rsidRDefault="00CB62BC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2.10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Сприйняття змін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2.11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Технічні вміння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знання комп’ютерної техніки та програмного забезпечення, досвідчений користувач </w:t>
            </w:r>
            <w:hyperlink r:id="rId5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Word та </w:t>
            </w:r>
            <w:hyperlink r:id="rId6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Excel;</w:t>
            </w:r>
          </w:p>
          <w:p w:rsidR="00CB62BC" w:rsidRPr="00CB62BC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>знання програмних рішень для аналізу та візуалізації інформації (i2 Analyst’s Noteboo</w:t>
            </w:r>
            <w:r w:rsidR="003D3ECA">
              <w:rPr>
                <w:lang w:eastAsia="en-US"/>
              </w:rPr>
              <w:t>k, Tableau, SQL, Power BI тощо)</w:t>
            </w:r>
            <w:r w:rsidR="00672BD0" w:rsidRPr="00672BD0">
              <w:rPr>
                <w:lang w:eastAsia="en-US"/>
              </w:rPr>
              <w:t xml:space="preserve"> </w:t>
            </w:r>
            <w:r w:rsidR="00672BD0">
              <w:rPr>
                <w:lang w:eastAsia="en-US"/>
              </w:rPr>
              <w:t>є додатковою перевагою</w:t>
            </w:r>
            <w:r w:rsidRPr="00CB62BC">
              <w:rPr>
                <w:lang w:eastAsia="en-US"/>
              </w:rPr>
              <w:t>;</w:t>
            </w:r>
          </w:p>
          <w:p w:rsidR="00427844" w:rsidRPr="003D3ECA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>розуміння підходів до обробки та аналізу в</w:t>
            </w:r>
            <w:r w:rsidR="003D3ECA">
              <w:rPr>
                <w:lang w:eastAsia="en-US"/>
              </w:rPr>
              <w:t>еликих обсягів даних (Big Data)</w:t>
            </w:r>
            <w:r w:rsidRPr="003D3ECA">
              <w:t>.</w:t>
            </w:r>
          </w:p>
        </w:tc>
      </w:tr>
      <w:tr w:rsidR="00427844" w:rsidRPr="00CB62BC" w:rsidTr="00224ACD"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Особистісні компетенції</w:t>
            </w:r>
          </w:p>
        </w:tc>
        <w:tc>
          <w:tcPr>
            <w:tcW w:w="5671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діяльності.</w:t>
            </w:r>
          </w:p>
        </w:tc>
      </w:tr>
      <w:tr w:rsidR="00427844" w:rsidRPr="00CB62BC" w:rsidTr="00224ACD">
        <w:trPr>
          <w:trHeight w:val="96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caps/>
                <w:lang w:val="uk-UA"/>
              </w:rPr>
            </w:pPr>
            <w:r w:rsidRPr="00CB62BC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565" w:type="dxa"/>
            <w:gridSpan w:val="2"/>
          </w:tcPr>
          <w:p w:rsidR="00427844" w:rsidRPr="00CB62BC" w:rsidRDefault="00427844" w:rsidP="007C162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2BC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.1</w:t>
            </w: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Кваліфікаційний іспит (</w:t>
            </w:r>
            <w:r w:rsidRPr="00667C66">
              <w:rPr>
                <w:sz w:val="22"/>
                <w:lang w:val="uk-UA"/>
              </w:rPr>
              <w:t>тестування</w:t>
            </w:r>
            <w:r w:rsidRPr="00CB62BC">
              <w:rPr>
                <w:lang w:val="uk-UA"/>
              </w:rPr>
              <w:t>)</w:t>
            </w:r>
          </w:p>
        </w:tc>
        <w:tc>
          <w:tcPr>
            <w:tcW w:w="5671" w:type="dxa"/>
          </w:tcPr>
          <w:p w:rsidR="00427844" w:rsidRPr="00CB62BC" w:rsidRDefault="00427844" w:rsidP="00C707B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="00C707B5" w:rsidRPr="00C707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першого </w:t>
            </w: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рівня (</w:t>
            </w:r>
            <w:hyperlink r:id="rId7" w:history="1">
              <w:r w:rsidRPr="00CB62B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427844" w:rsidRPr="00E44EED" w:rsidRDefault="00E44EED" w:rsidP="00C707B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здібностей.</w:t>
            </w:r>
          </w:p>
        </w:tc>
      </w:tr>
      <w:tr w:rsidR="00427844" w:rsidRPr="00CB62BC" w:rsidTr="002F6430">
        <w:trPr>
          <w:cantSplit/>
          <w:trHeight w:val="4103"/>
        </w:trPr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427844" w:rsidRPr="00CB62BC">
              <w:rPr>
                <w:caps/>
                <w:lang w:val="uk-UA"/>
              </w:rPr>
              <w:t>.2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Перелік документів:</w:t>
            </w:r>
          </w:p>
        </w:tc>
        <w:tc>
          <w:tcPr>
            <w:tcW w:w="5671" w:type="dxa"/>
          </w:tcPr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 xml:space="preserve">Особи, які бажають взяти участь у конкурсі, подають в електронній формі </w:t>
            </w:r>
            <w:r w:rsidRPr="002F6430">
              <w:rPr>
                <w:rFonts w:cs="Times New Roman"/>
                <w:b/>
                <w:szCs w:val="24"/>
                <w:lang w:val="uk-UA"/>
              </w:rPr>
              <w:t>безпосередньо</w:t>
            </w:r>
            <w:r w:rsidRPr="002F6430">
              <w:rPr>
                <w:rFonts w:cs="Times New Roman"/>
                <w:szCs w:val="24"/>
                <w:lang w:val="uk-UA"/>
              </w:rPr>
              <w:t xml:space="preserve"> </w:t>
            </w:r>
            <w:r w:rsidRPr="002F6430">
              <w:rPr>
                <w:rFonts w:cs="Times New Roman"/>
                <w:b/>
                <w:szCs w:val="24"/>
                <w:lang w:val="uk-UA"/>
              </w:rPr>
              <w:t>через вебсайт Національного бюро</w:t>
            </w:r>
            <w:r w:rsidRPr="002F6430">
              <w:rPr>
                <w:rFonts w:cs="Times New Roman"/>
                <w:szCs w:val="24"/>
                <w:lang w:val="uk-UA"/>
              </w:rPr>
              <w:t>: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1)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 та коду посади;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2)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анкету кандидата на посаду до Національного бюро (заповнюється через вебсайт Національного бюро);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3)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4)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</w:t>
            </w:r>
            <w:r>
              <w:rPr>
                <w:rFonts w:cs="Times New Roman"/>
                <w:szCs w:val="24"/>
                <w:lang w:val="uk-UA"/>
              </w:rPr>
              <w:t>ї», як кандидата на посаду/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5)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</w:t>
            </w:r>
            <w:r>
              <w:rPr>
                <w:rFonts w:cs="Times New Roman"/>
                <w:szCs w:val="24"/>
                <w:lang w:val="uk-UA"/>
              </w:rPr>
              <w:t>усового виконання (додаток 6).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 xml:space="preserve">Особи, які є працівниками Національного бюро та бажають взяти участь у конкурсі, подають в електронній формі </w:t>
            </w:r>
            <w:r w:rsidRPr="002F6430">
              <w:rPr>
                <w:rFonts w:cs="Times New Roman"/>
                <w:b/>
                <w:szCs w:val="24"/>
                <w:lang w:val="uk-UA"/>
              </w:rPr>
              <w:t>безпосередньо через вебсайт Національного бюро</w:t>
            </w:r>
            <w:r w:rsidRPr="002F6430">
              <w:rPr>
                <w:rFonts w:cs="Times New Roman"/>
                <w:szCs w:val="24"/>
                <w:lang w:val="uk-UA"/>
              </w:rPr>
              <w:t>: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1)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 xml:space="preserve">заяву про участь у конкурсі встановленого зразка, підписану КЕП (додаток 3); </w:t>
            </w:r>
          </w:p>
          <w:p w:rsidR="002F6430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2)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>анкету кандидата на посаду до Національного бюро, заповнюючи лише поля: ПІБ, дата народження, стать та контактна інформація (заповнюється через вебсайт Національного бюро);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3)</w:t>
            </w:r>
            <w:r w:rsidRPr="002F6430">
              <w:rPr>
                <w:rFonts w:cs="Times New Roman"/>
                <w:szCs w:val="24"/>
                <w:lang w:val="uk-UA"/>
              </w:rPr>
              <w:tab/>
              <w:t xml:space="preserve"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</w:t>
            </w:r>
            <w:r w:rsidRPr="002F6430">
              <w:rPr>
                <w:rFonts w:cs="Times New Roman"/>
                <w:szCs w:val="24"/>
                <w:lang w:val="uk-UA"/>
              </w:rPr>
              <w:lastRenderedPageBreak/>
              <w:t>комісіє</w:t>
            </w:r>
            <w:r>
              <w:rPr>
                <w:rFonts w:cs="Times New Roman"/>
                <w:szCs w:val="24"/>
                <w:lang w:val="uk-UA"/>
              </w:rPr>
              <w:t>ю зі стандартів державної мови.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Зразки заяв розміщені на офіційному вебсайті Національного бюро (</w:t>
            </w:r>
            <w:hyperlink r:id="rId8" w:history="1">
              <w:r w:rsidRPr="00B235E9">
                <w:rPr>
                  <w:rStyle w:val="a3"/>
                  <w:rFonts w:cs="Times New Roman"/>
                  <w:szCs w:val="24"/>
                  <w:lang w:val="uk-UA"/>
                </w:rPr>
                <w:t>https://nabu.gov.ua/robota-v-nabu/pravila-priiomu/poryadok-provedennya-vidkrytogo-konkursu/</w:t>
              </w:r>
            </w:hyperlink>
            <w:r w:rsidRPr="002F6430">
              <w:rPr>
                <w:rFonts w:cs="Times New Roman"/>
                <w:szCs w:val="24"/>
              </w:rPr>
              <w:t xml:space="preserve"> </w:t>
            </w:r>
            <w:r w:rsidRPr="002F6430">
              <w:rPr>
                <w:rFonts w:cs="Times New Roman"/>
                <w:szCs w:val="24"/>
                <w:lang w:val="uk-UA"/>
              </w:rPr>
              <w:t>(Порядок проведення відкритого конкурсу, розділ ІІІ).</w:t>
            </w:r>
          </w:p>
          <w:p w:rsid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</w:p>
          <w:p w:rsidR="00427844" w:rsidRPr="002F6430" w:rsidRDefault="002F6430" w:rsidP="002F6430">
            <w:pPr>
              <w:pStyle w:val="10"/>
              <w:widowControl w:val="0"/>
              <w:shd w:val="clear" w:color="auto" w:fill="FFFFFF" w:themeFill="background1"/>
              <w:ind w:firstLine="306"/>
              <w:jc w:val="both"/>
              <w:rPr>
                <w:rFonts w:cs="Times New Roman"/>
                <w:szCs w:val="24"/>
                <w:lang w:val="uk-UA"/>
              </w:rPr>
            </w:pPr>
            <w:r w:rsidRPr="002F6430">
              <w:rPr>
                <w:rFonts w:cs="Times New Roman"/>
                <w:szCs w:val="24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427844" w:rsidRPr="00CB62BC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427844" w:rsidRPr="00CB62BC">
              <w:rPr>
                <w:caps/>
                <w:lang w:val="uk-UA"/>
              </w:rPr>
              <w:t>.3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Термін подання документів</w:t>
            </w:r>
          </w:p>
        </w:tc>
        <w:tc>
          <w:tcPr>
            <w:tcW w:w="5671" w:type="dxa"/>
            <w:vAlign w:val="center"/>
          </w:tcPr>
          <w:p w:rsidR="00427844" w:rsidRPr="00CB62BC" w:rsidRDefault="00916C1D" w:rsidP="007C1627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="00427844" w:rsidRPr="00CB62BC">
              <w:rPr>
                <w:kern w:val="36"/>
                <w:lang w:val="uk-UA"/>
              </w:rPr>
              <w:t xml:space="preserve">0 календарних днів </w:t>
            </w:r>
            <w:r w:rsidR="00427844" w:rsidRPr="00CB62BC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427844" w:rsidRPr="002F6430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.4</w:t>
            </w:r>
          </w:p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Прийом документів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r w:rsidRPr="00CB62BC">
              <w:rPr>
                <w:rFonts w:eastAsia="Times New Roman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B62BC" w:rsidRDefault="00A030CA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hyperlink r:id="rId9" w:history="1">
              <w:r w:rsidR="00427844" w:rsidRPr="00CB62BC">
                <w:rPr>
                  <w:rStyle w:val="a3"/>
                  <w:rFonts w:eastAsia="Times New Roman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 w:rsidRPr="00CB62BC">
              <w:rPr>
                <w:rFonts w:eastAsia="Times New Roman"/>
                <w:szCs w:val="20"/>
                <w:lang w:val="uk-UA" w:eastAsia="uk-UA"/>
              </w:rPr>
              <w:t>.</w:t>
            </w:r>
          </w:p>
        </w:tc>
      </w:tr>
      <w:tr w:rsidR="00427844" w:rsidRPr="00CB62BC" w:rsidTr="00224ACD">
        <w:trPr>
          <w:trHeight w:val="430"/>
        </w:trPr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.5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Контактні дані</w:t>
            </w:r>
          </w:p>
        </w:tc>
        <w:tc>
          <w:tcPr>
            <w:tcW w:w="5671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9D3108">
              <w:rPr>
                <w:bCs/>
                <w:lang w:val="uk-UA"/>
              </w:rPr>
              <w:t>E-mail:</w:t>
            </w:r>
            <w:r w:rsidRPr="00CB62BC">
              <w:rPr>
                <w:lang w:val="uk-UA"/>
              </w:rPr>
              <w:t> </w:t>
            </w:r>
            <w:hyperlink r:id="rId10" w:history="1">
              <w:r w:rsidRPr="00CB62BC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тел.: (044) 246-31-22</w:t>
            </w:r>
          </w:p>
        </w:tc>
      </w:tr>
      <w:tr w:rsidR="00427844" w:rsidRPr="00916C1D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.6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Умови оплати праці</w:t>
            </w:r>
          </w:p>
        </w:tc>
        <w:tc>
          <w:tcPr>
            <w:tcW w:w="5671" w:type="dxa"/>
            <w:shd w:val="clear" w:color="auto" w:fill="auto"/>
          </w:tcPr>
          <w:p w:rsidR="00916C1D" w:rsidRPr="00916C1D" w:rsidRDefault="00916C1D" w:rsidP="00916C1D">
            <w:pPr>
              <w:jc w:val="both"/>
              <w:rPr>
                <w:lang w:val="uk-UA" w:eastAsia="uk-UA"/>
              </w:rPr>
            </w:pPr>
            <w:r w:rsidRPr="00916C1D">
              <w:rPr>
                <w:lang w:val="uk-UA" w:eastAsia="uk-UA"/>
              </w:rPr>
              <w:t>Посадовий оклад: 69 038,00 грн.*</w:t>
            </w:r>
          </w:p>
          <w:p w:rsidR="00427844" w:rsidRPr="00CB62BC" w:rsidRDefault="00916C1D" w:rsidP="00916C1D">
            <w:pPr>
              <w:jc w:val="both"/>
              <w:rPr>
                <w:szCs w:val="20"/>
                <w:lang w:val="uk-UA" w:eastAsia="uk-UA"/>
              </w:rPr>
            </w:pPr>
            <w:r w:rsidRPr="00916C1D">
              <w:rPr>
                <w:lang w:val="uk-UA" w:eastAsia="uk-UA"/>
              </w:rPr>
              <w:t>Доплати: відповідно до статті 23 Закону України «Про Національне антикорупційне бюро України»</w:t>
            </w:r>
            <w:r>
              <w:rPr>
                <w:lang w:val="uk-UA" w:eastAsia="uk-UA"/>
              </w:rPr>
              <w:t>.</w:t>
            </w:r>
          </w:p>
        </w:tc>
      </w:tr>
      <w:tr w:rsidR="00427844" w:rsidRPr="00916C1D" w:rsidTr="00224ACD">
        <w:tc>
          <w:tcPr>
            <w:tcW w:w="636" w:type="dxa"/>
            <w:shd w:val="clear" w:color="auto" w:fill="auto"/>
          </w:tcPr>
          <w:p w:rsidR="00427844" w:rsidRPr="00CB62BC" w:rsidRDefault="002F643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427844" w:rsidRPr="00CB62BC">
              <w:rPr>
                <w:caps/>
                <w:lang w:val="uk-UA"/>
              </w:rPr>
              <w:t>.7</w:t>
            </w:r>
          </w:p>
        </w:tc>
        <w:tc>
          <w:tcPr>
            <w:tcW w:w="3894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Місце проведення конкурсу</w:t>
            </w:r>
          </w:p>
        </w:tc>
        <w:tc>
          <w:tcPr>
            <w:tcW w:w="5671" w:type="dxa"/>
          </w:tcPr>
          <w:p w:rsidR="00427844" w:rsidRPr="00CB62BC" w:rsidRDefault="00916C1D" w:rsidP="007C1627">
            <w:pPr>
              <w:rPr>
                <w:lang w:val="uk-UA"/>
              </w:rPr>
            </w:pPr>
            <w:r>
              <w:rPr>
                <w:lang w:val="uk-UA"/>
              </w:rPr>
              <w:t xml:space="preserve">03035, </w:t>
            </w:r>
            <w:r w:rsidR="00427844" w:rsidRPr="00CB62BC">
              <w:rPr>
                <w:lang w:val="uk-UA"/>
              </w:rPr>
              <w:t>м</w:t>
            </w:r>
            <w:r>
              <w:rPr>
                <w:lang w:val="uk-UA"/>
              </w:rPr>
              <w:t xml:space="preserve">. Київ, вул. Дениса Монастирського, </w:t>
            </w:r>
            <w:r w:rsidR="00427844" w:rsidRPr="00CB62BC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427844" w:rsidRPr="00CB62BC" w:rsidRDefault="00427844" w:rsidP="00427844">
      <w:pPr>
        <w:jc w:val="center"/>
        <w:rPr>
          <w:lang w:val="uk-UA"/>
        </w:rPr>
      </w:pPr>
      <w:r w:rsidRPr="00CB62BC">
        <w:rPr>
          <w:lang w:val="uk-UA"/>
        </w:rPr>
        <w:t xml:space="preserve"> </w:t>
      </w:r>
    </w:p>
    <w:p w:rsidR="008B0BF4" w:rsidRPr="00CB62BC" w:rsidRDefault="00427844" w:rsidP="001D45CB">
      <w:pPr>
        <w:ind w:firstLine="708"/>
        <w:jc w:val="both"/>
        <w:rPr>
          <w:lang w:val="uk-UA"/>
        </w:rPr>
      </w:pPr>
      <w:r w:rsidRPr="00CB62BC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CB62BC" w:rsidSect="002F643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C656392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654F6"/>
    <w:rsid w:val="001173D1"/>
    <w:rsid w:val="0017471B"/>
    <w:rsid w:val="001927AE"/>
    <w:rsid w:val="001D45CB"/>
    <w:rsid w:val="001F2C26"/>
    <w:rsid w:val="00224ACD"/>
    <w:rsid w:val="00254720"/>
    <w:rsid w:val="002611F7"/>
    <w:rsid w:val="002F6430"/>
    <w:rsid w:val="00335110"/>
    <w:rsid w:val="003747D1"/>
    <w:rsid w:val="003801F6"/>
    <w:rsid w:val="003B60B7"/>
    <w:rsid w:val="003D3ECA"/>
    <w:rsid w:val="003D5050"/>
    <w:rsid w:val="0040588C"/>
    <w:rsid w:val="0042234F"/>
    <w:rsid w:val="00427844"/>
    <w:rsid w:val="00494BD2"/>
    <w:rsid w:val="004A35DD"/>
    <w:rsid w:val="004A5B6C"/>
    <w:rsid w:val="004D4A60"/>
    <w:rsid w:val="004F0360"/>
    <w:rsid w:val="00503B7F"/>
    <w:rsid w:val="0051127E"/>
    <w:rsid w:val="00604CF7"/>
    <w:rsid w:val="00667C66"/>
    <w:rsid w:val="00671D95"/>
    <w:rsid w:val="00672BD0"/>
    <w:rsid w:val="00722719"/>
    <w:rsid w:val="00731F0B"/>
    <w:rsid w:val="00820C83"/>
    <w:rsid w:val="00895D7A"/>
    <w:rsid w:val="008B0BF4"/>
    <w:rsid w:val="008D1DA3"/>
    <w:rsid w:val="00901D63"/>
    <w:rsid w:val="00916C1D"/>
    <w:rsid w:val="0097752D"/>
    <w:rsid w:val="009A0ABF"/>
    <w:rsid w:val="009C1C4B"/>
    <w:rsid w:val="009D3108"/>
    <w:rsid w:val="009E4DDB"/>
    <w:rsid w:val="00A030CA"/>
    <w:rsid w:val="00A24649"/>
    <w:rsid w:val="00AB038A"/>
    <w:rsid w:val="00AC5159"/>
    <w:rsid w:val="00B60535"/>
    <w:rsid w:val="00C707B5"/>
    <w:rsid w:val="00CB62BC"/>
    <w:rsid w:val="00CE4148"/>
    <w:rsid w:val="00D8547B"/>
    <w:rsid w:val="00D85612"/>
    <w:rsid w:val="00D952F8"/>
    <w:rsid w:val="00DA43F5"/>
    <w:rsid w:val="00DC04CA"/>
    <w:rsid w:val="00DD16F4"/>
    <w:rsid w:val="00DD6054"/>
    <w:rsid w:val="00E44EED"/>
    <w:rsid w:val="00E6098A"/>
    <w:rsid w:val="00E82AA3"/>
    <w:rsid w:val="00EB59B8"/>
    <w:rsid w:val="00EE09F8"/>
    <w:rsid w:val="00F0118F"/>
    <w:rsid w:val="00F04BD2"/>
    <w:rsid w:val="00F176AD"/>
    <w:rsid w:val="00FD265F"/>
    <w:rsid w:val="00FD5E2A"/>
    <w:rsid w:val="00FD69A0"/>
    <w:rsid w:val="00FE1F98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E7A3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34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uiPriority w:val="99"/>
    <w:rsid w:val="00CB62B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5">
    <w:name w:val="Strong"/>
    <w:basedOn w:val="a0"/>
    <w:uiPriority w:val="22"/>
    <w:qFormat/>
    <w:rsid w:val="0040588C"/>
    <w:rPr>
      <w:b/>
      <w:bCs/>
    </w:rPr>
  </w:style>
  <w:style w:type="paragraph" w:customStyle="1" w:styleId="rvps14">
    <w:name w:val="rvps14"/>
    <w:basedOn w:val="a"/>
    <w:rsid w:val="00E44EED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7725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Михайлова Ольга Юріївна</cp:lastModifiedBy>
  <cp:revision>60</cp:revision>
  <dcterms:created xsi:type="dcterms:W3CDTF">2025-07-11T11:42:00Z</dcterms:created>
  <dcterms:modified xsi:type="dcterms:W3CDTF">2026-03-10T13:30:00Z</dcterms:modified>
</cp:coreProperties>
</file>