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AE1" w:rsidRPr="00F41AE1" w:rsidRDefault="00F41AE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623521" w:rsidRDefault="00F41AE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62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F41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62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1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F41AE1" w:rsidRPr="00F41AE1" w:rsidRDefault="00F41AE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F41AE1" w:rsidRPr="00F41AE1" w:rsidRDefault="00F41AE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F41AE1" w:rsidRPr="00623521" w:rsidRDefault="0062352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521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E27880">
        <w:rPr>
          <w:rFonts w:ascii="Times New Roman" w:hAnsi="Times New Roman" w:cs="Times New Roman"/>
          <w:b/>
          <w:bCs/>
          <w:sz w:val="28"/>
          <w:szCs w:val="28"/>
        </w:rPr>
        <w:t>120-Р</w:t>
      </w:r>
      <w:r w:rsidRPr="00623521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E27880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62352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41AE1" w:rsidRPr="00F41AE1" w:rsidRDefault="00F41AE1" w:rsidP="00F4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F41AE1" w:rsidRPr="00F41AE1" w:rsidTr="00693BC9"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AE1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F41AE1" w:rsidRPr="00F41AE1" w:rsidTr="00693BC9"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1AE1" w:rsidRPr="00F41AE1" w:rsidTr="00693BC9"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AE1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F4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1AE1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F41AE1" w:rsidRPr="00F41AE1" w:rsidTr="00693BC9"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AE1" w:rsidRPr="00F41AE1" w:rsidTr="00693BC9"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41AE1" w:rsidRPr="00F41AE1" w:rsidRDefault="00F41AE1" w:rsidP="00E2788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41AE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2788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F41AE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2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 </w:t>
            </w:r>
            <w:r w:rsidRPr="00F41AE1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F41AE1" w:rsidRPr="00F41AE1" w:rsidTr="00693BC9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Особи начальницького складу Національного бюро.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Організаційне, нормативно-правове, оперативне, матеріально-технічне забезпечення службової діяльності Підрозділу.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6235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та забезпечення планування службової діяльності Підрозділу, аналіз та узагальнення пропозицій, підготовка проекту Поточного плану службової діяльності Підрозділу;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звітування за підсумками службової діяльності Підрозділу, аналіз та узагальнення пропозицій, підготовка проектів звітів Підрозділу за результатами службової діяльності;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організація, контроль та участь у розробці та опрацюванні проектів нормативно-розпорядчих актів Керівництва Національного бюро, а також надання пропозицій до нормативно-правових та розпорядчих актів, що надходять для опрацювання у Підрозділ з питань, які стосуються виконання покладених на Підрозділ завдань;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та контроль ведення у межах Підрозділу діловодства в паперовій та електронній формах, діловодства стосовно документів, що містять службову інформацію, а також секретного діловодства щодо документів з питань підготовки та проведення працівниками підрозділу заходів оперативно-розшукової діяльності, негласних слідчих (розшукових дій);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організація та контроль роботи з підготовки та опрацювання документів щодо проведення відкритих конкурсів на заміщення вакантних посад у Підрозділі; 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внесення та узагальнення пропозицій Підрозділу для планування прогнозних показників державного бюджету на відповідний рік, бюджетного запиту Національного </w:t>
            </w: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бюро (для забезпечення діяльності Підрозділу) на певний бюджетний період, підготовка відповідних документів, а також проведення розрахунків і надання пропозицій щодо внесення змін (за потреби) до кошторису Національного бюро, річного плану закупівель (додатку до річного плану закупівель);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проведенні заходів оперативно-розшукової діяльності та негласних слідчих (розшукових) діях;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 зі структурними підрозділами Національного бюро у межах компетенції Відділу.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F41AE1" w:rsidRPr="00F41AE1" w:rsidRDefault="0062352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235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та/або органах державної влади не менше 5 років.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Del="00E7634A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Del="00E7634A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66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F66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6235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882C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Досвід організаційно-правової, оперативної роботи в правоохоронних органах та/або органах державної влади.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6235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6235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 службової, професійної етики і загальні принципи службової поведінки осіб начальницького складу та/або державних службовців;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 управління та організації діловодства;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та використання засобів комунікацій, комп'ютерної техніки та програмного забезпечення;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 із службовими документами;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роботи з інформацією з обмеженим доступом;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практичне застосування та розроблення нормативно-правових актів; 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роботи з ефективної взаємодії з правоохоронними та державними органами.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використовувати комп'ютерне обладнання та програмне забезпечення;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ПК: MS Office, Internet;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електронного документообігу в системі АСКОД.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Del="00E7634A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F41AE1" w:rsidRPr="00F41AE1" w:rsidRDefault="00F41AE1" w:rsidP="00F41AE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</w:t>
            </w:r>
            <w:bookmarkStart w:id="5" w:name="n110"/>
            <w:bookmarkStart w:id="6" w:name="n115"/>
            <w:bookmarkStart w:id="7" w:name="n116"/>
            <w:bookmarkEnd w:id="5"/>
            <w:bookmarkEnd w:id="6"/>
            <w:bookmarkEnd w:id="7"/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F66C8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A2267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A226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A2267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66C80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623521" w:rsidRPr="00623521" w:rsidRDefault="00F41AE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eastAsia="ru-RU"/>
              </w:rPr>
              <w:t xml:space="preserve">      </w:t>
            </w:r>
            <w:r w:rsidR="00623521" w:rsidRPr="00623521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623521" w:rsidRPr="00623521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623521" w:rsidRPr="00623521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623521" w:rsidRPr="00623521">
              <w:rPr>
                <w:rFonts w:cs="Times New Roman"/>
                <w:szCs w:val="24"/>
                <w:lang w:val="uk-UA"/>
              </w:rPr>
              <w:t xml:space="preserve"> </w:t>
            </w:r>
            <w:r w:rsidR="00623521" w:rsidRPr="00623521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623521" w:rsidRPr="00623521">
              <w:rPr>
                <w:rFonts w:cs="Times New Roman"/>
                <w:szCs w:val="24"/>
                <w:lang w:val="uk-UA"/>
              </w:rPr>
              <w:t xml:space="preserve"> </w:t>
            </w:r>
            <w:r w:rsidR="00623521" w:rsidRPr="00623521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="00623521" w:rsidRPr="00623521">
              <w:rPr>
                <w:rFonts w:cs="Times New Roman"/>
                <w:szCs w:val="24"/>
                <w:lang w:val="uk-UA"/>
              </w:rPr>
              <w:t>: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>1)</w:t>
            </w:r>
            <w:r w:rsidRPr="00623521">
              <w:rPr>
                <w:rFonts w:cs="Times New Roman"/>
                <w:szCs w:val="24"/>
                <w:lang w:val="uk-UA"/>
              </w:rPr>
              <w:tab/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>2)</w:t>
            </w:r>
            <w:r w:rsidRPr="00623521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>3)</w:t>
            </w:r>
            <w:r w:rsidRPr="00623521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623521" w:rsidRPr="00623521" w:rsidRDefault="00FF7619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>
              <w:rPr>
                <w:rFonts w:cs="Times New Roman"/>
                <w:szCs w:val="24"/>
                <w:lang w:val="uk-UA"/>
              </w:rPr>
              <w:t>4)</w:t>
            </w:r>
            <w:r>
              <w:rPr>
                <w:rFonts w:cs="Times New Roman"/>
                <w:szCs w:val="24"/>
                <w:lang w:val="uk-UA"/>
              </w:rPr>
              <w:tab/>
              <w:t>заповнену декларацію</w:t>
            </w:r>
            <w:r w:rsidR="00623521" w:rsidRPr="00623521">
              <w:rPr>
                <w:rFonts w:cs="Times New Roman"/>
                <w:szCs w:val="24"/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5);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>5)</w:t>
            </w:r>
            <w:r w:rsidRPr="00623521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623521" w:rsidRPr="00623521" w:rsidRDefault="00623521" w:rsidP="00623521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623521">
              <w:rPr>
                <w:b/>
              </w:rPr>
              <w:t xml:space="preserve">Особи, які є працівниками Національного бюро </w:t>
            </w:r>
            <w:r w:rsidRPr="00623521">
              <w:t>та бажають взяти участь у конкурсі, подають</w:t>
            </w:r>
            <w:r w:rsidRPr="00623521">
              <w:rPr>
                <w:b/>
              </w:rPr>
              <w:t xml:space="preserve"> в електронній формі безпосередньо через вебсайт Національного бюро: </w:t>
            </w:r>
          </w:p>
          <w:p w:rsidR="00623521" w:rsidRPr="00623521" w:rsidRDefault="00623521" w:rsidP="00623521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623521">
              <w:t xml:space="preserve">     1)</w:t>
            </w:r>
            <w:r w:rsidRPr="00623521"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:rsidR="00623521" w:rsidRPr="00623521" w:rsidRDefault="00623521" w:rsidP="00623521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623521">
              <w:t xml:space="preserve">     2) </w:t>
            </w:r>
            <w:r w:rsidRPr="00623521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623521" w:rsidRPr="00623521" w:rsidRDefault="00623521" w:rsidP="00623521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623521">
              <w:t xml:space="preserve">3) </w:t>
            </w:r>
            <w:r w:rsidRPr="00623521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623521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623521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623521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623521" w:rsidRPr="00623521" w:rsidRDefault="00623521" w:rsidP="00623521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23521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A22673" w:rsidRDefault="00A22673" w:rsidP="006235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AE1" w:rsidRPr="00F41AE1" w:rsidRDefault="00623521" w:rsidP="00A22673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66C80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A22673" w:rsidRPr="00F41AE1" w:rsidTr="00A750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22673" w:rsidRPr="00F41AE1" w:rsidRDefault="00A22673" w:rsidP="00A2267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A22673" w:rsidRPr="00A22673" w:rsidRDefault="00A22673" w:rsidP="00A2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73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22673" w:rsidRPr="00A22673" w:rsidRDefault="00A22673" w:rsidP="00A22673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A22673" w:rsidRPr="00A22673" w:rsidRDefault="00E27880" w:rsidP="00A2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22673" w:rsidRPr="00A2267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A22673" w:rsidRPr="00A226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66C80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A226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1AE1" w:rsidRPr="00F41AE1" w:rsidRDefault="00F41AE1" w:rsidP="00F41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41AE1" w:rsidRPr="00F41AE1" w:rsidRDefault="00F66C80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F41AE1" w:rsidRPr="00F41AE1" w:rsidRDefault="00F41AE1" w:rsidP="00F41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F41AE1" w:rsidRPr="00F41AE1" w:rsidRDefault="00F41AE1" w:rsidP="00F41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F41AE1" w:rsidRPr="00F41AE1" w:rsidRDefault="00F41AE1" w:rsidP="00F41AE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F41AE1" w:rsidRPr="00F41AE1" w:rsidTr="00693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F41AE1" w:rsidRPr="00F41AE1" w:rsidRDefault="00F66C80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F41AE1" w:rsidRPr="00F41AE1" w:rsidRDefault="00F41AE1" w:rsidP="00F4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F41AE1" w:rsidRPr="00F41AE1" w:rsidRDefault="00F41AE1" w:rsidP="00F41AE1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AE1" w:rsidRPr="00F41AE1" w:rsidRDefault="00F41AE1" w:rsidP="00F41AE1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1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F41AE1" w:rsidRPr="00F41AE1" w:rsidRDefault="00F41AE1" w:rsidP="00F41A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AE1" w:rsidRPr="00F41AE1" w:rsidRDefault="00F41AE1" w:rsidP="00F41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03C98" w:rsidRDefault="00003C98"/>
    <w:sectPr w:rsidR="00003C98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4E" w:rsidRDefault="0006244E">
      <w:pPr>
        <w:spacing w:after="0" w:line="240" w:lineRule="auto"/>
      </w:pPr>
      <w:r>
        <w:separator/>
      </w:r>
    </w:p>
  </w:endnote>
  <w:endnote w:type="continuationSeparator" w:id="0">
    <w:p w:rsidR="0006244E" w:rsidRDefault="0006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4E" w:rsidRDefault="0006244E">
      <w:pPr>
        <w:spacing w:after="0" w:line="240" w:lineRule="auto"/>
      </w:pPr>
      <w:r>
        <w:separator/>
      </w:r>
    </w:p>
  </w:footnote>
  <w:footnote w:type="continuationSeparator" w:id="0">
    <w:p w:rsidR="0006244E" w:rsidRDefault="0006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F41AE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E27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934E9DB8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8E"/>
    <w:rsid w:val="00003C98"/>
    <w:rsid w:val="0006244E"/>
    <w:rsid w:val="0009161D"/>
    <w:rsid w:val="002673B2"/>
    <w:rsid w:val="00363B04"/>
    <w:rsid w:val="00623521"/>
    <w:rsid w:val="007007BA"/>
    <w:rsid w:val="00882C81"/>
    <w:rsid w:val="009A618E"/>
    <w:rsid w:val="00A22673"/>
    <w:rsid w:val="00E27880"/>
    <w:rsid w:val="00EB6012"/>
    <w:rsid w:val="00F41AE1"/>
    <w:rsid w:val="00F5388A"/>
    <w:rsid w:val="00F66C80"/>
    <w:rsid w:val="00FF7619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98F4"/>
  <w15:chartTrackingRefBased/>
  <w15:docId w15:val="{A1096C40-BA64-495A-AB4D-0D1B9054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1AE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F41A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623521"/>
    <w:rPr>
      <w:color w:val="0563C1"/>
      <w:u w:val="single"/>
    </w:rPr>
  </w:style>
  <w:style w:type="paragraph" w:customStyle="1" w:styleId="1">
    <w:name w:val="Звичайний1"/>
    <w:qFormat/>
    <w:rsid w:val="0062352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6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6878</Words>
  <Characters>3922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12</cp:revision>
  <dcterms:created xsi:type="dcterms:W3CDTF">2026-08-06T08:34:00Z</dcterms:created>
  <dcterms:modified xsi:type="dcterms:W3CDTF">2026-08-24T14:47:00Z</dcterms:modified>
</cp:coreProperties>
</file>