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F1318" w14:textId="1B645382" w:rsidR="00B86BC2" w:rsidRPr="00394DD0" w:rsidRDefault="003F47F0" w:rsidP="00B86BC2">
      <w:pPr>
        <w:jc w:val="center"/>
        <w:rPr>
          <w:b/>
          <w:sz w:val="28"/>
          <w:szCs w:val="28"/>
          <w:lang w:val="uk-UA"/>
        </w:rPr>
      </w:pPr>
      <w:r w:rsidRPr="00394DD0">
        <w:rPr>
          <w:b/>
          <w:sz w:val="28"/>
          <w:szCs w:val="28"/>
          <w:lang w:val="uk-UA"/>
        </w:rPr>
        <w:t>ПРОФІЛЬ ПОСАДИ</w:t>
      </w:r>
    </w:p>
    <w:p w14:paraId="087A65E7" w14:textId="72D4EED8" w:rsidR="008E6E98" w:rsidRPr="005622E8" w:rsidRDefault="007A1D1D" w:rsidP="00CD49F1">
      <w:pPr>
        <w:jc w:val="center"/>
        <w:rPr>
          <w:b/>
          <w:bCs/>
          <w:sz w:val="28"/>
          <w:szCs w:val="28"/>
          <w:lang w:val="uk-UA"/>
        </w:rPr>
      </w:pPr>
      <w:r w:rsidRPr="00394DD0">
        <w:rPr>
          <w:b/>
          <w:bCs/>
          <w:sz w:val="28"/>
          <w:szCs w:val="28"/>
          <w:lang w:val="uk-UA"/>
        </w:rPr>
        <w:t xml:space="preserve"> </w:t>
      </w:r>
      <w:r w:rsidR="00E91427" w:rsidRPr="005622E8">
        <w:rPr>
          <w:b/>
          <w:bCs/>
          <w:sz w:val="28"/>
          <w:szCs w:val="28"/>
          <w:lang w:val="uk-UA"/>
        </w:rPr>
        <w:t>«</w:t>
      </w:r>
      <w:r w:rsidR="00ED1F06" w:rsidRPr="005622E8">
        <w:rPr>
          <w:b/>
          <w:bCs/>
          <w:sz w:val="28"/>
          <w:szCs w:val="28"/>
          <w:lang w:val="uk-UA"/>
        </w:rPr>
        <w:t>Керівник</w:t>
      </w:r>
      <w:r w:rsidR="000E2595" w:rsidRPr="005622E8">
        <w:rPr>
          <w:b/>
          <w:bCs/>
          <w:sz w:val="28"/>
          <w:szCs w:val="28"/>
          <w:lang w:val="uk-UA"/>
        </w:rPr>
        <w:t xml:space="preserve"> У</w:t>
      </w:r>
      <w:r w:rsidR="008E6E98" w:rsidRPr="005622E8">
        <w:rPr>
          <w:b/>
          <w:bCs/>
          <w:sz w:val="28"/>
          <w:szCs w:val="28"/>
          <w:lang w:val="uk-UA"/>
        </w:rPr>
        <w:t xml:space="preserve">правління </w:t>
      </w:r>
    </w:p>
    <w:p w14:paraId="156C755C" w14:textId="1CACF4E0" w:rsidR="00E91427" w:rsidRPr="005622E8" w:rsidRDefault="00B430D5" w:rsidP="00CD49F1">
      <w:pPr>
        <w:jc w:val="center"/>
        <w:rPr>
          <w:b/>
          <w:bCs/>
          <w:sz w:val="28"/>
          <w:szCs w:val="28"/>
          <w:lang w:val="uk-UA"/>
        </w:rPr>
      </w:pPr>
      <w:r w:rsidRPr="005622E8">
        <w:rPr>
          <w:b/>
          <w:bCs/>
          <w:sz w:val="28"/>
          <w:szCs w:val="28"/>
          <w:lang w:val="uk-UA"/>
        </w:rPr>
        <w:t>Підрозділу детективів О-2</w:t>
      </w:r>
      <w:r w:rsidR="00E91427" w:rsidRPr="005622E8">
        <w:rPr>
          <w:b/>
          <w:bCs/>
          <w:sz w:val="28"/>
          <w:szCs w:val="28"/>
          <w:lang w:val="uk-UA"/>
        </w:rPr>
        <w:t>»</w:t>
      </w:r>
    </w:p>
    <w:p w14:paraId="7CDF04CA" w14:textId="77777777" w:rsidR="007A1D1D" w:rsidRPr="005622E8" w:rsidRDefault="00E91427" w:rsidP="007A1D1D">
      <w:pPr>
        <w:jc w:val="center"/>
        <w:rPr>
          <w:b/>
          <w:sz w:val="28"/>
          <w:szCs w:val="28"/>
          <w:lang w:val="uk-UA"/>
        </w:rPr>
      </w:pPr>
      <w:r w:rsidRPr="005622E8">
        <w:rPr>
          <w:b/>
          <w:sz w:val="28"/>
          <w:szCs w:val="28"/>
          <w:lang w:val="uk-UA"/>
        </w:rPr>
        <w:t>Національного антикорупційного бюро України</w:t>
      </w:r>
    </w:p>
    <w:p w14:paraId="48A35B33" w14:textId="5E70DD4B" w:rsidR="00E91427" w:rsidRPr="005622E8" w:rsidRDefault="005622E8" w:rsidP="00574B03">
      <w:pPr>
        <w:jc w:val="center"/>
        <w:rPr>
          <w:b/>
          <w:sz w:val="28"/>
          <w:szCs w:val="28"/>
          <w:lang w:val="uk-UA"/>
        </w:rPr>
      </w:pPr>
      <w:r w:rsidRPr="005622E8">
        <w:rPr>
          <w:b/>
          <w:bCs/>
          <w:sz w:val="28"/>
          <w:szCs w:val="28"/>
        </w:rPr>
        <w:t>(код ПД О-2/</w:t>
      </w:r>
      <w:r w:rsidR="00B651FD">
        <w:rPr>
          <w:b/>
          <w:bCs/>
          <w:sz w:val="28"/>
          <w:szCs w:val="28"/>
          <w:lang w:val="uk-UA"/>
        </w:rPr>
        <w:t>130-Р</w:t>
      </w:r>
      <w:r w:rsidRPr="005622E8">
        <w:rPr>
          <w:b/>
          <w:bCs/>
          <w:sz w:val="28"/>
          <w:szCs w:val="28"/>
        </w:rPr>
        <w:t>/</w:t>
      </w:r>
      <w:r w:rsidR="00B651FD">
        <w:rPr>
          <w:b/>
          <w:bCs/>
          <w:sz w:val="28"/>
          <w:szCs w:val="28"/>
          <w:lang w:val="uk-UA"/>
        </w:rPr>
        <w:t>24.08.2026</w:t>
      </w:r>
      <w:r w:rsidRPr="005622E8">
        <w:rPr>
          <w:b/>
          <w:bCs/>
          <w:sz w:val="28"/>
          <w:szCs w:val="28"/>
        </w:rPr>
        <w:t>)</w:t>
      </w:r>
    </w:p>
    <w:p w14:paraId="3DEE96BC" w14:textId="77777777" w:rsidR="00720ED3" w:rsidRPr="00394DD0" w:rsidRDefault="00720ED3" w:rsidP="00720ED3">
      <w:pPr>
        <w:jc w:val="center"/>
        <w:rPr>
          <w:b/>
          <w:sz w:val="16"/>
          <w:szCs w:val="16"/>
          <w:highlight w:val="yellow"/>
          <w:lang w:val="uk-UA"/>
        </w:rPr>
      </w:pPr>
    </w:p>
    <w:tbl>
      <w:tblPr>
        <w:tblW w:w="5286" w:type="pct"/>
        <w:tblLook w:val="04A0" w:firstRow="1" w:lastRow="0" w:firstColumn="1" w:lastColumn="0" w:noHBand="0" w:noVBand="1"/>
      </w:tblPr>
      <w:tblGrid>
        <w:gridCol w:w="645"/>
        <w:gridCol w:w="2787"/>
        <w:gridCol w:w="980"/>
        <w:gridCol w:w="5371"/>
        <w:gridCol w:w="137"/>
        <w:gridCol w:w="270"/>
      </w:tblGrid>
      <w:tr w:rsidR="00E91427" w:rsidRPr="00394DD0" w14:paraId="730497C7" w14:textId="77777777" w:rsidTr="00BC145A">
        <w:tc>
          <w:tcPr>
            <w:tcW w:w="4412" w:type="dxa"/>
            <w:gridSpan w:val="3"/>
          </w:tcPr>
          <w:p w14:paraId="051970A9" w14:textId="77777777" w:rsidR="00E91427" w:rsidRPr="00394DD0" w:rsidRDefault="00E91427" w:rsidP="00E91427">
            <w:pPr>
              <w:pStyle w:val="21"/>
              <w:jc w:val="right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C03A60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>ЗАТВЕРДЖУЮ</w:t>
            </w:r>
          </w:p>
        </w:tc>
      </w:tr>
      <w:tr w:rsidR="00E91427" w:rsidRPr="00394DD0" w14:paraId="15633159" w14:textId="77777777" w:rsidTr="00BC145A">
        <w:tc>
          <w:tcPr>
            <w:tcW w:w="4412" w:type="dxa"/>
            <w:gridSpan w:val="3"/>
          </w:tcPr>
          <w:p w14:paraId="123FB391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30D88856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  <w:p w14:paraId="7DF309B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Директор                               Семен КРИВОНОС </w:t>
            </w:r>
          </w:p>
          <w:p w14:paraId="6FC93781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</w:tr>
      <w:tr w:rsidR="00E91427" w:rsidRPr="00394DD0" w14:paraId="47BC0AB0" w14:textId="77777777" w:rsidTr="00BC145A">
        <w:tc>
          <w:tcPr>
            <w:tcW w:w="4412" w:type="dxa"/>
            <w:gridSpan w:val="3"/>
          </w:tcPr>
          <w:p w14:paraId="1968E2F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7D73FE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94DD0">
              <w:rPr>
                <w:rFonts w:ascii="Times New Roman" w:hAnsi="Times New Roman"/>
                <w:sz w:val="18"/>
                <w:szCs w:val="18"/>
                <w:lang w:val="uk-UA"/>
              </w:rPr>
              <w:t>(найменування посади, ініціали (ім’я),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394DD0">
              <w:rPr>
                <w:rFonts w:ascii="Times New Roman" w:hAnsi="Times New Roman"/>
                <w:sz w:val="18"/>
                <w:szCs w:val="18"/>
                <w:lang w:val="uk-UA"/>
              </w:rPr>
              <w:t>прізвище та підпис керівника державної служби у державному органі)</w:t>
            </w:r>
          </w:p>
        </w:tc>
      </w:tr>
      <w:tr w:rsidR="00E91427" w:rsidRPr="00394DD0" w14:paraId="41932D7C" w14:textId="77777777" w:rsidTr="00BC145A">
        <w:tc>
          <w:tcPr>
            <w:tcW w:w="4412" w:type="dxa"/>
            <w:gridSpan w:val="3"/>
          </w:tcPr>
          <w:p w14:paraId="13F2E67F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68814078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394DD0" w14:paraId="07F8EFDC" w14:textId="77777777" w:rsidTr="00BC145A">
        <w:tc>
          <w:tcPr>
            <w:tcW w:w="4412" w:type="dxa"/>
            <w:gridSpan w:val="3"/>
          </w:tcPr>
          <w:p w14:paraId="4644CB7B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778" w:type="dxa"/>
            <w:gridSpan w:val="3"/>
          </w:tcPr>
          <w:p w14:paraId="583F1AEE" w14:textId="1E7CDB92" w:rsidR="00E91427" w:rsidRPr="00394DD0" w:rsidRDefault="00E91427" w:rsidP="00B651FD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  <w:r w:rsidRPr="00165DA1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="00B651FD">
              <w:rPr>
                <w:rFonts w:ascii="Times New Roman" w:hAnsi="Times New Roman"/>
                <w:sz w:val="24"/>
                <w:szCs w:val="24"/>
                <w:lang w:val="uk-UA"/>
              </w:rPr>
              <w:t>24</w:t>
            </w:r>
            <w:bookmarkStart w:id="0" w:name="_GoBack"/>
            <w:bookmarkEnd w:id="0"/>
            <w:r w:rsidR="006A74E6" w:rsidRPr="00165D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» </w:t>
            </w:r>
            <w:r w:rsidR="005622E8">
              <w:rPr>
                <w:rFonts w:ascii="Times New Roman" w:hAnsi="Times New Roman"/>
                <w:sz w:val="24"/>
                <w:szCs w:val="24"/>
                <w:lang w:val="uk-UA"/>
              </w:rPr>
              <w:t>серпня</w:t>
            </w:r>
            <w:r w:rsidR="00320A5A" w:rsidRPr="00D44DE3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>202</w:t>
            </w:r>
            <w:r w:rsidR="00B430D5" w:rsidRPr="00394DD0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394DD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року</w:t>
            </w:r>
          </w:p>
        </w:tc>
      </w:tr>
      <w:tr w:rsidR="00E91427" w:rsidRPr="00394DD0" w14:paraId="004A41BF" w14:textId="77777777" w:rsidTr="00BC145A">
        <w:trPr>
          <w:gridAfter w:val="2"/>
          <w:wAfter w:w="407" w:type="dxa"/>
        </w:trPr>
        <w:tc>
          <w:tcPr>
            <w:tcW w:w="4412" w:type="dxa"/>
            <w:gridSpan w:val="3"/>
          </w:tcPr>
          <w:p w14:paraId="741684C3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  <w:tc>
          <w:tcPr>
            <w:tcW w:w="5371" w:type="dxa"/>
          </w:tcPr>
          <w:p w14:paraId="1EF035BC" w14:textId="77777777" w:rsidR="00E91427" w:rsidRPr="00394DD0" w:rsidRDefault="00E91427" w:rsidP="00E91427">
            <w:pPr>
              <w:pStyle w:val="21"/>
              <w:rPr>
                <w:rFonts w:ascii="Times New Roman" w:hAnsi="Times New Roman"/>
                <w:sz w:val="24"/>
                <w:szCs w:val="24"/>
                <w:highlight w:val="yellow"/>
                <w:lang w:val="uk-UA"/>
              </w:rPr>
            </w:pPr>
          </w:p>
        </w:tc>
      </w:tr>
      <w:tr w:rsidR="00E91427" w:rsidRPr="00394DD0" w14:paraId="2262CBE0" w14:textId="77777777" w:rsidTr="00562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43"/>
        </w:trPr>
        <w:tc>
          <w:tcPr>
            <w:tcW w:w="645" w:type="dxa"/>
            <w:vAlign w:val="center"/>
          </w:tcPr>
          <w:p w14:paraId="3BC8E4B3" w14:textId="77777777" w:rsidR="00E91427" w:rsidRPr="00AF1F08" w:rsidRDefault="00E91427" w:rsidP="00E91427">
            <w:pPr>
              <w:jc w:val="center"/>
              <w:rPr>
                <w:b/>
                <w:bCs/>
                <w:lang w:val="uk-UA"/>
              </w:rPr>
            </w:pPr>
            <w:r w:rsidRPr="00AF1F08">
              <w:rPr>
                <w:b/>
                <w:bCs/>
                <w:lang w:val="uk-UA"/>
              </w:rPr>
              <w:t>І</w:t>
            </w:r>
          </w:p>
        </w:tc>
        <w:tc>
          <w:tcPr>
            <w:tcW w:w="9275" w:type="dxa"/>
            <w:gridSpan w:val="4"/>
            <w:vAlign w:val="center"/>
          </w:tcPr>
          <w:p w14:paraId="37967712" w14:textId="28480D93" w:rsidR="00E91427" w:rsidRPr="00AF1F08" w:rsidRDefault="00E91427" w:rsidP="005622E8">
            <w:pPr>
              <w:jc w:val="center"/>
              <w:rPr>
                <w:b/>
                <w:bCs/>
                <w:lang w:val="uk-UA"/>
              </w:rPr>
            </w:pPr>
            <w:r w:rsidRPr="00AF1F08">
              <w:rPr>
                <w:b/>
                <w:bCs/>
                <w:lang w:val="uk-UA"/>
              </w:rPr>
              <w:t>ХАРАКТЕРИСТИКА ПОСАДИ</w:t>
            </w:r>
          </w:p>
        </w:tc>
      </w:tr>
      <w:tr w:rsidR="00E91427" w:rsidRPr="00394DD0" w14:paraId="5A1F743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3341E27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2787" w:type="dxa"/>
          </w:tcPr>
          <w:p w14:paraId="41758679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 xml:space="preserve">Найменування </w:t>
            </w:r>
          </w:p>
          <w:p w14:paraId="54B4B4A9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державного органу</w:t>
            </w:r>
          </w:p>
        </w:tc>
        <w:tc>
          <w:tcPr>
            <w:tcW w:w="6488" w:type="dxa"/>
            <w:gridSpan w:val="3"/>
            <w:vAlign w:val="center"/>
          </w:tcPr>
          <w:p w14:paraId="33839608" w14:textId="77777777" w:rsidR="00E91427" w:rsidRPr="00AF1F08" w:rsidRDefault="00E91427" w:rsidP="00203390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Національне антикорупційне бюро України (далі – Національне бюро).</w:t>
            </w:r>
          </w:p>
        </w:tc>
      </w:tr>
      <w:tr w:rsidR="00E91427" w:rsidRPr="00394DD0" w14:paraId="392A33A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12"/>
        </w:trPr>
        <w:tc>
          <w:tcPr>
            <w:tcW w:w="645" w:type="dxa"/>
          </w:tcPr>
          <w:p w14:paraId="03B959FD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2787" w:type="dxa"/>
          </w:tcPr>
          <w:p w14:paraId="78BDFEBF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Найменування структурного підрозділу</w:t>
            </w:r>
          </w:p>
        </w:tc>
        <w:tc>
          <w:tcPr>
            <w:tcW w:w="6488" w:type="dxa"/>
            <w:gridSpan w:val="3"/>
            <w:vAlign w:val="center"/>
          </w:tcPr>
          <w:p w14:paraId="2BE2DC4D" w14:textId="1D1B05FD" w:rsidR="00E91427" w:rsidRPr="00AF1F08" w:rsidRDefault="00B430D5" w:rsidP="00203390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Підрозділ детективів О-2</w:t>
            </w:r>
            <w:r w:rsidR="00AF652D">
              <w:rPr>
                <w:lang w:val="uk-UA"/>
              </w:rPr>
              <w:t xml:space="preserve"> </w:t>
            </w:r>
            <w:r w:rsidR="00AF652D" w:rsidRPr="00F41AE1">
              <w:t>(далі – Підрозділ)</w:t>
            </w:r>
            <w:r w:rsidR="00E91427" w:rsidRPr="00AF1F08">
              <w:rPr>
                <w:lang w:val="uk-UA"/>
              </w:rPr>
              <w:t>.</w:t>
            </w:r>
          </w:p>
        </w:tc>
      </w:tr>
      <w:tr w:rsidR="00E91427" w:rsidRPr="00394DD0" w14:paraId="77BFD4C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09"/>
        </w:trPr>
        <w:tc>
          <w:tcPr>
            <w:tcW w:w="645" w:type="dxa"/>
          </w:tcPr>
          <w:p w14:paraId="230BE0DD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2787" w:type="dxa"/>
          </w:tcPr>
          <w:p w14:paraId="19BE404D" w14:textId="77777777" w:rsidR="00E91427" w:rsidRPr="00AF1F08" w:rsidRDefault="00E91427" w:rsidP="00E91427">
            <w:pPr>
              <w:rPr>
                <w:lang w:val="uk-UA"/>
              </w:rPr>
            </w:pPr>
            <w:r w:rsidRPr="00AF1F08">
              <w:rPr>
                <w:lang w:val="uk-UA"/>
              </w:rPr>
              <w:t>Найменування посади</w:t>
            </w:r>
          </w:p>
        </w:tc>
        <w:tc>
          <w:tcPr>
            <w:tcW w:w="6488" w:type="dxa"/>
            <w:gridSpan w:val="3"/>
            <w:vAlign w:val="center"/>
          </w:tcPr>
          <w:p w14:paraId="32B57E6C" w14:textId="13C2796F" w:rsidR="00E91427" w:rsidRPr="005B6AAD" w:rsidRDefault="00ED1F06" w:rsidP="00811761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Керівник</w:t>
            </w:r>
            <w:r w:rsidR="00811761">
              <w:rPr>
                <w:bCs/>
                <w:lang w:val="uk-UA"/>
              </w:rPr>
              <w:t xml:space="preserve"> Управління </w:t>
            </w:r>
            <w:r w:rsidR="00811761" w:rsidRPr="00811761">
              <w:rPr>
                <w:bCs/>
                <w:lang w:val="uk-UA"/>
              </w:rPr>
              <w:t>Підрозділ</w:t>
            </w:r>
            <w:r w:rsidR="00811761">
              <w:rPr>
                <w:bCs/>
                <w:lang w:val="uk-UA"/>
              </w:rPr>
              <w:t>у</w:t>
            </w:r>
            <w:r w:rsidR="00811761" w:rsidRPr="00811761">
              <w:rPr>
                <w:bCs/>
                <w:lang w:val="uk-UA"/>
              </w:rPr>
              <w:t xml:space="preserve"> детективів О-2.</w:t>
            </w:r>
          </w:p>
        </w:tc>
      </w:tr>
      <w:tr w:rsidR="00E91427" w:rsidRPr="00E325E8" w14:paraId="1869C60A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155253C0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2787" w:type="dxa"/>
          </w:tcPr>
          <w:p w14:paraId="126399A3" w14:textId="77777777" w:rsidR="00E91427" w:rsidRPr="00AF1F08" w:rsidRDefault="00E91427" w:rsidP="00E91427">
            <w:pPr>
              <w:rPr>
                <w:caps/>
                <w:lang w:val="uk-UA"/>
              </w:rPr>
            </w:pPr>
            <w:r w:rsidRPr="00AF1F08">
              <w:rPr>
                <w:lang w:val="uk-UA"/>
              </w:rPr>
              <w:t xml:space="preserve">Категорія посади </w:t>
            </w:r>
          </w:p>
        </w:tc>
        <w:tc>
          <w:tcPr>
            <w:tcW w:w="6488" w:type="dxa"/>
            <w:gridSpan w:val="3"/>
          </w:tcPr>
          <w:p w14:paraId="1209AE20" w14:textId="77777777" w:rsidR="00E91427" w:rsidRPr="00AF1F08" w:rsidRDefault="00E91427" w:rsidP="00E91427">
            <w:pPr>
              <w:jc w:val="both"/>
              <w:rPr>
                <w:lang w:val="uk-UA"/>
              </w:rPr>
            </w:pPr>
            <w:r w:rsidRPr="00AF1F08">
              <w:rPr>
                <w:bCs/>
                <w:lang w:val="uk-UA"/>
              </w:rPr>
              <w:t>Особи начальницького складу Національного бюро, що займають посади, перебування на яких пов’язане з державною таємницею у зв’язку з безпосереднім здійсненням оперативно-розшукової діяльності.</w:t>
            </w:r>
          </w:p>
        </w:tc>
      </w:tr>
      <w:tr w:rsidR="00E91427" w:rsidRPr="00394DD0" w14:paraId="10BCC05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CDF1AE4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caps/>
                <w:lang w:val="uk-UA"/>
              </w:rPr>
            </w:pPr>
          </w:p>
        </w:tc>
        <w:tc>
          <w:tcPr>
            <w:tcW w:w="2787" w:type="dxa"/>
          </w:tcPr>
          <w:p w14:paraId="06176B95" w14:textId="77777777" w:rsidR="00E91427" w:rsidRPr="00394DD0" w:rsidRDefault="00E91427" w:rsidP="00E91427">
            <w:pPr>
              <w:rPr>
                <w:caps/>
                <w:lang w:val="uk-UA"/>
              </w:rPr>
            </w:pPr>
            <w:r w:rsidRPr="00394DD0">
              <w:rPr>
                <w:lang w:val="uk-UA"/>
              </w:rPr>
              <w:t>Мета посади</w:t>
            </w:r>
          </w:p>
        </w:tc>
        <w:tc>
          <w:tcPr>
            <w:tcW w:w="6488" w:type="dxa"/>
            <w:gridSpan w:val="3"/>
          </w:tcPr>
          <w:p w14:paraId="4B86E2EF" w14:textId="4CE5355A" w:rsidR="00E91427" w:rsidRPr="00394DD0" w:rsidRDefault="00E91427" w:rsidP="008E6E98">
            <w:p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 xml:space="preserve">Виконання завдань з отримання інформації та доказів стосовно кримінальних правопорушень, розслідування яких віднесено до компетенції Національного бюро, шляхом проведення </w:t>
            </w:r>
            <w:r w:rsidR="008E6E98" w:rsidRPr="008E6E98">
              <w:rPr>
                <w:lang w:val="uk-UA"/>
              </w:rPr>
              <w:t xml:space="preserve">спостереження за особою, </w:t>
            </w:r>
            <w:r w:rsidR="00536CEA">
              <w:rPr>
                <w:lang w:val="uk-UA"/>
              </w:rPr>
              <w:t>річчю або місцем.</w:t>
            </w:r>
          </w:p>
        </w:tc>
      </w:tr>
      <w:tr w:rsidR="00E91427" w:rsidRPr="00394DD0" w14:paraId="5BCB089A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42AC6EE" w14:textId="77777777" w:rsidR="00E91427" w:rsidRPr="005622E8" w:rsidRDefault="00E91427" w:rsidP="005622E8">
            <w:pPr>
              <w:pStyle w:val="a5"/>
              <w:numPr>
                <w:ilvl w:val="0"/>
                <w:numId w:val="19"/>
              </w:numPr>
              <w:ind w:left="357" w:hanging="357"/>
              <w:jc w:val="center"/>
              <w:rPr>
                <w:lang w:val="uk-UA"/>
              </w:rPr>
            </w:pPr>
          </w:p>
        </w:tc>
        <w:tc>
          <w:tcPr>
            <w:tcW w:w="2787" w:type="dxa"/>
          </w:tcPr>
          <w:p w14:paraId="681E7AB1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Зміст виконуваної за посадою роботи</w:t>
            </w:r>
          </w:p>
        </w:tc>
        <w:tc>
          <w:tcPr>
            <w:tcW w:w="6488" w:type="dxa"/>
            <w:gridSpan w:val="3"/>
          </w:tcPr>
          <w:p w14:paraId="715DE582" w14:textId="2DAC0AD7" w:rsidR="008E6E98" w:rsidRPr="005D7994" w:rsidRDefault="007C0338" w:rsidP="00AC0AF4">
            <w:pPr>
              <w:pStyle w:val="a5"/>
              <w:numPr>
                <w:ilvl w:val="1"/>
                <w:numId w:val="1"/>
              </w:numPr>
              <w:tabs>
                <w:tab w:val="left" w:pos="303"/>
              </w:tabs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lang w:val="uk-UA" w:eastAsia="uk-UA"/>
              </w:rPr>
              <w:t>о</w:t>
            </w:r>
            <w:r w:rsidR="008E6E98" w:rsidRPr="005D7994">
              <w:rPr>
                <w:lang w:val="uk-UA" w:eastAsia="uk-UA"/>
              </w:rPr>
              <w:t>рганізація</w:t>
            </w:r>
            <w:r w:rsidR="00321409">
              <w:rPr>
                <w:lang w:val="uk-UA" w:eastAsia="uk-UA"/>
              </w:rPr>
              <w:t xml:space="preserve">, забезпечення та контроль виконання завдань щодо </w:t>
            </w:r>
            <w:r w:rsidR="008E6E98" w:rsidRPr="005D7994">
              <w:rPr>
                <w:lang w:val="uk-UA" w:eastAsia="uk-UA"/>
              </w:rPr>
              <w:t>проведення оперативно-розшуков</w:t>
            </w:r>
            <w:r w:rsidR="008E6E98">
              <w:rPr>
                <w:lang w:val="uk-UA" w:eastAsia="uk-UA"/>
              </w:rPr>
              <w:t>их</w:t>
            </w:r>
            <w:r w:rsidR="008E6E98" w:rsidRPr="005D7994">
              <w:rPr>
                <w:lang w:val="uk-UA" w:eastAsia="uk-UA"/>
              </w:rPr>
              <w:t xml:space="preserve"> заход</w:t>
            </w:r>
            <w:r w:rsidR="008E6E98">
              <w:rPr>
                <w:lang w:val="uk-UA" w:eastAsia="uk-UA"/>
              </w:rPr>
              <w:t>ів</w:t>
            </w:r>
            <w:r w:rsidR="008E6E98" w:rsidRPr="005D7994">
              <w:rPr>
                <w:lang w:val="uk-UA" w:eastAsia="uk-UA"/>
              </w:rPr>
              <w:t xml:space="preserve"> та </w:t>
            </w:r>
            <w:r w:rsidR="008E6E98" w:rsidRPr="005D7994">
              <w:rPr>
                <w:color w:val="000000"/>
                <w:lang w:val="uk-UA" w:eastAsia="uk-UA"/>
              </w:rPr>
              <w:t xml:space="preserve"> негласн</w:t>
            </w:r>
            <w:r w:rsidR="008E6E98">
              <w:rPr>
                <w:color w:val="000000"/>
                <w:lang w:val="uk-UA" w:eastAsia="uk-UA"/>
              </w:rPr>
              <w:t>их</w:t>
            </w:r>
            <w:r w:rsidR="008E6E98" w:rsidRPr="005D7994">
              <w:rPr>
                <w:color w:val="000000"/>
                <w:lang w:val="uk-UA" w:eastAsia="uk-UA"/>
              </w:rPr>
              <w:t xml:space="preserve"> слідч</w:t>
            </w:r>
            <w:r w:rsidR="008E6E98">
              <w:rPr>
                <w:color w:val="000000"/>
                <w:lang w:val="uk-UA" w:eastAsia="uk-UA"/>
              </w:rPr>
              <w:t>их</w:t>
            </w:r>
            <w:r w:rsidR="008E6E98" w:rsidRPr="005D7994">
              <w:rPr>
                <w:color w:val="000000"/>
                <w:lang w:val="uk-UA" w:eastAsia="uk-UA"/>
              </w:rPr>
              <w:t xml:space="preserve"> (розшуков</w:t>
            </w:r>
            <w:r w:rsidR="008E6E98">
              <w:rPr>
                <w:color w:val="000000"/>
                <w:lang w:val="uk-UA" w:eastAsia="uk-UA"/>
              </w:rPr>
              <w:t>их</w:t>
            </w:r>
            <w:r w:rsidR="008E6E98" w:rsidRPr="005D7994">
              <w:rPr>
                <w:color w:val="000000"/>
                <w:lang w:val="uk-UA" w:eastAsia="uk-UA"/>
              </w:rPr>
              <w:t>) ді</w:t>
            </w:r>
            <w:r w:rsidR="008E6E98">
              <w:rPr>
                <w:color w:val="000000"/>
                <w:lang w:val="uk-UA" w:eastAsia="uk-UA"/>
              </w:rPr>
              <w:t>й</w:t>
            </w:r>
            <w:r w:rsidR="008E6E98" w:rsidRPr="005D7994">
              <w:rPr>
                <w:color w:val="000000"/>
                <w:lang w:val="uk-UA" w:eastAsia="uk-UA"/>
              </w:rPr>
              <w:t>;</w:t>
            </w:r>
          </w:p>
          <w:p w14:paraId="3A3AA83C" w14:textId="5891589A" w:rsidR="008E6E98" w:rsidRDefault="008E6E98" w:rsidP="00AC0AF4">
            <w:pPr>
              <w:pStyle w:val="a5"/>
              <w:numPr>
                <w:ilvl w:val="1"/>
                <w:numId w:val="1"/>
              </w:numPr>
              <w:tabs>
                <w:tab w:val="left" w:pos="303"/>
              </w:tabs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безпосередня участь в проведені </w:t>
            </w:r>
            <w:r w:rsidRPr="005D7994">
              <w:rPr>
                <w:color w:val="000000"/>
                <w:lang w:val="uk-UA" w:eastAsia="uk-UA"/>
              </w:rPr>
              <w:t xml:space="preserve">складних  </w:t>
            </w:r>
            <w:r w:rsidRPr="005D7994">
              <w:rPr>
                <w:lang w:val="uk-UA" w:eastAsia="uk-UA"/>
              </w:rPr>
              <w:t>оперативно-розшукових заход</w:t>
            </w:r>
            <w:r>
              <w:rPr>
                <w:lang w:val="uk-UA" w:eastAsia="uk-UA"/>
              </w:rPr>
              <w:t xml:space="preserve">ів </w:t>
            </w:r>
            <w:r w:rsidRPr="005D7994">
              <w:rPr>
                <w:lang w:val="uk-UA" w:eastAsia="uk-UA"/>
              </w:rPr>
              <w:t xml:space="preserve">та </w:t>
            </w:r>
            <w:r w:rsidRPr="005D7994">
              <w:rPr>
                <w:color w:val="000000"/>
                <w:lang w:val="uk-UA" w:eastAsia="uk-UA"/>
              </w:rPr>
              <w:t xml:space="preserve"> негласних слідчих (розшукових) ді</w:t>
            </w:r>
            <w:r>
              <w:rPr>
                <w:color w:val="000000"/>
                <w:lang w:val="uk-UA" w:eastAsia="uk-UA"/>
              </w:rPr>
              <w:t>й</w:t>
            </w:r>
            <w:r w:rsidRPr="005D7994">
              <w:rPr>
                <w:color w:val="000000"/>
                <w:lang w:val="uk-UA" w:eastAsia="uk-UA"/>
              </w:rPr>
              <w:t>;</w:t>
            </w:r>
          </w:p>
          <w:p w14:paraId="21D134C4" w14:textId="77777777" w:rsidR="00321409" w:rsidRPr="005D7994" w:rsidRDefault="00321409" w:rsidP="00AC0AF4">
            <w:pPr>
              <w:pStyle w:val="a5"/>
              <w:numPr>
                <w:ilvl w:val="1"/>
                <w:numId w:val="1"/>
              </w:numPr>
              <w:tabs>
                <w:tab w:val="left" w:pos="303"/>
              </w:tabs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розгляд у межах компетенції документів, прийняття управлінських рішень з питань своєчасного та якісного виконання завдань на проведення </w:t>
            </w:r>
            <w:r w:rsidRPr="005D7994">
              <w:rPr>
                <w:lang w:val="uk-UA" w:eastAsia="uk-UA"/>
              </w:rPr>
              <w:t>оперативно-розшуков</w:t>
            </w:r>
            <w:r>
              <w:rPr>
                <w:lang w:val="uk-UA" w:eastAsia="uk-UA"/>
              </w:rPr>
              <w:t>их</w:t>
            </w:r>
            <w:r w:rsidRPr="005D7994">
              <w:rPr>
                <w:lang w:val="uk-UA" w:eastAsia="uk-UA"/>
              </w:rPr>
              <w:t xml:space="preserve"> заход</w:t>
            </w:r>
            <w:r>
              <w:rPr>
                <w:lang w:val="uk-UA" w:eastAsia="uk-UA"/>
              </w:rPr>
              <w:t>ів</w:t>
            </w:r>
            <w:r w:rsidRPr="005D7994">
              <w:rPr>
                <w:lang w:val="uk-UA" w:eastAsia="uk-UA"/>
              </w:rPr>
              <w:t xml:space="preserve"> та </w:t>
            </w:r>
            <w:r w:rsidRPr="005D7994">
              <w:rPr>
                <w:color w:val="000000"/>
                <w:lang w:val="uk-UA" w:eastAsia="uk-UA"/>
              </w:rPr>
              <w:t xml:space="preserve"> негласн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 xml:space="preserve"> слідч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 xml:space="preserve"> (розшуков</w:t>
            </w:r>
            <w:r>
              <w:rPr>
                <w:color w:val="000000"/>
                <w:lang w:val="uk-UA" w:eastAsia="uk-UA"/>
              </w:rPr>
              <w:t>их</w:t>
            </w:r>
            <w:r w:rsidRPr="005D7994">
              <w:rPr>
                <w:color w:val="000000"/>
                <w:lang w:val="uk-UA" w:eastAsia="uk-UA"/>
              </w:rPr>
              <w:t>) ді</w:t>
            </w:r>
            <w:r>
              <w:rPr>
                <w:color w:val="000000"/>
                <w:lang w:val="uk-UA" w:eastAsia="uk-UA"/>
              </w:rPr>
              <w:t>й</w:t>
            </w:r>
            <w:r w:rsidRPr="005D7994">
              <w:rPr>
                <w:color w:val="000000"/>
                <w:lang w:val="uk-UA" w:eastAsia="uk-UA"/>
              </w:rPr>
              <w:t>;</w:t>
            </w:r>
          </w:p>
          <w:p w14:paraId="5B00EC3A" w14:textId="74C7141C" w:rsidR="00321409" w:rsidRDefault="00CC77FF" w:rsidP="00AC0AF4">
            <w:pPr>
              <w:pStyle w:val="a5"/>
              <w:numPr>
                <w:ilvl w:val="1"/>
                <w:numId w:val="1"/>
              </w:numPr>
              <w:tabs>
                <w:tab w:val="left" w:pos="303"/>
              </w:tabs>
              <w:ind w:left="0" w:firstLine="109"/>
              <w:jc w:val="both"/>
              <w:rPr>
                <w:color w:val="000000"/>
                <w:lang w:val="uk-UA" w:eastAsia="uk-UA"/>
              </w:rPr>
            </w:pPr>
            <w:r>
              <w:rPr>
                <w:color w:val="000000"/>
                <w:lang w:val="uk-UA" w:eastAsia="uk-UA"/>
              </w:rPr>
              <w:t xml:space="preserve">пошук та організація закупівлі та впровадження </w:t>
            </w:r>
            <w:r w:rsidR="00710060">
              <w:rPr>
                <w:color w:val="000000"/>
                <w:lang w:val="uk-UA" w:eastAsia="uk-UA"/>
              </w:rPr>
              <w:t xml:space="preserve">у діяльність </w:t>
            </w:r>
            <w:r w:rsidR="000112D7">
              <w:rPr>
                <w:color w:val="000000"/>
                <w:lang w:val="uk-UA" w:eastAsia="uk-UA"/>
              </w:rPr>
              <w:t>Підрозділу спеціальних та інших технічних засобів;</w:t>
            </w:r>
          </w:p>
          <w:p w14:paraId="7DB9CBC4" w14:textId="2A61BF62" w:rsidR="002D378F" w:rsidRPr="000112D7" w:rsidRDefault="002D378F" w:rsidP="00AC0AF4">
            <w:pPr>
              <w:pStyle w:val="a5"/>
              <w:numPr>
                <w:ilvl w:val="1"/>
                <w:numId w:val="1"/>
              </w:numPr>
              <w:tabs>
                <w:tab w:val="left" w:pos="303"/>
              </w:tabs>
              <w:ind w:left="0" w:firstLine="109"/>
              <w:jc w:val="both"/>
              <w:rPr>
                <w:color w:val="FF0000"/>
                <w:lang w:val="uk-UA" w:eastAsia="uk-UA"/>
              </w:rPr>
            </w:pPr>
            <w:r w:rsidRPr="002D378F">
              <w:rPr>
                <w:color w:val="000000"/>
                <w:lang w:val="uk-UA" w:eastAsia="uk-UA"/>
              </w:rPr>
              <w:t>в межах компетенції взаємодія з іншими підрозділами Національного бюро</w:t>
            </w:r>
            <w:r w:rsidR="000112D7">
              <w:rPr>
                <w:color w:val="000000"/>
                <w:lang w:val="uk-UA" w:eastAsia="uk-UA"/>
              </w:rPr>
              <w:t>, а також з іншими державними органами, органами місцевого самоврядування, установами, підприємствами, організаціями</w:t>
            </w:r>
            <w:r w:rsidRPr="002D378F">
              <w:rPr>
                <w:color w:val="000000"/>
                <w:lang w:val="uk-UA" w:eastAsia="uk-UA"/>
              </w:rPr>
              <w:t xml:space="preserve"> для вирішення службових завдань.</w:t>
            </w:r>
          </w:p>
        </w:tc>
      </w:tr>
      <w:tr w:rsidR="00E91427" w:rsidRPr="00394DD0" w14:paraId="492D6D83" w14:textId="77777777" w:rsidTr="00562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417"/>
        </w:trPr>
        <w:tc>
          <w:tcPr>
            <w:tcW w:w="645" w:type="dxa"/>
            <w:vAlign w:val="center"/>
          </w:tcPr>
          <w:p w14:paraId="1715D317" w14:textId="77777777" w:rsidR="00E91427" w:rsidRPr="00394DD0" w:rsidRDefault="00E91427" w:rsidP="00E91427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ІІ</w:t>
            </w:r>
          </w:p>
        </w:tc>
        <w:tc>
          <w:tcPr>
            <w:tcW w:w="9275" w:type="dxa"/>
            <w:gridSpan w:val="4"/>
            <w:vAlign w:val="center"/>
          </w:tcPr>
          <w:p w14:paraId="028F293B" w14:textId="380BA180" w:rsidR="00E91427" w:rsidRPr="00394DD0" w:rsidRDefault="00E91427" w:rsidP="005622E8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КВАЛІФІКАЦІЙНІ ВИМОГИ</w:t>
            </w:r>
          </w:p>
        </w:tc>
      </w:tr>
      <w:tr w:rsidR="00E91427" w:rsidRPr="00394DD0" w14:paraId="1AE3588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6ECF1EF4" w14:textId="77777777" w:rsidR="00E91427" w:rsidRPr="00394DD0" w:rsidRDefault="00E91427" w:rsidP="00E91427">
            <w:pPr>
              <w:numPr>
                <w:ilvl w:val="0"/>
                <w:numId w:val="2"/>
              </w:numPr>
              <w:jc w:val="center"/>
              <w:rPr>
                <w:i/>
                <w:lang w:val="uk-UA"/>
              </w:rPr>
            </w:pPr>
            <w:r w:rsidRPr="00394DD0">
              <w:rPr>
                <w:i/>
                <w:lang w:val="uk-UA"/>
              </w:rPr>
              <w:t>Загальні вимоги</w:t>
            </w:r>
          </w:p>
        </w:tc>
      </w:tr>
      <w:tr w:rsidR="00E91427" w:rsidRPr="00394DD0" w14:paraId="29FD250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 w:val="restart"/>
          </w:tcPr>
          <w:p w14:paraId="1EC6E2AB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1.1.</w:t>
            </w:r>
          </w:p>
        </w:tc>
        <w:tc>
          <w:tcPr>
            <w:tcW w:w="2787" w:type="dxa"/>
          </w:tcPr>
          <w:p w14:paraId="4EF28E7D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Освіта</w:t>
            </w:r>
          </w:p>
        </w:tc>
        <w:tc>
          <w:tcPr>
            <w:tcW w:w="6488" w:type="dxa"/>
            <w:gridSpan w:val="3"/>
          </w:tcPr>
          <w:p w14:paraId="4A513F7B" w14:textId="77777777" w:rsidR="00E91427" w:rsidRPr="00394DD0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Вища.</w:t>
            </w:r>
          </w:p>
        </w:tc>
      </w:tr>
      <w:tr w:rsidR="00E91427" w:rsidRPr="00394DD0" w14:paraId="47A44FBC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Merge/>
          </w:tcPr>
          <w:p w14:paraId="6F81709A" w14:textId="77777777" w:rsidR="00E91427" w:rsidRPr="00394DD0" w:rsidRDefault="00E91427" w:rsidP="00E91427">
            <w:pPr>
              <w:rPr>
                <w:lang w:val="uk-UA"/>
              </w:rPr>
            </w:pPr>
          </w:p>
        </w:tc>
        <w:tc>
          <w:tcPr>
            <w:tcW w:w="2787" w:type="dxa"/>
          </w:tcPr>
          <w:p w14:paraId="53C9AA99" w14:textId="77777777" w:rsidR="00E91427" w:rsidRPr="00394DD0" w:rsidRDefault="00E91427" w:rsidP="00E91427">
            <w:pPr>
              <w:rPr>
                <w:lang w:val="uk-UA"/>
              </w:rPr>
            </w:pPr>
            <w:r w:rsidRPr="00394DD0">
              <w:rPr>
                <w:lang w:val="uk-UA"/>
              </w:rPr>
              <w:t>Ступінь вищої освіти</w:t>
            </w:r>
          </w:p>
        </w:tc>
        <w:tc>
          <w:tcPr>
            <w:tcW w:w="6488" w:type="dxa"/>
            <w:gridSpan w:val="3"/>
          </w:tcPr>
          <w:p w14:paraId="7AA283B9" w14:textId="77777777" w:rsidR="00E91427" w:rsidRPr="00394DD0" w:rsidRDefault="00E91427" w:rsidP="00E91427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Магістр (спеціаліст) або бакалавр (з 2016 року).</w:t>
            </w:r>
          </w:p>
        </w:tc>
      </w:tr>
      <w:tr w:rsidR="00AA1EB9" w:rsidRPr="00394DD0" w14:paraId="1E65418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0593BF22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1.2</w:t>
            </w:r>
          </w:p>
        </w:tc>
        <w:tc>
          <w:tcPr>
            <w:tcW w:w="2787" w:type="dxa"/>
          </w:tcPr>
          <w:p w14:paraId="10183B0B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lang w:val="uk-UA"/>
              </w:rPr>
              <w:t xml:space="preserve">Стаж роботи </w:t>
            </w:r>
            <w:r w:rsidRPr="00394DD0">
              <w:rPr>
                <w:lang w:val="uk-UA" w:eastAsia="uk-UA"/>
              </w:rPr>
              <w:t xml:space="preserve"> </w:t>
            </w:r>
            <w:r w:rsidRPr="005622E8">
              <w:rPr>
                <w:i/>
                <w:sz w:val="20"/>
                <w:szCs w:val="20"/>
                <w:lang w:val="uk-UA" w:eastAsia="uk-UA"/>
              </w:rPr>
              <w:t>(тривалість у роках, у тому числі на посадах певної категорії)</w:t>
            </w:r>
          </w:p>
        </w:tc>
        <w:tc>
          <w:tcPr>
            <w:tcW w:w="6488" w:type="dxa"/>
            <w:gridSpan w:val="3"/>
            <w:vAlign w:val="center"/>
          </w:tcPr>
          <w:p w14:paraId="0C9DD79C" w14:textId="3F18D887" w:rsidR="00AA1EB9" w:rsidRPr="00394DD0" w:rsidRDefault="00CD49F1" w:rsidP="008E6E98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E6E98">
              <w:rPr>
                <w:rFonts w:ascii="Times New Roman" w:hAnsi="Times New Roman"/>
                <w:sz w:val="24"/>
                <w:szCs w:val="24"/>
              </w:rPr>
              <w:t xml:space="preserve">Стаж роботи (служби) </w:t>
            </w:r>
            <w:r w:rsidR="00B430D5" w:rsidRPr="008E6E98">
              <w:rPr>
                <w:rFonts w:ascii="Times New Roman" w:hAnsi="Times New Roman"/>
                <w:sz w:val="24"/>
                <w:szCs w:val="24"/>
              </w:rPr>
              <w:t xml:space="preserve">в правоохоронних органах </w:t>
            </w:r>
            <w:r w:rsidRPr="008E6E98">
              <w:rPr>
                <w:rFonts w:ascii="Times New Roman" w:hAnsi="Times New Roman"/>
                <w:sz w:val="24"/>
                <w:szCs w:val="24"/>
              </w:rPr>
              <w:t xml:space="preserve">не менше </w:t>
            </w:r>
            <w:r w:rsidR="0048474A">
              <w:rPr>
                <w:rFonts w:ascii="Times New Roman" w:hAnsi="Times New Roman"/>
                <w:sz w:val="24"/>
                <w:szCs w:val="24"/>
              </w:rPr>
              <w:t xml:space="preserve">семи </w:t>
            </w:r>
            <w:r w:rsidRPr="0048474A">
              <w:rPr>
                <w:rFonts w:ascii="Times New Roman" w:hAnsi="Times New Roman"/>
                <w:sz w:val="24"/>
                <w:szCs w:val="24"/>
              </w:rPr>
              <w:t>років.</w:t>
            </w:r>
          </w:p>
        </w:tc>
      </w:tr>
      <w:tr w:rsidR="00AA1EB9" w:rsidRPr="00394DD0" w14:paraId="0696342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2D8ED6CB" w14:textId="77777777" w:rsidR="00AA1EB9" w:rsidRPr="00971B47" w:rsidDel="00E7634A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2787" w:type="dxa"/>
          </w:tcPr>
          <w:p w14:paraId="5BD2F6EC" w14:textId="77777777" w:rsidR="00AA1EB9" w:rsidRPr="00971B47" w:rsidDel="00E7634A" w:rsidRDefault="00AA1EB9" w:rsidP="00AA1EB9">
            <w:pPr>
              <w:rPr>
                <w:lang w:val="uk-UA"/>
              </w:rPr>
            </w:pPr>
            <w:r w:rsidRPr="00971B47">
              <w:rPr>
                <w:lang w:val="uk-UA"/>
              </w:rPr>
              <w:t>Володіння державною мовою</w:t>
            </w:r>
          </w:p>
        </w:tc>
        <w:tc>
          <w:tcPr>
            <w:tcW w:w="6488" w:type="dxa"/>
            <w:gridSpan w:val="3"/>
            <w:vAlign w:val="center"/>
          </w:tcPr>
          <w:p w14:paraId="47579905" w14:textId="77777777" w:rsidR="00AA1EB9" w:rsidRPr="00971B47" w:rsidRDefault="003D582B" w:rsidP="00F320F2">
            <w:pPr>
              <w:rPr>
                <w:lang w:val="uk-UA"/>
              </w:rPr>
            </w:pPr>
            <w:r w:rsidRPr="00971B47">
              <w:rPr>
                <w:lang w:val="uk-UA"/>
              </w:rPr>
              <w:t>Вільно</w:t>
            </w:r>
            <w:r w:rsidR="009B49C3" w:rsidRPr="00971B47">
              <w:rPr>
                <w:lang w:val="uk-UA"/>
              </w:rPr>
              <w:t xml:space="preserve"> </w:t>
            </w:r>
          </w:p>
        </w:tc>
      </w:tr>
      <w:tr w:rsidR="00AA1EB9" w:rsidRPr="00394DD0" w14:paraId="3A9367D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B5A8B43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1.4</w:t>
            </w:r>
          </w:p>
        </w:tc>
        <w:tc>
          <w:tcPr>
            <w:tcW w:w="2787" w:type="dxa"/>
          </w:tcPr>
          <w:p w14:paraId="6B9D68CC" w14:textId="77777777" w:rsidR="00AA1EB9" w:rsidRPr="00971B47" w:rsidRDefault="00AA1EB9" w:rsidP="00AA1EB9">
            <w:pPr>
              <w:rPr>
                <w:lang w:val="uk-UA"/>
              </w:rPr>
            </w:pPr>
            <w:r w:rsidRPr="00971B47">
              <w:rPr>
                <w:lang w:val="uk-UA"/>
              </w:rPr>
              <w:t>Володіння іноземними мовами</w:t>
            </w:r>
          </w:p>
        </w:tc>
        <w:tc>
          <w:tcPr>
            <w:tcW w:w="6488" w:type="dxa"/>
            <w:gridSpan w:val="3"/>
            <w:vAlign w:val="center"/>
          </w:tcPr>
          <w:p w14:paraId="10CA43B0" w14:textId="0981B07E" w:rsidR="006351C1" w:rsidRPr="00971B47" w:rsidRDefault="00EC3670" w:rsidP="00E97645">
            <w:pPr>
              <w:jc w:val="both"/>
              <w:rPr>
                <w:lang w:val="uk-UA"/>
              </w:rPr>
            </w:pPr>
            <w:r w:rsidRPr="00971B47">
              <w:rPr>
                <w:lang w:val="uk-UA"/>
              </w:rPr>
              <w:t>З</w:t>
            </w:r>
            <w:r w:rsidR="00AA1EB9" w:rsidRPr="00971B47">
              <w:rPr>
                <w:lang w:val="uk-UA"/>
              </w:rPr>
              <w:t xml:space="preserve">нання іноземної мови є </w:t>
            </w:r>
            <w:r w:rsidRPr="00971B47">
              <w:rPr>
                <w:lang w:val="uk-UA"/>
              </w:rPr>
              <w:t xml:space="preserve">додатковою </w:t>
            </w:r>
            <w:r w:rsidR="00E97645">
              <w:rPr>
                <w:lang w:val="uk-UA"/>
              </w:rPr>
              <w:t>перевагою.</w:t>
            </w:r>
          </w:p>
        </w:tc>
      </w:tr>
      <w:tr w:rsidR="00AA1EB9" w:rsidRPr="00394DD0" w14:paraId="53623AD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4047A94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1.5</w:t>
            </w:r>
          </w:p>
        </w:tc>
        <w:tc>
          <w:tcPr>
            <w:tcW w:w="2787" w:type="dxa"/>
          </w:tcPr>
          <w:p w14:paraId="7ADF4BD1" w14:textId="77777777" w:rsidR="00AA1EB9" w:rsidRPr="00971B47" w:rsidRDefault="00AA1EB9" w:rsidP="00AA1EB9">
            <w:pPr>
              <w:pStyle w:val="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71B4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488" w:type="dxa"/>
            <w:gridSpan w:val="3"/>
            <w:vAlign w:val="center"/>
          </w:tcPr>
          <w:p w14:paraId="636C78C6" w14:textId="77777777" w:rsidR="00AA1EB9" w:rsidRPr="00971B47" w:rsidRDefault="00AA1EB9" w:rsidP="003D582B">
            <w:pPr>
              <w:rPr>
                <w:lang w:val="uk-UA"/>
              </w:rPr>
            </w:pPr>
            <w:r w:rsidRPr="00971B47">
              <w:rPr>
                <w:lang w:val="uk-UA"/>
              </w:rPr>
              <w:t>Безстроково.</w:t>
            </w:r>
          </w:p>
        </w:tc>
      </w:tr>
      <w:tr w:rsidR="00AA1EB9" w:rsidRPr="00394DD0" w14:paraId="6F8BDB20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9920" w:type="dxa"/>
            <w:gridSpan w:val="5"/>
          </w:tcPr>
          <w:p w14:paraId="7A782E0E" w14:textId="77777777" w:rsidR="00AA1EB9" w:rsidRPr="00971B47" w:rsidRDefault="00AA1EB9" w:rsidP="00AA1EB9">
            <w:pPr>
              <w:jc w:val="center"/>
              <w:rPr>
                <w:i/>
                <w:lang w:val="uk-UA"/>
              </w:rPr>
            </w:pPr>
            <w:r w:rsidRPr="00971B47">
              <w:rPr>
                <w:i/>
                <w:lang w:val="uk-UA"/>
              </w:rPr>
              <w:t>2. Спеціальні вимоги</w:t>
            </w:r>
          </w:p>
        </w:tc>
      </w:tr>
      <w:tr w:rsidR="00AA1EB9" w:rsidRPr="00394DD0" w14:paraId="78F6F681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3624732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2.1</w:t>
            </w:r>
          </w:p>
        </w:tc>
        <w:tc>
          <w:tcPr>
            <w:tcW w:w="2787" w:type="dxa"/>
          </w:tcPr>
          <w:p w14:paraId="4C522AA5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lang w:val="uk-UA"/>
              </w:rPr>
              <w:t xml:space="preserve">Галузь знань </w:t>
            </w:r>
            <w:r w:rsidRPr="005622E8">
              <w:rPr>
                <w:i/>
                <w:sz w:val="20"/>
                <w:szCs w:val="20"/>
                <w:lang w:val="uk-UA"/>
              </w:rPr>
              <w:t>(найменування спеціальності)</w:t>
            </w:r>
          </w:p>
        </w:tc>
        <w:tc>
          <w:tcPr>
            <w:tcW w:w="6488" w:type="dxa"/>
            <w:gridSpan w:val="3"/>
            <w:vAlign w:val="center"/>
          </w:tcPr>
          <w:p w14:paraId="073AE1D9" w14:textId="2CA50BF1" w:rsidR="00AA1EB9" w:rsidRPr="00FC606A" w:rsidRDefault="008E6E98" w:rsidP="00172CD3">
            <w:pPr>
              <w:jc w:val="both"/>
              <w:rPr>
                <w:color w:val="FF0000"/>
                <w:lang w:val="uk-UA"/>
              </w:rPr>
            </w:pPr>
            <w:r w:rsidRPr="0048474A">
              <w:rPr>
                <w:lang w:val="uk-UA"/>
              </w:rPr>
              <w:t>Без обмежень.</w:t>
            </w:r>
          </w:p>
        </w:tc>
      </w:tr>
      <w:tr w:rsidR="002D71E7" w:rsidRPr="00394DD0" w14:paraId="0C2D027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55BA74E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caps/>
                <w:lang w:val="uk-UA"/>
              </w:rPr>
              <w:t>2.2</w:t>
            </w:r>
          </w:p>
        </w:tc>
        <w:tc>
          <w:tcPr>
            <w:tcW w:w="2787" w:type="dxa"/>
          </w:tcPr>
          <w:p w14:paraId="182E194E" w14:textId="77777777" w:rsidR="00AA1EB9" w:rsidRPr="00971B47" w:rsidRDefault="00AA1EB9" w:rsidP="00AA1EB9">
            <w:pPr>
              <w:rPr>
                <w:caps/>
                <w:lang w:val="uk-UA"/>
              </w:rPr>
            </w:pPr>
            <w:r w:rsidRPr="00971B47">
              <w:rPr>
                <w:lang w:val="uk-UA"/>
              </w:rPr>
              <w:t>Спеціальний досвід робот</w:t>
            </w:r>
            <w:r w:rsidR="00C75F58" w:rsidRPr="00971B47">
              <w:rPr>
                <w:lang w:val="uk-UA"/>
              </w:rPr>
              <w:t xml:space="preserve">и </w:t>
            </w:r>
            <w:r w:rsidR="00C75F58" w:rsidRPr="005622E8">
              <w:rPr>
                <w:i/>
                <w:sz w:val="20"/>
                <w:szCs w:val="20"/>
                <w:lang w:val="uk-UA"/>
              </w:rPr>
              <w:t>(тривалість, сфера чи напрям</w:t>
            </w:r>
            <w:r w:rsidRPr="005622E8">
              <w:rPr>
                <w:i/>
                <w:sz w:val="20"/>
                <w:szCs w:val="20"/>
                <w:lang w:val="uk-UA"/>
              </w:rPr>
              <w:t xml:space="preserve"> роботи)</w:t>
            </w:r>
          </w:p>
        </w:tc>
        <w:tc>
          <w:tcPr>
            <w:tcW w:w="6488" w:type="dxa"/>
            <w:gridSpan w:val="3"/>
            <w:vAlign w:val="center"/>
          </w:tcPr>
          <w:p w14:paraId="0CDB18BF" w14:textId="0897010E" w:rsidR="002D378F" w:rsidRPr="0048474A" w:rsidRDefault="002D378F" w:rsidP="002D378F">
            <w:pPr>
              <w:jc w:val="both"/>
              <w:rPr>
                <w:kern w:val="24"/>
                <w:lang w:val="uk-UA"/>
              </w:rPr>
            </w:pPr>
            <w:r w:rsidRPr="003D2779">
              <w:rPr>
                <w:lang w:val="uk-UA"/>
              </w:rPr>
              <w:t xml:space="preserve">Досвід практичної роботи </w:t>
            </w:r>
            <w:r w:rsidRPr="003D2779">
              <w:rPr>
                <w:kern w:val="24"/>
                <w:lang w:val="uk-UA"/>
              </w:rPr>
              <w:t>по с</w:t>
            </w:r>
            <w:r w:rsidR="00B031BC">
              <w:rPr>
                <w:kern w:val="24"/>
                <w:lang w:val="uk-UA"/>
              </w:rPr>
              <w:t xml:space="preserve">постереженню за особою, </w:t>
            </w:r>
            <w:r w:rsidRPr="003D2779">
              <w:rPr>
                <w:kern w:val="24"/>
                <w:lang w:val="uk-UA"/>
              </w:rPr>
              <w:t xml:space="preserve">річчю або </w:t>
            </w:r>
            <w:r w:rsidR="00B031BC">
              <w:rPr>
                <w:kern w:val="24"/>
                <w:lang w:val="uk-UA"/>
              </w:rPr>
              <w:t xml:space="preserve">місцем </w:t>
            </w:r>
            <w:r w:rsidR="0048474A" w:rsidRPr="0048474A">
              <w:rPr>
                <w:kern w:val="24"/>
                <w:lang w:val="uk-UA"/>
              </w:rPr>
              <w:t>не менше п</w:t>
            </w:r>
            <w:r w:rsidR="0048474A" w:rsidRPr="0048474A">
              <w:rPr>
                <w:kern w:val="24"/>
                <w:lang w:val="en-US"/>
              </w:rPr>
              <w:t>’</w:t>
            </w:r>
            <w:r w:rsidR="0048474A" w:rsidRPr="0048474A">
              <w:rPr>
                <w:kern w:val="24"/>
                <w:lang w:val="uk-UA"/>
              </w:rPr>
              <w:t>яти років.</w:t>
            </w:r>
          </w:p>
          <w:p w14:paraId="47D9DE2B" w14:textId="273DE731" w:rsidR="00CD49F1" w:rsidRPr="00FC606A" w:rsidRDefault="00CD49F1" w:rsidP="00F30E5F">
            <w:pPr>
              <w:jc w:val="both"/>
              <w:rPr>
                <w:color w:val="FF0000"/>
                <w:lang w:val="uk-UA"/>
              </w:rPr>
            </w:pPr>
          </w:p>
        </w:tc>
      </w:tr>
      <w:tr w:rsidR="00AA1EB9" w:rsidRPr="00394DD0" w14:paraId="3C8C9F8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5C4902F" w14:textId="77777777" w:rsidR="00AA1EB9" w:rsidRPr="00394DD0" w:rsidRDefault="00AA1EB9" w:rsidP="00AA1EB9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2.3</w:t>
            </w:r>
          </w:p>
        </w:tc>
        <w:tc>
          <w:tcPr>
            <w:tcW w:w="2787" w:type="dxa"/>
          </w:tcPr>
          <w:p w14:paraId="50DC25B4" w14:textId="77777777" w:rsidR="00AA1EB9" w:rsidRPr="00394DD0" w:rsidRDefault="00AA1EB9" w:rsidP="00AA1EB9">
            <w:pPr>
              <w:rPr>
                <w:lang w:val="uk-UA"/>
              </w:rPr>
            </w:pPr>
            <w:r w:rsidRPr="00394DD0">
              <w:rPr>
                <w:lang w:val="uk-UA"/>
              </w:rPr>
              <w:t>Знання законодавства відповідно до посадових обов’язків</w:t>
            </w:r>
          </w:p>
        </w:tc>
        <w:tc>
          <w:tcPr>
            <w:tcW w:w="6488" w:type="dxa"/>
            <w:gridSpan w:val="3"/>
          </w:tcPr>
          <w:p w14:paraId="289F40EF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Конституція України; </w:t>
            </w:r>
          </w:p>
          <w:p w14:paraId="008AE2CD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Закон України «Про державну службу»; </w:t>
            </w:r>
          </w:p>
          <w:p w14:paraId="6B2B7B02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 xml:space="preserve">Закон України «Про Національне антикорупційне бюро України»; </w:t>
            </w:r>
          </w:p>
          <w:p w14:paraId="7E1ADFD4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запобігання корупції»;</w:t>
            </w:r>
          </w:p>
          <w:p w14:paraId="6809C72B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державну таємницю»;</w:t>
            </w:r>
          </w:p>
          <w:p w14:paraId="5A2A9FE6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Закон України «Про оперативно-розшукову діяльність»;</w:t>
            </w:r>
          </w:p>
          <w:p w14:paraId="30452E3F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Кримінальний процесуальний кодекс України;</w:t>
            </w:r>
          </w:p>
          <w:p w14:paraId="690BEBBE" w14:textId="77777777" w:rsidR="0001465B" w:rsidRPr="00394DD0" w:rsidRDefault="0001465B" w:rsidP="0001465B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ПКМУ від 29.07.1991 №114 "Положення про проходження служби рядовим і начальницьким складом органів внутрішніх справ України";</w:t>
            </w:r>
          </w:p>
          <w:p w14:paraId="095FD575" w14:textId="1BD86714" w:rsidR="009826A7" w:rsidRPr="005622E8" w:rsidRDefault="0001465B" w:rsidP="005622E8">
            <w:pPr>
              <w:pStyle w:val="1"/>
              <w:numPr>
                <w:ilvl w:val="0"/>
                <w:numId w:val="4"/>
              </w:numPr>
              <w:tabs>
                <w:tab w:val="left" w:pos="356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4DD0">
              <w:rPr>
                <w:rFonts w:ascii="Times New Roman" w:hAnsi="Times New Roman"/>
                <w:sz w:val="24"/>
                <w:szCs w:val="24"/>
              </w:rPr>
              <w:t>Дисциплінарний статут органів внутрішніх справ України.</w:t>
            </w:r>
          </w:p>
        </w:tc>
      </w:tr>
      <w:tr w:rsidR="00BC145A" w:rsidRPr="00394DD0" w14:paraId="2A85AEB8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79D0D675" w14:textId="77777777" w:rsidR="00BC145A" w:rsidRPr="00AF1F08" w:rsidRDefault="00BC145A" w:rsidP="00BC145A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2.4</w:t>
            </w:r>
          </w:p>
        </w:tc>
        <w:tc>
          <w:tcPr>
            <w:tcW w:w="2787" w:type="dxa"/>
          </w:tcPr>
          <w:p w14:paraId="5BC02D3B" w14:textId="77777777" w:rsidR="00BC145A" w:rsidRPr="00AF1F08" w:rsidRDefault="00BC145A" w:rsidP="00BC145A">
            <w:pPr>
              <w:rPr>
                <w:lang w:val="uk-UA"/>
              </w:rPr>
            </w:pPr>
            <w:r w:rsidRPr="00AF1F08">
              <w:rPr>
                <w:lang w:val="uk-UA"/>
              </w:rPr>
              <w:t xml:space="preserve">Професійні знання </w:t>
            </w:r>
            <w:r w:rsidRPr="005622E8">
              <w:rPr>
                <w:i/>
                <w:sz w:val="20"/>
                <w:szCs w:val="20"/>
                <w:lang w:val="uk-UA"/>
              </w:rPr>
              <w:t>(</w:t>
            </w:r>
            <w:r w:rsidRPr="005622E8">
              <w:rPr>
                <w:i/>
                <w:sz w:val="20"/>
                <w:szCs w:val="20"/>
                <w:lang w:val="uk-UA" w:eastAsia="uk-UA"/>
              </w:rPr>
              <w:t>відповідно до посади з урахуванням вимог спеціальних законів)</w:t>
            </w:r>
          </w:p>
        </w:tc>
        <w:tc>
          <w:tcPr>
            <w:tcW w:w="6488" w:type="dxa"/>
            <w:gridSpan w:val="3"/>
            <w:shd w:val="clear" w:color="auto" w:fill="auto"/>
          </w:tcPr>
          <w:p w14:paraId="0E2A2530" w14:textId="77777777" w:rsidR="00BC145A" w:rsidRPr="00920A17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920A17">
              <w:rPr>
                <w:lang w:val="uk-UA"/>
              </w:rPr>
              <w:t>ефективності використання передбачених законодавством сил та засобів  для вирішення завдань оперативно- розшукової діяльності;</w:t>
            </w:r>
          </w:p>
          <w:p w14:paraId="01E16AE6" w14:textId="77777777" w:rsidR="00BC145A" w:rsidRPr="00920A17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920A17">
              <w:rPr>
                <w:lang w:val="uk-UA"/>
              </w:rPr>
              <w:t>форм та методів спостереження;</w:t>
            </w:r>
          </w:p>
          <w:p w14:paraId="3FCE9F78" w14:textId="77777777" w:rsidR="00BC145A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>здатність організовувати роботу колективу;</w:t>
            </w:r>
          </w:p>
          <w:p w14:paraId="74C894FC" w14:textId="77777777" w:rsidR="00BC145A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уміння мотивувати та розвивати співробітників; </w:t>
            </w:r>
          </w:p>
          <w:p w14:paraId="41AD2588" w14:textId="4E0888F3" w:rsidR="00BC145A" w:rsidRPr="00AF1F08" w:rsidRDefault="00BC145A" w:rsidP="00BC145A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впевнене володіння ПЕОМ на рівні досвідченого користувача операційних систем </w:t>
            </w:r>
            <w:r>
              <w:rPr>
                <w:lang w:val="en-US"/>
              </w:rPr>
              <w:t>Windows</w:t>
            </w:r>
            <w:r>
              <w:t>,</w:t>
            </w:r>
            <w:r>
              <w:rPr>
                <w:lang w:val="uk-UA"/>
              </w:rPr>
              <w:t xml:space="preserve"> пакету </w:t>
            </w:r>
            <w:r>
              <w:rPr>
                <w:lang w:val="en-US"/>
              </w:rPr>
              <w:t>MS</w:t>
            </w:r>
            <w:r w:rsidRPr="003115F4">
              <w:t xml:space="preserve"> </w:t>
            </w:r>
            <w:r>
              <w:rPr>
                <w:lang w:val="en-US"/>
              </w:rPr>
              <w:t>Office</w:t>
            </w:r>
            <w:r w:rsidRPr="003115F4">
              <w:t xml:space="preserve"> </w:t>
            </w:r>
            <w:r>
              <w:t>та спец</w:t>
            </w:r>
            <w:r>
              <w:rPr>
                <w:lang w:val="uk-UA"/>
              </w:rPr>
              <w:t>і</w:t>
            </w:r>
            <w:r>
              <w:t>ал</w:t>
            </w:r>
            <w:r>
              <w:rPr>
                <w:lang w:val="uk-UA"/>
              </w:rPr>
              <w:t>і</w:t>
            </w:r>
            <w:r>
              <w:t>зованним програмним забезпеченням.</w:t>
            </w:r>
            <w:r>
              <w:rPr>
                <w:lang w:val="uk-UA"/>
              </w:rPr>
              <w:t xml:space="preserve">  </w:t>
            </w:r>
            <w:r w:rsidRPr="00056E0F">
              <w:rPr>
                <w:lang w:val="uk-UA"/>
              </w:rPr>
              <w:t xml:space="preserve"> </w:t>
            </w:r>
          </w:p>
        </w:tc>
      </w:tr>
      <w:tr w:rsidR="00F87BF4" w:rsidRPr="00394DD0" w14:paraId="4C9B4F3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58C9A4A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2.5</w:t>
            </w:r>
          </w:p>
        </w:tc>
        <w:tc>
          <w:tcPr>
            <w:tcW w:w="2787" w:type="dxa"/>
          </w:tcPr>
          <w:p w14:paraId="5E07F3BB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Лідерство</w:t>
            </w:r>
          </w:p>
        </w:tc>
        <w:tc>
          <w:tcPr>
            <w:tcW w:w="6488" w:type="dxa"/>
            <w:gridSpan w:val="3"/>
          </w:tcPr>
          <w:p w14:paraId="721E2785" w14:textId="04CA0288" w:rsidR="009C4428" w:rsidRPr="002D378F" w:rsidRDefault="00427B57" w:rsidP="009C4428">
            <w:pPr>
              <w:numPr>
                <w:ilvl w:val="0"/>
                <w:numId w:val="4"/>
              </w:numPr>
              <w:jc w:val="both"/>
              <w:rPr>
                <w:color w:val="FF0000"/>
                <w:lang w:val="uk-UA"/>
              </w:rPr>
            </w:pPr>
            <w:r w:rsidRPr="00AF1F08">
              <w:rPr>
                <w:lang w:val="uk-UA" w:eastAsia="en-US"/>
              </w:rPr>
              <w:t xml:space="preserve">здатність координувати та контролювати діяльність </w:t>
            </w:r>
            <w:r w:rsidR="00967695" w:rsidRPr="00967695">
              <w:rPr>
                <w:lang w:val="uk-UA" w:eastAsia="en-US"/>
              </w:rPr>
              <w:t>колективу</w:t>
            </w:r>
            <w:r w:rsidR="00723353" w:rsidRPr="00967695">
              <w:rPr>
                <w:lang w:val="uk-UA" w:eastAsia="en-US"/>
              </w:rPr>
              <w:t>;</w:t>
            </w:r>
          </w:p>
          <w:p w14:paraId="09DF0A50" w14:textId="77777777" w:rsidR="00AA1EB9" w:rsidRPr="00AF1F08" w:rsidRDefault="00723353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 w:eastAsia="en-US"/>
              </w:rPr>
              <w:t>вміння допомагати колегам при вирішенні складних завдань</w:t>
            </w:r>
            <w:r w:rsidR="00427B57" w:rsidRPr="00AF1F08">
              <w:rPr>
                <w:lang w:val="uk-UA" w:eastAsia="en-US"/>
              </w:rPr>
              <w:t>.</w:t>
            </w:r>
          </w:p>
        </w:tc>
      </w:tr>
      <w:tr w:rsidR="00F87BF4" w:rsidRPr="00E325E8" w14:paraId="1361F7C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7D3BCF7E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2.6</w:t>
            </w:r>
          </w:p>
        </w:tc>
        <w:tc>
          <w:tcPr>
            <w:tcW w:w="2787" w:type="dxa"/>
          </w:tcPr>
          <w:p w14:paraId="7A940A08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Прийняття ефективних рішень</w:t>
            </w:r>
          </w:p>
        </w:tc>
        <w:tc>
          <w:tcPr>
            <w:tcW w:w="6488" w:type="dxa"/>
            <w:gridSpan w:val="3"/>
          </w:tcPr>
          <w:p w14:paraId="1C51DF73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оперативне виконання управлінських рішень;</w:t>
            </w:r>
          </w:p>
          <w:p w14:paraId="0BF61313" w14:textId="77777777" w:rsidR="009C4428" w:rsidRPr="00AF1F08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висока швидкість мислення;</w:t>
            </w:r>
          </w:p>
          <w:p w14:paraId="7A4680A3" w14:textId="77777777" w:rsidR="00AA1EB9" w:rsidRPr="00AF1F08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аналіз і прогнозування наслідків рішень, що приймаються.</w:t>
            </w:r>
          </w:p>
          <w:p w14:paraId="7DC1EB04" w14:textId="77777777" w:rsidR="00AA0341" w:rsidRPr="00AF1F08" w:rsidRDefault="00AA0341" w:rsidP="00AA0341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394DD0" w14:paraId="5F0E104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06A9855" w14:textId="77777777" w:rsidR="00AA1EB9" w:rsidRPr="00AF1F08" w:rsidRDefault="00AA1EB9" w:rsidP="00AA1EB9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t>2.7</w:t>
            </w:r>
          </w:p>
        </w:tc>
        <w:tc>
          <w:tcPr>
            <w:tcW w:w="2787" w:type="dxa"/>
          </w:tcPr>
          <w:p w14:paraId="0462B9F7" w14:textId="77777777" w:rsidR="00AA1EB9" w:rsidRPr="00AF1F08" w:rsidRDefault="00AA1EB9" w:rsidP="00AA1EB9">
            <w:pPr>
              <w:rPr>
                <w:lang w:val="uk-UA"/>
              </w:rPr>
            </w:pPr>
            <w:r w:rsidRPr="00AF1F08">
              <w:rPr>
                <w:lang w:val="uk-UA"/>
              </w:rPr>
              <w:t>Комунікації та взаємодія</w:t>
            </w:r>
          </w:p>
        </w:tc>
        <w:tc>
          <w:tcPr>
            <w:tcW w:w="6488" w:type="dxa"/>
            <w:gridSpan w:val="3"/>
          </w:tcPr>
          <w:p w14:paraId="5A84FE56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комунікабельність;</w:t>
            </w:r>
          </w:p>
          <w:p w14:paraId="3B1E1FA1" w14:textId="77777777" w:rsidR="00427B57" w:rsidRPr="00AF1F08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уміння ефективної координації з іншими групами виконавців;</w:t>
            </w:r>
          </w:p>
          <w:p w14:paraId="0DB03D08" w14:textId="77777777" w:rsidR="00427B57" w:rsidRPr="00AF1F08" w:rsidRDefault="00F87BF4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у</w:t>
            </w:r>
            <w:r w:rsidR="00427B57" w:rsidRPr="00AF1F08">
              <w:rPr>
                <w:lang w:val="uk-UA"/>
              </w:rPr>
              <w:t>міння використовувати засоби зв’язку та комунікаці</w:t>
            </w:r>
            <w:r w:rsidRPr="00AF1F08">
              <w:rPr>
                <w:lang w:val="uk-UA"/>
              </w:rPr>
              <w:t>ї</w:t>
            </w:r>
            <w:r w:rsidR="00427B57" w:rsidRPr="00AF1F08">
              <w:rPr>
                <w:lang w:val="uk-UA"/>
              </w:rPr>
              <w:t>.</w:t>
            </w:r>
          </w:p>
          <w:p w14:paraId="3D2211B5" w14:textId="77777777" w:rsidR="00AA1EB9" w:rsidRPr="00AF1F08" w:rsidRDefault="00AA1EB9" w:rsidP="00AA1EB9">
            <w:pPr>
              <w:jc w:val="both"/>
              <w:rPr>
                <w:sz w:val="8"/>
                <w:szCs w:val="8"/>
                <w:lang w:val="uk-UA"/>
              </w:rPr>
            </w:pPr>
          </w:p>
        </w:tc>
      </w:tr>
      <w:tr w:rsidR="00F87BF4" w:rsidRPr="00394DD0" w14:paraId="339D6739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117"/>
        </w:trPr>
        <w:tc>
          <w:tcPr>
            <w:tcW w:w="645" w:type="dxa"/>
          </w:tcPr>
          <w:p w14:paraId="3992CD6E" w14:textId="77777777" w:rsidR="00384EE7" w:rsidRPr="00AF1F08" w:rsidRDefault="00384EE7" w:rsidP="00384EE7">
            <w:pPr>
              <w:rPr>
                <w:caps/>
                <w:lang w:val="uk-UA"/>
              </w:rPr>
            </w:pPr>
            <w:r w:rsidRPr="00AF1F08">
              <w:rPr>
                <w:caps/>
                <w:lang w:val="uk-UA"/>
              </w:rPr>
              <w:lastRenderedPageBreak/>
              <w:t>2.8</w:t>
            </w:r>
          </w:p>
        </w:tc>
        <w:tc>
          <w:tcPr>
            <w:tcW w:w="2787" w:type="dxa"/>
          </w:tcPr>
          <w:p w14:paraId="4FDFCECD" w14:textId="77777777" w:rsidR="00384EE7" w:rsidRPr="00AF1F08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AF1F08">
              <w:rPr>
                <w:lang w:val="uk-UA" w:eastAsia="uk-UA"/>
              </w:rPr>
              <w:t>Якісне виконання поставлених завдань</w:t>
            </w:r>
          </w:p>
        </w:tc>
        <w:tc>
          <w:tcPr>
            <w:tcW w:w="6488" w:type="dxa"/>
            <w:gridSpan w:val="3"/>
          </w:tcPr>
          <w:p w14:paraId="580D6025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1" w:name="n98"/>
            <w:bookmarkEnd w:id="1"/>
            <w:r w:rsidRPr="00AF1F08">
              <w:rPr>
                <w:lang w:val="uk-UA"/>
              </w:rPr>
              <w:t>вміння розподіляти завдання серед виконавців;</w:t>
            </w:r>
          </w:p>
          <w:p w14:paraId="142E44D5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систематизація інформації та аналітичне мислення;</w:t>
            </w:r>
          </w:p>
          <w:p w14:paraId="4E136D9A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орієнтація на результат та цілеспрямованість;</w:t>
            </w:r>
          </w:p>
          <w:p w14:paraId="5A609F0F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добре розвинена пам'ять</w:t>
            </w:r>
            <w:r w:rsidR="00723353" w:rsidRPr="00AF1F08">
              <w:rPr>
                <w:lang w:val="uk-UA"/>
              </w:rPr>
              <w:t xml:space="preserve"> та увага</w:t>
            </w:r>
            <w:r w:rsidRPr="00AF1F08">
              <w:rPr>
                <w:lang w:val="uk-UA"/>
              </w:rPr>
              <w:t>;</w:t>
            </w:r>
          </w:p>
          <w:p w14:paraId="47C2F4CA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стійкість до стресу;</w:t>
            </w:r>
          </w:p>
          <w:p w14:paraId="1D35CA44" w14:textId="77777777" w:rsidR="00384EE7" w:rsidRPr="00AF1F08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сміливість, чесність та відповідальність за доручену справу.</w:t>
            </w:r>
          </w:p>
        </w:tc>
      </w:tr>
      <w:tr w:rsidR="00F87BF4" w:rsidRPr="00394DD0" w14:paraId="07309433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388DCB5A" w14:textId="77777777" w:rsidR="00384EE7" w:rsidRPr="00394DD0" w:rsidRDefault="00384EE7" w:rsidP="00384EE7">
            <w:pPr>
              <w:rPr>
                <w:caps/>
                <w:lang w:val="uk-UA"/>
              </w:rPr>
            </w:pPr>
            <w:r w:rsidRPr="00394DD0">
              <w:rPr>
                <w:caps/>
                <w:lang w:val="uk-UA"/>
              </w:rPr>
              <w:t>2.9</w:t>
            </w:r>
          </w:p>
        </w:tc>
        <w:tc>
          <w:tcPr>
            <w:tcW w:w="2787" w:type="dxa"/>
          </w:tcPr>
          <w:p w14:paraId="32BF06C6" w14:textId="77777777" w:rsidR="00384EE7" w:rsidRPr="00394DD0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394DD0">
              <w:rPr>
                <w:lang w:val="uk-UA" w:eastAsia="uk-UA"/>
              </w:rPr>
              <w:t>Командна робота та взаємодія</w:t>
            </w:r>
          </w:p>
        </w:tc>
        <w:tc>
          <w:tcPr>
            <w:tcW w:w="6488" w:type="dxa"/>
            <w:gridSpan w:val="3"/>
          </w:tcPr>
          <w:p w14:paraId="6573B3EB" w14:textId="77777777" w:rsidR="00384EE7" w:rsidRPr="00394DD0" w:rsidRDefault="00384EE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уміння працювати в команді;</w:t>
            </w:r>
          </w:p>
          <w:p w14:paraId="22CA1DFB" w14:textId="77777777" w:rsidR="00427B57" w:rsidRPr="00394DD0" w:rsidRDefault="00427B57" w:rsidP="00427B5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bookmarkStart w:id="2" w:name="n101"/>
            <w:bookmarkStart w:id="3" w:name="n102"/>
            <w:bookmarkEnd w:id="2"/>
            <w:bookmarkEnd w:id="3"/>
            <w:r w:rsidRPr="00394DD0">
              <w:rPr>
                <w:lang w:val="uk-UA"/>
              </w:rPr>
              <w:t>неупередженість та об’єктивність;</w:t>
            </w:r>
          </w:p>
          <w:p w14:paraId="3EECF755" w14:textId="77777777" w:rsidR="009C4428" w:rsidRPr="00394DD0" w:rsidRDefault="00427B57" w:rsidP="009C4428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уміння надавати зворотний зв'язок</w:t>
            </w:r>
            <w:r w:rsidR="00F87BF4" w:rsidRPr="00394DD0">
              <w:rPr>
                <w:lang w:val="uk-UA"/>
              </w:rPr>
              <w:t>;</w:t>
            </w:r>
          </w:p>
          <w:p w14:paraId="61800444" w14:textId="6D7259B6" w:rsidR="006305C4" w:rsidRPr="00A9274C" w:rsidRDefault="00F87BF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підвищення теоретичних та практичних навичок членів групи.</w:t>
            </w:r>
          </w:p>
        </w:tc>
      </w:tr>
      <w:tr w:rsidR="00F87BF4" w:rsidRPr="00394DD0" w14:paraId="07A78B6F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569"/>
        </w:trPr>
        <w:tc>
          <w:tcPr>
            <w:tcW w:w="645" w:type="dxa"/>
          </w:tcPr>
          <w:p w14:paraId="6DB226CA" w14:textId="6F8C410B" w:rsidR="00384EE7" w:rsidRPr="00394DD0" w:rsidRDefault="00562ABE" w:rsidP="00384EE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2.10</w:t>
            </w:r>
          </w:p>
        </w:tc>
        <w:tc>
          <w:tcPr>
            <w:tcW w:w="2787" w:type="dxa"/>
          </w:tcPr>
          <w:p w14:paraId="66871169" w14:textId="77777777" w:rsidR="00384EE7" w:rsidRPr="00394DD0" w:rsidRDefault="00384EE7" w:rsidP="00384EE7">
            <w:pPr>
              <w:spacing w:before="100" w:beforeAutospacing="1" w:after="100" w:afterAutospacing="1"/>
              <w:rPr>
                <w:lang w:val="uk-UA" w:eastAsia="uk-UA"/>
              </w:rPr>
            </w:pPr>
            <w:r w:rsidRPr="00394DD0">
              <w:rPr>
                <w:lang w:val="uk-UA" w:eastAsia="uk-UA"/>
              </w:rPr>
              <w:t>Сприйняття змін</w:t>
            </w:r>
          </w:p>
        </w:tc>
        <w:tc>
          <w:tcPr>
            <w:tcW w:w="6488" w:type="dxa"/>
            <w:gridSpan w:val="3"/>
          </w:tcPr>
          <w:p w14:paraId="1C4E6C90" w14:textId="56E87E05" w:rsidR="006305C4" w:rsidRPr="00394DD0" w:rsidRDefault="00723353" w:rsidP="00A9274C">
            <w:pPr>
              <w:ind w:left="360"/>
              <w:jc w:val="both"/>
              <w:rPr>
                <w:lang w:val="uk-UA"/>
              </w:rPr>
            </w:pPr>
            <w:bookmarkStart w:id="4" w:name="n105"/>
            <w:bookmarkEnd w:id="4"/>
            <w:r w:rsidRPr="00394DD0">
              <w:rPr>
                <w:lang w:val="uk-UA"/>
              </w:rPr>
              <w:t>А</w:t>
            </w:r>
            <w:r w:rsidR="00384EE7" w:rsidRPr="00394DD0">
              <w:rPr>
                <w:lang w:val="uk-UA"/>
              </w:rPr>
              <w:t>даптація до змін та прийняття нових п</w:t>
            </w:r>
            <w:r w:rsidRPr="00394DD0">
              <w:rPr>
                <w:lang w:val="uk-UA"/>
              </w:rPr>
              <w:t>ідходів</w:t>
            </w:r>
            <w:r w:rsidR="00384EE7" w:rsidRPr="00394DD0">
              <w:rPr>
                <w:lang w:val="uk-UA"/>
              </w:rPr>
              <w:t xml:space="preserve"> у вирішенні поставлених </w:t>
            </w:r>
            <w:r w:rsidRPr="00394DD0">
              <w:rPr>
                <w:lang w:val="uk-UA"/>
              </w:rPr>
              <w:t>завдань</w:t>
            </w:r>
            <w:r w:rsidR="00384EE7" w:rsidRPr="00394DD0">
              <w:rPr>
                <w:lang w:val="uk-UA"/>
              </w:rPr>
              <w:t>.</w:t>
            </w:r>
          </w:p>
        </w:tc>
      </w:tr>
      <w:tr w:rsidR="00B41C0B" w:rsidRPr="00394DD0" w14:paraId="53983922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2061"/>
        </w:trPr>
        <w:tc>
          <w:tcPr>
            <w:tcW w:w="645" w:type="dxa"/>
          </w:tcPr>
          <w:p w14:paraId="419CE0DD" w14:textId="56008D97" w:rsidR="00B41C0B" w:rsidRPr="00AF1F08" w:rsidRDefault="00562ABE" w:rsidP="00B41C0B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2.11</w:t>
            </w:r>
          </w:p>
        </w:tc>
        <w:tc>
          <w:tcPr>
            <w:tcW w:w="2787" w:type="dxa"/>
          </w:tcPr>
          <w:p w14:paraId="3A6B5953" w14:textId="77777777" w:rsidR="00B41C0B" w:rsidRPr="00AF1F08" w:rsidRDefault="00B41C0B" w:rsidP="00B41C0B">
            <w:pPr>
              <w:rPr>
                <w:lang w:val="uk-UA"/>
              </w:rPr>
            </w:pPr>
            <w:r w:rsidRPr="00AF1F08">
              <w:rPr>
                <w:lang w:val="uk-UA" w:eastAsia="uk-UA"/>
              </w:rPr>
              <w:t xml:space="preserve">Технічні вміння </w:t>
            </w:r>
          </w:p>
        </w:tc>
        <w:tc>
          <w:tcPr>
            <w:tcW w:w="6488" w:type="dxa"/>
            <w:gridSpan w:val="3"/>
          </w:tcPr>
          <w:p w14:paraId="3872FC40" w14:textId="77777777" w:rsidR="00643853" w:rsidRPr="00AF1F08" w:rsidRDefault="00643853" w:rsidP="00D03499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rFonts w:eastAsia="Calibri"/>
                <w:lang w:val="uk-UA"/>
              </w:rPr>
              <w:t xml:space="preserve">знання комп’ютерної техніки та програмного забезпечення, користування СУБД, </w:t>
            </w:r>
            <w:r w:rsidR="00AF1F08" w:rsidRPr="00AF1F08">
              <w:rPr>
                <w:rFonts w:eastAsia="Calibri"/>
                <w:lang w:val="uk-UA"/>
              </w:rPr>
              <w:t>впевне</w:t>
            </w:r>
            <w:r w:rsidRPr="00AF1F08">
              <w:rPr>
                <w:rFonts w:eastAsia="Calibri"/>
                <w:lang w:val="uk-UA"/>
              </w:rPr>
              <w:t>ний користувач MS Word, MS</w:t>
            </w:r>
            <w:r w:rsidRPr="00AF1F08">
              <w:rPr>
                <w:lang w:val="uk-UA"/>
              </w:rPr>
              <w:t xml:space="preserve"> Excel, MS Visio, MS PowerPoint, Access;</w:t>
            </w:r>
          </w:p>
          <w:p w14:paraId="007996BB" w14:textId="4B558479" w:rsidR="006305C4" w:rsidRPr="00A9274C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використання технічних засобів, апаратно-програмних, програмно-технічних комплексів, пристроїв, приладів комп’ютерної техніки</w:t>
            </w:r>
            <w:r w:rsidR="004375E4" w:rsidRPr="00AF1F08">
              <w:rPr>
                <w:lang w:val="uk-UA"/>
              </w:rPr>
              <w:t xml:space="preserve"> та</w:t>
            </w:r>
            <w:r w:rsidR="002E4B52" w:rsidRPr="00AF1F08">
              <w:rPr>
                <w:lang w:val="uk-UA"/>
              </w:rPr>
              <w:t xml:space="preserve"> безпілотних літальних апаратів.</w:t>
            </w:r>
          </w:p>
        </w:tc>
      </w:tr>
      <w:tr w:rsidR="00F87BF4" w:rsidRPr="00394DD0" w14:paraId="4509A825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3395"/>
        </w:trPr>
        <w:tc>
          <w:tcPr>
            <w:tcW w:w="645" w:type="dxa"/>
          </w:tcPr>
          <w:p w14:paraId="11D4A5D9" w14:textId="1B39DE0B" w:rsidR="00384EE7" w:rsidRPr="00394DD0" w:rsidRDefault="00562ABE" w:rsidP="00384EE7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2.12</w:t>
            </w:r>
          </w:p>
        </w:tc>
        <w:tc>
          <w:tcPr>
            <w:tcW w:w="2787" w:type="dxa"/>
          </w:tcPr>
          <w:p w14:paraId="25EB2244" w14:textId="77777777" w:rsidR="00384EE7" w:rsidRPr="00394DD0" w:rsidDel="00E7634A" w:rsidRDefault="00384EE7" w:rsidP="00384EE7">
            <w:pPr>
              <w:rPr>
                <w:lang w:val="uk-UA"/>
              </w:rPr>
            </w:pPr>
            <w:r w:rsidRPr="00394DD0">
              <w:rPr>
                <w:lang w:val="uk-UA"/>
              </w:rPr>
              <w:t>Особистісні компетенції</w:t>
            </w:r>
          </w:p>
        </w:tc>
        <w:tc>
          <w:tcPr>
            <w:tcW w:w="6488" w:type="dxa"/>
            <w:gridSpan w:val="3"/>
          </w:tcPr>
          <w:p w14:paraId="488E5987" w14:textId="77777777" w:rsidR="00384EE7" w:rsidRPr="00394DD0" w:rsidRDefault="00384E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відповідальність;</w:t>
            </w:r>
          </w:p>
          <w:p w14:paraId="180D6D2E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непричетність до корупційних скандалів;</w:t>
            </w:r>
          </w:p>
          <w:p w14:paraId="56224F15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позитивна репутація;</w:t>
            </w:r>
          </w:p>
          <w:p w14:paraId="7D40BC81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висока працездатність в умовах тривалих фізичних навантажень;</w:t>
            </w:r>
          </w:p>
          <w:p w14:paraId="378CA5F0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вміння ефективно працювати в стресових ситуаціях та в умовах дефіциту часу;</w:t>
            </w:r>
          </w:p>
          <w:p w14:paraId="29C6B271" w14:textId="77777777" w:rsidR="003B4AD4" w:rsidRPr="00394DD0" w:rsidRDefault="00272BE7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логічне мислення</w:t>
            </w:r>
            <w:r w:rsidR="003B4AD4" w:rsidRPr="00394DD0">
              <w:rPr>
                <w:lang w:val="uk-UA"/>
              </w:rPr>
              <w:t>;</w:t>
            </w:r>
          </w:p>
          <w:p w14:paraId="46B8731D" w14:textId="77777777" w:rsidR="003B4AD4" w:rsidRPr="00394DD0" w:rsidRDefault="003B4AD4" w:rsidP="00384EE7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креативність (здатність виконувати різноманітні соціальні ролі);</w:t>
            </w:r>
          </w:p>
          <w:p w14:paraId="1EA89931" w14:textId="023EA601" w:rsidR="004913CC" w:rsidRPr="00A9274C" w:rsidRDefault="003B4AD4" w:rsidP="00A9274C">
            <w:pPr>
              <w:numPr>
                <w:ilvl w:val="0"/>
                <w:numId w:val="4"/>
              </w:numPr>
              <w:jc w:val="both"/>
              <w:rPr>
                <w:lang w:val="uk-UA"/>
              </w:rPr>
            </w:pPr>
            <w:r w:rsidRPr="00394DD0">
              <w:rPr>
                <w:lang w:val="uk-UA"/>
              </w:rPr>
              <w:t>ініціативність та висока виконавська дисципліна</w:t>
            </w:r>
            <w:r w:rsidR="000F6FCD" w:rsidRPr="00394DD0">
              <w:rPr>
                <w:lang w:val="uk-UA"/>
              </w:rPr>
              <w:t>.</w:t>
            </w:r>
            <w:bookmarkStart w:id="5" w:name="n110"/>
            <w:bookmarkStart w:id="6" w:name="n115"/>
            <w:bookmarkStart w:id="7" w:name="n116"/>
            <w:bookmarkEnd w:id="5"/>
            <w:bookmarkEnd w:id="6"/>
            <w:bookmarkEnd w:id="7"/>
          </w:p>
        </w:tc>
      </w:tr>
      <w:tr w:rsidR="00F87BF4" w:rsidRPr="00394DD0" w14:paraId="7D66BA4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  <w:vAlign w:val="center"/>
          </w:tcPr>
          <w:p w14:paraId="1E8467E3" w14:textId="77777777" w:rsidR="00384EE7" w:rsidRPr="00394DD0" w:rsidRDefault="00384EE7" w:rsidP="00384EE7">
            <w:pPr>
              <w:jc w:val="center"/>
              <w:rPr>
                <w:caps/>
                <w:lang w:val="uk-UA"/>
              </w:rPr>
            </w:pPr>
            <w:r w:rsidRPr="00394DD0">
              <w:rPr>
                <w:b/>
                <w:lang w:val="uk-UA"/>
              </w:rPr>
              <w:t>ІІІ</w:t>
            </w:r>
          </w:p>
        </w:tc>
        <w:tc>
          <w:tcPr>
            <w:tcW w:w="9275" w:type="dxa"/>
            <w:gridSpan w:val="4"/>
            <w:vAlign w:val="center"/>
          </w:tcPr>
          <w:p w14:paraId="58923E23" w14:textId="77777777" w:rsidR="00384EE7" w:rsidRPr="00394DD0" w:rsidRDefault="00384EE7" w:rsidP="004A7F4F">
            <w:pPr>
              <w:jc w:val="center"/>
              <w:rPr>
                <w:b/>
                <w:lang w:val="uk-UA"/>
              </w:rPr>
            </w:pPr>
            <w:r w:rsidRPr="00394DD0">
              <w:rPr>
                <w:b/>
                <w:lang w:val="uk-UA"/>
              </w:rPr>
              <w:t>ІНШІ ВІДОМОСТІ</w:t>
            </w:r>
          </w:p>
        </w:tc>
      </w:tr>
      <w:tr w:rsidR="00F87BF4" w:rsidRPr="00394DD0" w14:paraId="481E2928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847"/>
        </w:trPr>
        <w:tc>
          <w:tcPr>
            <w:tcW w:w="645" w:type="dxa"/>
          </w:tcPr>
          <w:p w14:paraId="69050F68" w14:textId="481E9BDB" w:rsidR="00384EE7" w:rsidRPr="00394DD0" w:rsidRDefault="00E97645" w:rsidP="00E9764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1.1</w:t>
            </w:r>
          </w:p>
        </w:tc>
        <w:tc>
          <w:tcPr>
            <w:tcW w:w="2787" w:type="dxa"/>
          </w:tcPr>
          <w:p w14:paraId="022CEBEA" w14:textId="77777777" w:rsidR="00384EE7" w:rsidRPr="00394DD0" w:rsidRDefault="00384EE7" w:rsidP="00384EE7">
            <w:pPr>
              <w:rPr>
                <w:lang w:val="uk-UA"/>
              </w:rPr>
            </w:pPr>
            <w:r w:rsidRPr="00394DD0">
              <w:rPr>
                <w:lang w:val="uk-UA"/>
              </w:rPr>
              <w:t>Кваліфікаційний іспит (тестування)</w:t>
            </w:r>
          </w:p>
        </w:tc>
        <w:tc>
          <w:tcPr>
            <w:tcW w:w="6488" w:type="dxa"/>
            <w:gridSpan w:val="3"/>
          </w:tcPr>
          <w:p w14:paraId="10632F66" w14:textId="50E6F63D" w:rsidR="0048474A" w:rsidRPr="0048474A" w:rsidRDefault="0048474A" w:rsidP="00743816">
            <w:pPr>
              <w:numPr>
                <w:ilvl w:val="0"/>
                <w:numId w:val="17"/>
              </w:numPr>
              <w:ind w:left="298" w:hanging="298"/>
              <w:jc w:val="both"/>
            </w:pPr>
            <w:r w:rsidRPr="00EA7E27">
              <w:t xml:space="preserve">тестування на знання законодавства 1-го </w:t>
            </w:r>
            <w:r>
              <w:t>рівня</w:t>
            </w:r>
            <w:r w:rsidRPr="00EA7E27">
              <w:t xml:space="preserve"> </w:t>
            </w:r>
            <w:r w:rsidRPr="005622E8">
              <w:rPr>
                <w:color w:val="0000FF"/>
              </w:rPr>
              <w:t>(</w:t>
            </w:r>
            <w:hyperlink r:id="rId8" w:history="1">
              <w:r w:rsidRPr="005622E8">
                <w:rPr>
                  <w:color w:val="0000FF"/>
                  <w:u w:val="single"/>
                </w:rPr>
                <w:t>https://nabu.gov.ua/perelik-pytan-do-kvalifikaciynogo-ispytu</w:t>
              </w:r>
            </w:hyperlink>
            <w:r w:rsidR="00743816" w:rsidRPr="005622E8">
              <w:rPr>
                <w:color w:val="0000FF"/>
              </w:rPr>
              <w:t>).</w:t>
            </w:r>
          </w:p>
        </w:tc>
      </w:tr>
      <w:tr w:rsidR="00E325E8" w:rsidRPr="00E325E8" w14:paraId="59EC800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81DD0DA" w14:textId="6DD10E94" w:rsidR="00E325E8" w:rsidRPr="00394DD0" w:rsidRDefault="00E97645" w:rsidP="00E9764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1.2</w:t>
            </w:r>
          </w:p>
        </w:tc>
        <w:tc>
          <w:tcPr>
            <w:tcW w:w="2787" w:type="dxa"/>
          </w:tcPr>
          <w:p w14:paraId="3AE2158F" w14:textId="77777777" w:rsidR="00E325E8" w:rsidRPr="00394DD0" w:rsidRDefault="00E325E8" w:rsidP="00E325E8">
            <w:pPr>
              <w:rPr>
                <w:lang w:val="uk-UA"/>
              </w:rPr>
            </w:pPr>
            <w:r w:rsidRPr="00394DD0">
              <w:rPr>
                <w:lang w:val="uk-UA"/>
              </w:rPr>
              <w:t>Перелік документів:</w:t>
            </w:r>
          </w:p>
          <w:p w14:paraId="0E61EB0A" w14:textId="77777777" w:rsidR="00E325E8" w:rsidRPr="00394DD0" w:rsidRDefault="00E325E8" w:rsidP="00E325E8">
            <w:pPr>
              <w:rPr>
                <w:lang w:val="uk-UA"/>
              </w:rPr>
            </w:pPr>
          </w:p>
        </w:tc>
        <w:tc>
          <w:tcPr>
            <w:tcW w:w="6488" w:type="dxa"/>
            <w:gridSpan w:val="3"/>
            <w:shd w:val="clear" w:color="auto" w:fill="FFFFFF" w:themeFill="background1"/>
          </w:tcPr>
          <w:p w14:paraId="5627D5A6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0C41D4">
              <w:rPr>
                <w:rFonts w:cs="Times New Roman"/>
                <w:b/>
                <w:szCs w:val="24"/>
                <w:lang w:val="uk-UA"/>
              </w:rPr>
              <w:t>Особи, які бажають взяти участь у конкурсі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, подають </w:t>
            </w:r>
            <w:r w:rsidRPr="000C41D4">
              <w:rPr>
                <w:rFonts w:cs="Times New Roman"/>
                <w:b/>
                <w:szCs w:val="24"/>
                <w:lang w:val="uk-UA"/>
              </w:rPr>
              <w:t>в електронній формі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безпосередньо</w:t>
            </w:r>
            <w:r w:rsidRPr="001032F0">
              <w:rPr>
                <w:rFonts w:cs="Times New Roman"/>
                <w:szCs w:val="24"/>
                <w:lang w:val="uk-UA"/>
              </w:rPr>
              <w:t xml:space="preserve"> </w:t>
            </w:r>
            <w:r w:rsidRPr="001032F0">
              <w:rPr>
                <w:rFonts w:cs="Times New Roman"/>
                <w:b/>
                <w:szCs w:val="24"/>
                <w:lang w:val="uk-UA"/>
              </w:rPr>
              <w:t>через вебсайт Національного бюро</w:t>
            </w:r>
            <w:r w:rsidRPr="001032F0">
              <w:rPr>
                <w:rFonts w:cs="Times New Roman"/>
                <w:szCs w:val="24"/>
                <w:lang w:val="uk-UA"/>
              </w:rPr>
              <w:t>:</w:t>
            </w:r>
          </w:p>
          <w:p w14:paraId="513C313F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1)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Pr="001032F0">
              <w:rPr>
                <w:rFonts w:cs="Times New Roman"/>
                <w:lang w:val="uk-UA"/>
              </w:rPr>
              <w:t>заяву про участь у конкурсі встановленого зразка, підписану з використанням кваліфікованого електронного підпису (далі – КЕП), або письмову заяву (якщо має на те підтверджені документами підстави) (додаток 3) із обов’язковим зазначенням назви посади;</w:t>
            </w:r>
          </w:p>
          <w:p w14:paraId="0D3A25F7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2)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анкету кандидата на посаду до Національного бюро (заповнюється через вебсайт Національного бюро);</w:t>
            </w:r>
          </w:p>
          <w:p w14:paraId="0ACF33AC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3)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мови;</w:t>
            </w:r>
          </w:p>
          <w:p w14:paraId="7BED5BA8" w14:textId="19F3A899" w:rsidR="005622E8" w:rsidRPr="008C43BF" w:rsidRDefault="005622E8" w:rsidP="008C43BF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lastRenderedPageBreak/>
              <w:t>4)</w:t>
            </w:r>
            <w:r w:rsidRPr="001032F0">
              <w:rPr>
                <w:rFonts w:cs="Times New Roman"/>
                <w:szCs w:val="24"/>
                <w:lang w:val="uk-UA"/>
              </w:rPr>
              <w:tab/>
            </w:r>
            <w:r w:rsidR="008C43BF">
              <w:rPr>
                <w:lang w:val="uk-UA"/>
              </w:rPr>
              <w:t xml:space="preserve">заповнену </w:t>
            </w:r>
            <w:r w:rsidR="0048192C" w:rsidRPr="00282C30">
              <w:rPr>
                <w:lang w:val="uk-UA"/>
              </w:rPr>
              <w:t>деклараці</w:t>
            </w:r>
            <w:r w:rsidR="008C43BF">
              <w:rPr>
                <w:lang w:val="uk-UA"/>
              </w:rPr>
              <w:t>ю</w:t>
            </w:r>
            <w:r w:rsidR="0048192C" w:rsidRPr="00282C30">
              <w:rPr>
                <w:lang w:val="uk-UA"/>
              </w:rPr>
              <w:t xml:space="preserve"> особи, уповноваженої на виконання функцій держави або місцевого самоврядування, за минулий рік (згідно Закону України «Про запобігання корупції»), як кандидата на посаду (додаток 5)</w:t>
            </w:r>
            <w:r w:rsidRPr="001032F0">
              <w:rPr>
                <w:rFonts w:cs="Times New Roman"/>
                <w:szCs w:val="24"/>
                <w:lang w:val="uk-UA"/>
              </w:rPr>
              <w:t>;</w:t>
            </w:r>
          </w:p>
          <w:p w14:paraId="5BE22C6C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5)</w:t>
            </w:r>
            <w:r w:rsidRPr="001032F0">
              <w:rPr>
                <w:rFonts w:cs="Times New Roman"/>
                <w:szCs w:val="24"/>
                <w:lang w:val="uk-UA"/>
              </w:rPr>
              <w:tab/>
              <w:t>заяву про відсутність заборгованості зі сплати аліментів на утримання дитини, сукупний розмір якої перевищує суму відповідних платежів за шість місяців з дня пред’явлення виконавчого документа до примусового виконання (додаток 6).</w:t>
            </w:r>
          </w:p>
          <w:p w14:paraId="0ECF16C3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</w:p>
          <w:p w14:paraId="39A8DD0E" w14:textId="77777777" w:rsidR="005622E8" w:rsidRPr="001032F0" w:rsidRDefault="005622E8" w:rsidP="005622E8">
            <w:pPr>
              <w:pStyle w:val="ab"/>
              <w:widowControl w:val="0"/>
              <w:shd w:val="clear" w:color="auto" w:fill="FFFFFF"/>
              <w:spacing w:before="0" w:beforeAutospacing="0" w:after="0" w:afterAutospacing="0"/>
              <w:ind w:firstLine="306"/>
              <w:contextualSpacing/>
              <w:jc w:val="both"/>
              <w:rPr>
                <w:b/>
              </w:rPr>
            </w:pPr>
            <w:r w:rsidRPr="001032F0">
              <w:rPr>
                <w:b/>
              </w:rPr>
              <w:t xml:space="preserve">Особи, які є працівниками Національного бюро </w:t>
            </w:r>
            <w:r w:rsidRPr="001032F0">
              <w:t>та бажають взяти участь у конкурсі, подають</w:t>
            </w:r>
            <w:r w:rsidRPr="000C41D4">
              <w:rPr>
                <w:b/>
              </w:rPr>
              <w:t xml:space="preserve"> в електронній формі </w:t>
            </w:r>
            <w:r w:rsidRPr="001032F0">
              <w:rPr>
                <w:b/>
              </w:rPr>
              <w:t xml:space="preserve">безпосередньо через вебсайт Національного бюро: </w:t>
            </w:r>
          </w:p>
          <w:p w14:paraId="1E352DFE" w14:textId="77777777" w:rsidR="005622E8" w:rsidRPr="001032F0" w:rsidRDefault="005622E8" w:rsidP="005622E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1)</w:t>
            </w:r>
            <w:r w:rsidRPr="001032F0">
              <w:tab/>
              <w:t xml:space="preserve"> заяву про участь у конкурсі встановленого зразка, підписану КЕП, </w:t>
            </w:r>
            <w:r w:rsidRPr="001032F0">
              <w:rPr>
                <w:szCs w:val="20"/>
              </w:rPr>
              <w:t>або письмову заяву (якщо має на те підтверджені документами підстави)</w:t>
            </w:r>
            <w:r w:rsidRPr="001032F0">
              <w:t xml:space="preserve"> (додаток 3); </w:t>
            </w:r>
          </w:p>
          <w:p w14:paraId="79321CD2" w14:textId="77777777" w:rsidR="005622E8" w:rsidRPr="001032F0" w:rsidRDefault="005622E8" w:rsidP="005622E8">
            <w:pPr>
              <w:pStyle w:val="ab"/>
              <w:widowControl w:val="0"/>
              <w:shd w:val="clear" w:color="auto" w:fill="FFFFFF"/>
              <w:contextualSpacing/>
              <w:jc w:val="both"/>
            </w:pPr>
            <w:r w:rsidRPr="001032F0">
              <w:t xml:space="preserve">     2) </w:t>
            </w:r>
            <w:r w:rsidRPr="001032F0">
              <w:tab/>
              <w:t>анкету кандидата на посаду до Національного бюро, заповнюючи лише поля: ПІБ, дата народження, стать та контактна інформація (заповнюється через вебсайт Національного бюро);</w:t>
            </w:r>
          </w:p>
          <w:p w14:paraId="1288A34C" w14:textId="77777777" w:rsidR="005622E8" w:rsidRPr="001032F0" w:rsidRDefault="005622E8" w:rsidP="005622E8">
            <w:pPr>
              <w:pStyle w:val="ab"/>
              <w:widowControl w:val="0"/>
              <w:shd w:val="clear" w:color="auto" w:fill="FFFFFF"/>
              <w:ind w:firstLine="306"/>
              <w:contextualSpacing/>
              <w:jc w:val="both"/>
            </w:pPr>
            <w:r w:rsidRPr="001032F0">
              <w:t xml:space="preserve">3) </w:t>
            </w:r>
            <w:r w:rsidRPr="001032F0">
              <w:tab/>
              <w:t>Державний сертифікат про рівень володіння державною мовою (витяг з реєстру Державних сертифікатів про рівень володіння державною мовою), що підтверджує рівень володіння державною мовою, визначений Національною комісією зі стандартів державної мови.</w:t>
            </w:r>
          </w:p>
          <w:p w14:paraId="1EED4997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 xml:space="preserve">Зразки заяв розміщені на офіційному вебсайті Національного бюро </w:t>
            </w:r>
            <w:r w:rsidRPr="005622E8">
              <w:rPr>
                <w:rFonts w:cs="Times New Roman"/>
                <w:color w:val="0000FF"/>
                <w:szCs w:val="24"/>
                <w:lang w:val="uk-UA"/>
              </w:rPr>
              <w:t>(</w:t>
            </w:r>
            <w:hyperlink r:id="rId9" w:history="1">
              <w:r w:rsidRPr="005622E8">
                <w:rPr>
                  <w:rStyle w:val="a8"/>
                  <w:rFonts w:cs="Times New Roman"/>
                  <w:color w:val="0000FF"/>
                  <w:szCs w:val="24"/>
                  <w:lang w:val="uk-UA"/>
                </w:rPr>
                <w:t>https://nabu.gov.ua/robota-v-nabu/pravila-priiomu/poryadok-provedennya-vidkrytogo-konkursu/</w:t>
              </w:r>
            </w:hyperlink>
            <w:r w:rsidRPr="001032F0">
              <w:rPr>
                <w:rFonts w:cs="Times New Roman"/>
                <w:szCs w:val="24"/>
                <w:lang w:val="uk-UA"/>
              </w:rPr>
              <w:t xml:space="preserve"> (Порядок проведення відкритого конкурсу, розділ ІІІ).</w:t>
            </w:r>
          </w:p>
          <w:p w14:paraId="102CFB6D" w14:textId="77777777" w:rsidR="005622E8" w:rsidRPr="001032F0" w:rsidRDefault="005622E8" w:rsidP="005622E8">
            <w:pPr>
              <w:pStyle w:val="10"/>
              <w:widowControl w:val="0"/>
              <w:shd w:val="clear" w:color="auto" w:fill="FFFFFF" w:themeFill="background1"/>
              <w:ind w:firstLine="306"/>
              <w:jc w:val="both"/>
              <w:rPr>
                <w:rFonts w:cs="Times New Roman"/>
                <w:szCs w:val="24"/>
                <w:lang w:val="uk-UA"/>
              </w:rPr>
            </w:pPr>
            <w:r w:rsidRPr="001032F0">
              <w:rPr>
                <w:rFonts w:cs="Times New Roman"/>
                <w:szCs w:val="24"/>
                <w:lang w:val="uk-UA"/>
              </w:rPr>
              <w:t>Якщо кандидатом подано пакет документів, в якому містяться файли, створені з порушенням вимог Порядку проведення конкурсу (заяву про участь у конкурсі не підписано кваліфікованим електронним підписом, файли мають некоректний формат тощо), такий кандидат конкурсною комісією не допускається до участі в конкурсі.</w:t>
            </w:r>
          </w:p>
          <w:p w14:paraId="18D8A298" w14:textId="77777777" w:rsidR="00676B30" w:rsidRDefault="00676B30" w:rsidP="005622E8">
            <w:pPr>
              <w:jc w:val="both"/>
              <w:rPr>
                <w:lang w:val="uk-UA"/>
              </w:rPr>
            </w:pPr>
          </w:p>
          <w:p w14:paraId="3F9BDFFB" w14:textId="56C68491" w:rsidR="00E325E8" w:rsidRPr="00394DD0" w:rsidRDefault="005622E8" w:rsidP="00676B30">
            <w:pPr>
              <w:ind w:firstLine="296"/>
              <w:jc w:val="both"/>
              <w:rPr>
                <w:lang w:val="uk-UA"/>
              </w:rPr>
            </w:pPr>
            <w:r w:rsidRPr="001032F0">
              <w:rPr>
                <w:lang w:val="uk-UA"/>
              </w:rPr>
              <w:t>До участі у конкурсі на зайняття посад осіб начальницького складу Національного бюро, згідно з пунктом 1 розділу IV Порядку проведення відкритого конкурсу, не допускаються особи, які не відповідають вимогам та обмеженням, встановленими пунктами 3, 6, 7, 8 розділу І Положення про проходження служби рядовим і начальницьким складом органів внутрішніх справ, затвердженого постановою Кабінету Міністрів УРСР від 29 липня 1991 року № 114 (зі змінами) (досягнення граничного віку перебування на службі; непридатність до проходження військової служби за станом здоров’я; звільнення у відставку тощо).</w:t>
            </w:r>
          </w:p>
        </w:tc>
      </w:tr>
      <w:tr w:rsidR="00E325E8" w:rsidRPr="00394DD0" w14:paraId="157FA51E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0F7FF81" w14:textId="029CADAC" w:rsidR="00E325E8" w:rsidRPr="00FC606A" w:rsidRDefault="00E97645" w:rsidP="00E97645">
            <w:pPr>
              <w:rPr>
                <w:caps/>
                <w:color w:val="FF0000"/>
                <w:lang w:val="uk-UA"/>
              </w:rPr>
            </w:pPr>
            <w:r w:rsidRPr="00E97645">
              <w:rPr>
                <w:caps/>
                <w:lang w:val="uk-UA"/>
              </w:rPr>
              <w:lastRenderedPageBreak/>
              <w:t>1.3</w:t>
            </w:r>
          </w:p>
        </w:tc>
        <w:tc>
          <w:tcPr>
            <w:tcW w:w="2787" w:type="dxa"/>
          </w:tcPr>
          <w:p w14:paraId="2511E0D7" w14:textId="77777777" w:rsidR="00E325E8" w:rsidRPr="000A06F9" w:rsidRDefault="00E325E8" w:rsidP="00E325E8">
            <w:pPr>
              <w:rPr>
                <w:lang w:val="uk-UA"/>
              </w:rPr>
            </w:pPr>
            <w:r w:rsidRPr="000A06F9">
              <w:rPr>
                <w:lang w:val="uk-UA"/>
              </w:rPr>
              <w:t>Термін подання документів</w:t>
            </w:r>
          </w:p>
        </w:tc>
        <w:tc>
          <w:tcPr>
            <w:tcW w:w="6488" w:type="dxa"/>
            <w:gridSpan w:val="3"/>
            <w:vAlign w:val="center"/>
          </w:tcPr>
          <w:p w14:paraId="39EB5DF0" w14:textId="4F19E58B" w:rsidR="00E325E8" w:rsidRPr="000A06F9" w:rsidRDefault="00E325E8" w:rsidP="000A06F9">
            <w:pPr>
              <w:jc w:val="both"/>
              <w:rPr>
                <w:lang w:val="uk-UA"/>
              </w:rPr>
            </w:pPr>
            <w:r w:rsidRPr="000A06F9">
              <w:rPr>
                <w:lang w:val="uk-UA"/>
              </w:rPr>
              <w:t xml:space="preserve">Протягом </w:t>
            </w:r>
            <w:r w:rsidR="0034767D">
              <w:rPr>
                <w:lang w:val="uk-UA"/>
              </w:rPr>
              <w:t>10</w:t>
            </w:r>
            <w:r w:rsidRPr="00760C43">
              <w:rPr>
                <w:lang w:val="uk-UA"/>
              </w:rPr>
              <w:t xml:space="preserve"> календарних днів </w:t>
            </w:r>
            <w:r w:rsidRPr="000A06F9">
              <w:rPr>
                <w:lang w:val="uk-UA"/>
              </w:rPr>
              <w:t>з дня оприлюднення повідомлення про проведення конкурсу.</w:t>
            </w:r>
          </w:p>
        </w:tc>
      </w:tr>
      <w:tr w:rsidR="005622E8" w:rsidRPr="00394DD0" w14:paraId="45D66206" w14:textId="77777777" w:rsidTr="008055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5CEE3D13" w14:textId="5DADF461" w:rsidR="005622E8" w:rsidRPr="00AF1F08" w:rsidRDefault="005622E8" w:rsidP="005622E8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1.4</w:t>
            </w:r>
          </w:p>
        </w:tc>
        <w:tc>
          <w:tcPr>
            <w:tcW w:w="2787" w:type="dxa"/>
          </w:tcPr>
          <w:p w14:paraId="3AA9DF30" w14:textId="22ECA57D" w:rsidR="005622E8" w:rsidRPr="00AF1F08" w:rsidRDefault="005622E8" w:rsidP="005622E8">
            <w:pPr>
              <w:rPr>
                <w:lang w:val="uk-UA"/>
              </w:rPr>
            </w:pPr>
            <w:r w:rsidRPr="00CB62BC">
              <w:rPr>
                <w:lang w:val="uk-UA"/>
              </w:rPr>
              <w:t>Прийом документів</w:t>
            </w:r>
          </w:p>
        </w:tc>
        <w:tc>
          <w:tcPr>
            <w:tcW w:w="6488" w:type="dxa"/>
            <w:gridSpan w:val="3"/>
          </w:tcPr>
          <w:p w14:paraId="5E556493" w14:textId="77777777" w:rsidR="005622E8" w:rsidRPr="001032F0" w:rsidRDefault="005622E8" w:rsidP="005622E8">
            <w:pPr>
              <w:spacing w:before="8" w:after="3" w:line="275" w:lineRule="exact"/>
              <w:ind w:left="90" w:right="245"/>
              <w:rPr>
                <w:color w:val="000000"/>
                <w:lang w:val="uk-UA"/>
              </w:rPr>
            </w:pPr>
            <w:r w:rsidRPr="001032F0">
              <w:rPr>
                <w:color w:val="000000"/>
                <w:lang w:val="uk-UA"/>
              </w:rPr>
              <w:t>За посиланням на веб-сайті Національного бюро</w:t>
            </w:r>
          </w:p>
          <w:p w14:paraId="21E413C0" w14:textId="0D0031CC" w:rsidR="005622E8" w:rsidRPr="00AF1F08" w:rsidRDefault="00B651FD" w:rsidP="005622E8">
            <w:pPr>
              <w:rPr>
                <w:lang w:val="uk-UA"/>
              </w:rPr>
            </w:pPr>
            <w:hyperlink r:id="rId10" w:history="1">
              <w:r w:rsidR="005622E8" w:rsidRPr="005622E8">
                <w:rPr>
                  <w:rStyle w:val="a8"/>
                  <w:color w:val="0000FF"/>
                  <w:lang w:val="uk-UA"/>
                </w:rPr>
                <w:t>https://nabu.gov.ua/robota-v-nabu/perelik-vakansiy/</w:t>
              </w:r>
            </w:hyperlink>
            <w:r w:rsidR="005622E8" w:rsidRPr="005622E8">
              <w:rPr>
                <w:color w:val="0000FF"/>
                <w:lang w:val="uk-UA"/>
              </w:rPr>
              <w:t xml:space="preserve">. </w:t>
            </w:r>
          </w:p>
        </w:tc>
      </w:tr>
      <w:tr w:rsidR="00E325E8" w:rsidRPr="00394DD0" w14:paraId="5E7FE874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4C7B5FA3" w14:textId="31DEF357" w:rsidR="00E325E8" w:rsidRPr="00AF1F08" w:rsidRDefault="00E97645" w:rsidP="00E9764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lastRenderedPageBreak/>
              <w:t>1.5</w:t>
            </w:r>
          </w:p>
        </w:tc>
        <w:tc>
          <w:tcPr>
            <w:tcW w:w="2787" w:type="dxa"/>
          </w:tcPr>
          <w:p w14:paraId="3410D9CA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Контактні дані</w:t>
            </w:r>
          </w:p>
        </w:tc>
        <w:tc>
          <w:tcPr>
            <w:tcW w:w="6488" w:type="dxa"/>
            <w:gridSpan w:val="3"/>
          </w:tcPr>
          <w:p w14:paraId="057FF19A" w14:textId="77777777" w:rsidR="00E325E8" w:rsidRPr="00AF1F08" w:rsidRDefault="00E325E8" w:rsidP="00E325E8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 xml:space="preserve">E-mail: </w:t>
            </w:r>
            <w:hyperlink r:id="rId11" w:history="1">
              <w:r w:rsidRPr="005622E8">
                <w:rPr>
                  <w:rStyle w:val="a8"/>
                  <w:color w:val="0000FF"/>
                  <w:lang w:val="uk-UA"/>
                </w:rPr>
                <w:t>commission1@nabu.gov.ua</w:t>
              </w:r>
            </w:hyperlink>
            <w:r w:rsidRPr="005622E8">
              <w:rPr>
                <w:color w:val="0000FF"/>
                <w:lang w:val="uk-UA"/>
              </w:rPr>
              <w:t xml:space="preserve"> </w:t>
            </w:r>
          </w:p>
          <w:p w14:paraId="186464E8" w14:textId="77777777" w:rsidR="00E325E8" w:rsidRPr="00AF1F08" w:rsidRDefault="00E325E8" w:rsidP="00E325E8">
            <w:p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(044) 246-31-22</w:t>
            </w:r>
          </w:p>
        </w:tc>
      </w:tr>
      <w:tr w:rsidR="00E325E8" w:rsidRPr="00394DD0" w14:paraId="264D4BA7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</w:trPr>
        <w:tc>
          <w:tcPr>
            <w:tcW w:w="645" w:type="dxa"/>
          </w:tcPr>
          <w:p w14:paraId="6C05919D" w14:textId="3431A784" w:rsidR="00E325E8" w:rsidRPr="00AF1F08" w:rsidRDefault="00E97645" w:rsidP="00E9764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1.6</w:t>
            </w:r>
          </w:p>
        </w:tc>
        <w:tc>
          <w:tcPr>
            <w:tcW w:w="2787" w:type="dxa"/>
          </w:tcPr>
          <w:p w14:paraId="2CB02E52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Умови оплати праці</w:t>
            </w:r>
          </w:p>
        </w:tc>
        <w:tc>
          <w:tcPr>
            <w:tcW w:w="6488" w:type="dxa"/>
            <w:gridSpan w:val="3"/>
          </w:tcPr>
          <w:p w14:paraId="7DEDC40C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Відповідно до:</w:t>
            </w:r>
          </w:p>
          <w:p w14:paraId="2586EC68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ст.23 Закону України «Про Національне антикорупційне бюро України»;</w:t>
            </w:r>
          </w:p>
          <w:p w14:paraId="442828EC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Постанови Кабінету Міністрів України від 18.12.2015 р. № 1167 «Про співвідношення між посадами начальницького складу і посадами державних службовців Національного антикорупційного бюро України»;</w:t>
            </w:r>
          </w:p>
          <w:p w14:paraId="53B6C917" w14:textId="77777777" w:rsidR="00E325E8" w:rsidRPr="00AF1F08" w:rsidRDefault="00E325E8" w:rsidP="00E325E8">
            <w:pPr>
              <w:numPr>
                <w:ilvl w:val="0"/>
                <w:numId w:val="5"/>
              </w:numPr>
              <w:jc w:val="both"/>
              <w:rPr>
                <w:lang w:val="uk-UA"/>
              </w:rPr>
            </w:pPr>
            <w:r w:rsidRPr="00AF1F08">
              <w:rPr>
                <w:lang w:val="uk-UA"/>
              </w:rPr>
              <w:t>Постанови Кабінету Міністрів України від 30 березня 2016 р. № 251 «Про встановлення розміру доплати за спеціальне звання осіб начальницького складу Національного антикорупційного бюро України».</w:t>
            </w:r>
          </w:p>
        </w:tc>
      </w:tr>
      <w:tr w:rsidR="00E325E8" w:rsidRPr="00394DD0" w14:paraId="05E35516" w14:textId="77777777" w:rsidTr="00BC14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270" w:type="dxa"/>
          <w:trHeight w:val="707"/>
        </w:trPr>
        <w:tc>
          <w:tcPr>
            <w:tcW w:w="645" w:type="dxa"/>
          </w:tcPr>
          <w:p w14:paraId="7E5C0667" w14:textId="46253BEB" w:rsidR="00E325E8" w:rsidRPr="00AF1F08" w:rsidRDefault="00E97645" w:rsidP="00E97645">
            <w:pPr>
              <w:rPr>
                <w:caps/>
                <w:lang w:val="uk-UA"/>
              </w:rPr>
            </w:pPr>
            <w:r>
              <w:rPr>
                <w:caps/>
                <w:lang w:val="uk-UA"/>
              </w:rPr>
              <w:t>1.7</w:t>
            </w:r>
          </w:p>
        </w:tc>
        <w:tc>
          <w:tcPr>
            <w:tcW w:w="2787" w:type="dxa"/>
          </w:tcPr>
          <w:p w14:paraId="2B6E9B39" w14:textId="77777777" w:rsidR="00E325E8" w:rsidRPr="00AF1F08" w:rsidRDefault="00E325E8" w:rsidP="00E325E8">
            <w:pPr>
              <w:rPr>
                <w:lang w:val="uk-UA"/>
              </w:rPr>
            </w:pPr>
            <w:r w:rsidRPr="00AF1F08">
              <w:rPr>
                <w:lang w:val="uk-UA"/>
              </w:rPr>
              <w:t>Місце проведення конкурсу</w:t>
            </w:r>
          </w:p>
        </w:tc>
        <w:tc>
          <w:tcPr>
            <w:tcW w:w="6488" w:type="dxa"/>
            <w:gridSpan w:val="3"/>
            <w:vAlign w:val="center"/>
          </w:tcPr>
          <w:p w14:paraId="621A61EE" w14:textId="77777777" w:rsidR="006144BF" w:rsidRPr="00DF26B3" w:rsidRDefault="006144BF" w:rsidP="006144BF">
            <w:pPr>
              <w:rPr>
                <w:lang w:val="uk-UA"/>
              </w:rPr>
            </w:pPr>
            <w:r w:rsidRPr="00DF26B3">
              <w:rPr>
                <w:lang w:val="uk-UA"/>
              </w:rPr>
              <w:t xml:space="preserve">м. Київ, вул. Дениса Монастирського, 3 </w:t>
            </w:r>
          </w:p>
          <w:p w14:paraId="4D45B2A5" w14:textId="292BCC04" w:rsidR="00E325E8" w:rsidRPr="00AF1F08" w:rsidRDefault="006144BF" w:rsidP="006144BF">
            <w:pPr>
              <w:rPr>
                <w:lang w:val="uk-UA"/>
              </w:rPr>
            </w:pPr>
            <w:r w:rsidRPr="00DF26B3">
              <w:rPr>
                <w:lang w:val="uk-UA"/>
              </w:rPr>
              <w:t>(адміністративна будівля Національного бюро)</w:t>
            </w:r>
          </w:p>
        </w:tc>
      </w:tr>
    </w:tbl>
    <w:p w14:paraId="4D27270D" w14:textId="4A43F7E9" w:rsidR="00FB4ACF" w:rsidRDefault="00FB4ACF" w:rsidP="00FB4ACF">
      <w:pPr>
        <w:ind w:left="-567" w:right="-142"/>
        <w:jc w:val="center"/>
        <w:rPr>
          <w:rFonts w:eastAsia="Calibri"/>
          <w:b/>
          <w:u w:val="single"/>
          <w:lang w:val="uk-UA"/>
        </w:rPr>
      </w:pPr>
    </w:p>
    <w:sectPr w:rsidR="00FB4ACF" w:rsidSect="001E0ABB">
      <w:headerReference w:type="even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D1E9C" w14:textId="77777777" w:rsidR="00391403" w:rsidRDefault="00391403">
      <w:r>
        <w:separator/>
      </w:r>
    </w:p>
  </w:endnote>
  <w:endnote w:type="continuationSeparator" w:id="0">
    <w:p w14:paraId="33D4878D" w14:textId="77777777" w:rsidR="00391403" w:rsidRDefault="00391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7F865" w14:textId="77777777" w:rsidR="00391403" w:rsidRDefault="00391403">
      <w:r>
        <w:separator/>
      </w:r>
    </w:p>
  </w:footnote>
  <w:footnote w:type="continuationSeparator" w:id="0">
    <w:p w14:paraId="5CDF7325" w14:textId="77777777" w:rsidR="00391403" w:rsidRDefault="00391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E732C" w14:textId="77777777" w:rsidR="00B430D5" w:rsidRDefault="00B430D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03C51217" w14:textId="77777777" w:rsidR="00B430D5" w:rsidRDefault="00B430D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3F0"/>
    <w:multiLevelType w:val="hybridMultilevel"/>
    <w:tmpl w:val="BF5A5632"/>
    <w:lvl w:ilvl="0" w:tplc="57CA429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9501C6"/>
    <w:multiLevelType w:val="hybridMultilevel"/>
    <w:tmpl w:val="4AA620BA"/>
    <w:lvl w:ilvl="0" w:tplc="C7E2A954">
      <w:start w:val="1"/>
      <w:numFmt w:val="decimal"/>
      <w:lvlText w:val="%1)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A275C0">
      <w:start w:val="1"/>
      <w:numFmt w:val="lowerLetter"/>
      <w:lvlText w:val="%2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7F4659A">
      <w:start w:val="1"/>
      <w:numFmt w:val="lowerRoman"/>
      <w:lvlText w:val="%3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C4485C">
      <w:start w:val="1"/>
      <w:numFmt w:val="decimal"/>
      <w:lvlText w:val="%4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4AC31C">
      <w:start w:val="1"/>
      <w:numFmt w:val="lowerLetter"/>
      <w:lvlText w:val="%5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6A3FB2">
      <w:start w:val="1"/>
      <w:numFmt w:val="lowerRoman"/>
      <w:lvlText w:val="%6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1EE08A">
      <w:start w:val="1"/>
      <w:numFmt w:val="decimal"/>
      <w:lvlText w:val="%7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989CDE">
      <w:start w:val="1"/>
      <w:numFmt w:val="lowerLetter"/>
      <w:lvlText w:val="%8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8028FC">
      <w:start w:val="1"/>
      <w:numFmt w:val="lowerRoman"/>
      <w:lvlText w:val="%9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2386959"/>
    <w:multiLevelType w:val="hybridMultilevel"/>
    <w:tmpl w:val="8C0A078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9777D8"/>
    <w:multiLevelType w:val="hybridMultilevel"/>
    <w:tmpl w:val="EE2E12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3462B"/>
    <w:multiLevelType w:val="hybridMultilevel"/>
    <w:tmpl w:val="22B860E4"/>
    <w:lvl w:ilvl="0" w:tplc="A97217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90B2D27"/>
    <w:multiLevelType w:val="hybridMultilevel"/>
    <w:tmpl w:val="D0F627D4"/>
    <w:lvl w:ilvl="0" w:tplc="0422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9074416"/>
    <w:multiLevelType w:val="hybridMultilevel"/>
    <w:tmpl w:val="6DF8368C"/>
    <w:lvl w:ilvl="0" w:tplc="10863E7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4F4A4E"/>
    <w:multiLevelType w:val="hybridMultilevel"/>
    <w:tmpl w:val="C64E3A5E"/>
    <w:lvl w:ilvl="0" w:tplc="0422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264DB6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1625298"/>
    <w:multiLevelType w:val="hybridMultilevel"/>
    <w:tmpl w:val="1DE2E5CE"/>
    <w:lvl w:ilvl="0" w:tplc="A1888C2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B67E46"/>
    <w:multiLevelType w:val="hybridMultilevel"/>
    <w:tmpl w:val="ED22DA9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53401"/>
    <w:multiLevelType w:val="hybridMultilevel"/>
    <w:tmpl w:val="059CAA48"/>
    <w:lvl w:ilvl="0" w:tplc="AABC8AD2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106F28"/>
    <w:multiLevelType w:val="hybridMultilevel"/>
    <w:tmpl w:val="5A3C0510"/>
    <w:lvl w:ilvl="0" w:tplc="431CE40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4C3215"/>
    <w:multiLevelType w:val="hybridMultilevel"/>
    <w:tmpl w:val="1FCE6318"/>
    <w:lvl w:ilvl="0" w:tplc="32F2C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00417"/>
    <w:multiLevelType w:val="hybridMultilevel"/>
    <w:tmpl w:val="B9A2F19C"/>
    <w:lvl w:ilvl="0" w:tplc="0D8AA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8A3A3F"/>
    <w:multiLevelType w:val="hybridMultilevel"/>
    <w:tmpl w:val="B4A226F6"/>
    <w:lvl w:ilvl="0" w:tplc="D1A67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647A4D"/>
    <w:multiLevelType w:val="hybridMultilevel"/>
    <w:tmpl w:val="785E3C4A"/>
    <w:lvl w:ilvl="0" w:tplc="54A6E39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5742CD"/>
    <w:multiLevelType w:val="hybridMultilevel"/>
    <w:tmpl w:val="D4DC8A2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80287C"/>
    <w:multiLevelType w:val="hybridMultilevel"/>
    <w:tmpl w:val="5AEED97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7"/>
  </w:num>
  <w:num w:numId="3">
    <w:abstractNumId w:val="0"/>
  </w:num>
  <w:num w:numId="4">
    <w:abstractNumId w:val="5"/>
  </w:num>
  <w:num w:numId="5">
    <w:abstractNumId w:val="1"/>
  </w:num>
  <w:num w:numId="6">
    <w:abstractNumId w:val="7"/>
  </w:num>
  <w:num w:numId="7">
    <w:abstractNumId w:val="9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"/>
  </w:num>
  <w:num w:numId="16">
    <w:abstractNumId w:val="18"/>
  </w:num>
  <w:num w:numId="17">
    <w:abstractNumId w:val="14"/>
  </w:num>
  <w:num w:numId="18">
    <w:abstractNumId w:val="6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F3"/>
    <w:rsid w:val="000005FA"/>
    <w:rsid w:val="000112D7"/>
    <w:rsid w:val="0001465B"/>
    <w:rsid w:val="00032864"/>
    <w:rsid w:val="00034DC7"/>
    <w:rsid w:val="0006308F"/>
    <w:rsid w:val="0007541F"/>
    <w:rsid w:val="000943A7"/>
    <w:rsid w:val="000A06F9"/>
    <w:rsid w:val="000A1398"/>
    <w:rsid w:val="000C4C83"/>
    <w:rsid w:val="000E0FB6"/>
    <w:rsid w:val="000E2595"/>
    <w:rsid w:val="000F6FCD"/>
    <w:rsid w:val="00104235"/>
    <w:rsid w:val="00121689"/>
    <w:rsid w:val="00155D4F"/>
    <w:rsid w:val="00163C93"/>
    <w:rsid w:val="00165DA1"/>
    <w:rsid w:val="00172CD3"/>
    <w:rsid w:val="001738AE"/>
    <w:rsid w:val="00177C02"/>
    <w:rsid w:val="00177E5B"/>
    <w:rsid w:val="001A412B"/>
    <w:rsid w:val="001C0980"/>
    <w:rsid w:val="001D6F43"/>
    <w:rsid w:val="001E0ABB"/>
    <w:rsid w:val="001E5962"/>
    <w:rsid w:val="001F27F1"/>
    <w:rsid w:val="001F5469"/>
    <w:rsid w:val="001F6A09"/>
    <w:rsid w:val="00203390"/>
    <w:rsid w:val="00204889"/>
    <w:rsid w:val="00231F79"/>
    <w:rsid w:val="00256DB1"/>
    <w:rsid w:val="00271730"/>
    <w:rsid w:val="00272BE7"/>
    <w:rsid w:val="00280A6E"/>
    <w:rsid w:val="00285BB4"/>
    <w:rsid w:val="00286F9C"/>
    <w:rsid w:val="0029444D"/>
    <w:rsid w:val="002D378F"/>
    <w:rsid w:val="002D71E7"/>
    <w:rsid w:val="002E1403"/>
    <w:rsid w:val="002E1478"/>
    <w:rsid w:val="002E3F7B"/>
    <w:rsid w:val="002E4B52"/>
    <w:rsid w:val="002E6B7F"/>
    <w:rsid w:val="002E78A4"/>
    <w:rsid w:val="002F0557"/>
    <w:rsid w:val="00300D0A"/>
    <w:rsid w:val="003046E5"/>
    <w:rsid w:val="00320A5A"/>
    <w:rsid w:val="00321409"/>
    <w:rsid w:val="00321C30"/>
    <w:rsid w:val="00321C74"/>
    <w:rsid w:val="003358A6"/>
    <w:rsid w:val="0034571A"/>
    <w:rsid w:val="00346280"/>
    <w:rsid w:val="0034767D"/>
    <w:rsid w:val="00351210"/>
    <w:rsid w:val="00352799"/>
    <w:rsid w:val="0037152B"/>
    <w:rsid w:val="00380575"/>
    <w:rsid w:val="00384EE7"/>
    <w:rsid w:val="00391403"/>
    <w:rsid w:val="0039176D"/>
    <w:rsid w:val="00394DD0"/>
    <w:rsid w:val="003B102B"/>
    <w:rsid w:val="003B2775"/>
    <w:rsid w:val="003B4AD4"/>
    <w:rsid w:val="003D582B"/>
    <w:rsid w:val="003E526F"/>
    <w:rsid w:val="003F33FC"/>
    <w:rsid w:val="003F47F0"/>
    <w:rsid w:val="0040542F"/>
    <w:rsid w:val="00411C01"/>
    <w:rsid w:val="004269CF"/>
    <w:rsid w:val="00427B57"/>
    <w:rsid w:val="004375E4"/>
    <w:rsid w:val="00441EFF"/>
    <w:rsid w:val="00452CF2"/>
    <w:rsid w:val="004556E4"/>
    <w:rsid w:val="004621A7"/>
    <w:rsid w:val="00465F20"/>
    <w:rsid w:val="00471572"/>
    <w:rsid w:val="00474E8F"/>
    <w:rsid w:val="0048192C"/>
    <w:rsid w:val="0048474A"/>
    <w:rsid w:val="004913CC"/>
    <w:rsid w:val="004913F9"/>
    <w:rsid w:val="004926B2"/>
    <w:rsid w:val="00496E44"/>
    <w:rsid w:val="004A1B2E"/>
    <w:rsid w:val="004A49BD"/>
    <w:rsid w:val="004A7F4F"/>
    <w:rsid w:val="004B24B6"/>
    <w:rsid w:val="004C5C96"/>
    <w:rsid w:val="004D628E"/>
    <w:rsid w:val="004E4C15"/>
    <w:rsid w:val="004F3A23"/>
    <w:rsid w:val="00503C59"/>
    <w:rsid w:val="005063FD"/>
    <w:rsid w:val="005109A3"/>
    <w:rsid w:val="00514B9A"/>
    <w:rsid w:val="00527EAB"/>
    <w:rsid w:val="0053252A"/>
    <w:rsid w:val="0053414B"/>
    <w:rsid w:val="00536CEA"/>
    <w:rsid w:val="00545873"/>
    <w:rsid w:val="005622E8"/>
    <w:rsid w:val="00562ABE"/>
    <w:rsid w:val="00572DA6"/>
    <w:rsid w:val="00574B03"/>
    <w:rsid w:val="00581DAD"/>
    <w:rsid w:val="005835A2"/>
    <w:rsid w:val="005916D6"/>
    <w:rsid w:val="0059384A"/>
    <w:rsid w:val="005959A8"/>
    <w:rsid w:val="00597E89"/>
    <w:rsid w:val="005A2630"/>
    <w:rsid w:val="005B6AAD"/>
    <w:rsid w:val="005C6261"/>
    <w:rsid w:val="005E0C09"/>
    <w:rsid w:val="005E7FD4"/>
    <w:rsid w:val="005F0BB7"/>
    <w:rsid w:val="005F1498"/>
    <w:rsid w:val="006026F2"/>
    <w:rsid w:val="0061255C"/>
    <w:rsid w:val="006144BF"/>
    <w:rsid w:val="006230A8"/>
    <w:rsid w:val="00624DAE"/>
    <w:rsid w:val="0062731D"/>
    <w:rsid w:val="006305C4"/>
    <w:rsid w:val="006351C1"/>
    <w:rsid w:val="00642725"/>
    <w:rsid w:val="00643853"/>
    <w:rsid w:val="0065248A"/>
    <w:rsid w:val="00655F1B"/>
    <w:rsid w:val="00662BFB"/>
    <w:rsid w:val="006768AA"/>
    <w:rsid w:val="00676B30"/>
    <w:rsid w:val="00684300"/>
    <w:rsid w:val="00695E9C"/>
    <w:rsid w:val="006A2A60"/>
    <w:rsid w:val="006A41B0"/>
    <w:rsid w:val="006A74E6"/>
    <w:rsid w:val="006E250D"/>
    <w:rsid w:val="00700561"/>
    <w:rsid w:val="0070748A"/>
    <w:rsid w:val="00710060"/>
    <w:rsid w:val="007156C6"/>
    <w:rsid w:val="00720ED3"/>
    <w:rsid w:val="00723353"/>
    <w:rsid w:val="00740FF9"/>
    <w:rsid w:val="00743816"/>
    <w:rsid w:val="007604B9"/>
    <w:rsid w:val="00760C43"/>
    <w:rsid w:val="00760E67"/>
    <w:rsid w:val="00763966"/>
    <w:rsid w:val="00767AD2"/>
    <w:rsid w:val="00781535"/>
    <w:rsid w:val="00794874"/>
    <w:rsid w:val="00795CEF"/>
    <w:rsid w:val="007A1D1D"/>
    <w:rsid w:val="007C0338"/>
    <w:rsid w:val="007C6F89"/>
    <w:rsid w:val="007D5C2A"/>
    <w:rsid w:val="007D6678"/>
    <w:rsid w:val="007E7CAB"/>
    <w:rsid w:val="007F08DE"/>
    <w:rsid w:val="008036C9"/>
    <w:rsid w:val="00807B56"/>
    <w:rsid w:val="00807EE2"/>
    <w:rsid w:val="00811761"/>
    <w:rsid w:val="00826E67"/>
    <w:rsid w:val="00846D1C"/>
    <w:rsid w:val="00873190"/>
    <w:rsid w:val="00873CFC"/>
    <w:rsid w:val="0087466A"/>
    <w:rsid w:val="00886525"/>
    <w:rsid w:val="008B7203"/>
    <w:rsid w:val="008C43BF"/>
    <w:rsid w:val="008C75F8"/>
    <w:rsid w:val="008D550F"/>
    <w:rsid w:val="008D7F45"/>
    <w:rsid w:val="008E6E98"/>
    <w:rsid w:val="008F735A"/>
    <w:rsid w:val="00901A96"/>
    <w:rsid w:val="00903BA9"/>
    <w:rsid w:val="0091715D"/>
    <w:rsid w:val="00920A17"/>
    <w:rsid w:val="0092359B"/>
    <w:rsid w:val="00937117"/>
    <w:rsid w:val="009519F3"/>
    <w:rsid w:val="00954393"/>
    <w:rsid w:val="00955CFC"/>
    <w:rsid w:val="0096323A"/>
    <w:rsid w:val="009632E5"/>
    <w:rsid w:val="00967695"/>
    <w:rsid w:val="00971B47"/>
    <w:rsid w:val="009826A7"/>
    <w:rsid w:val="00984B2C"/>
    <w:rsid w:val="00984FAA"/>
    <w:rsid w:val="009865B4"/>
    <w:rsid w:val="00992B8D"/>
    <w:rsid w:val="00997A78"/>
    <w:rsid w:val="009A6EB2"/>
    <w:rsid w:val="009B49C3"/>
    <w:rsid w:val="009C4428"/>
    <w:rsid w:val="009C74CF"/>
    <w:rsid w:val="009E416A"/>
    <w:rsid w:val="009E5297"/>
    <w:rsid w:val="009F559F"/>
    <w:rsid w:val="009F7B4F"/>
    <w:rsid w:val="00A04FBA"/>
    <w:rsid w:val="00A15C9E"/>
    <w:rsid w:val="00A174EF"/>
    <w:rsid w:val="00A17FB8"/>
    <w:rsid w:val="00A239EB"/>
    <w:rsid w:val="00A26F91"/>
    <w:rsid w:val="00A34CFA"/>
    <w:rsid w:val="00A44B94"/>
    <w:rsid w:val="00A46403"/>
    <w:rsid w:val="00A50EE5"/>
    <w:rsid w:val="00A76259"/>
    <w:rsid w:val="00A84A40"/>
    <w:rsid w:val="00A86E04"/>
    <w:rsid w:val="00A9147D"/>
    <w:rsid w:val="00A9274C"/>
    <w:rsid w:val="00A97877"/>
    <w:rsid w:val="00AA0341"/>
    <w:rsid w:val="00AA1EB9"/>
    <w:rsid w:val="00AA4CE9"/>
    <w:rsid w:val="00AA7BE4"/>
    <w:rsid w:val="00AC0AF4"/>
    <w:rsid w:val="00AC5502"/>
    <w:rsid w:val="00AD15FF"/>
    <w:rsid w:val="00AD59B4"/>
    <w:rsid w:val="00AF1F08"/>
    <w:rsid w:val="00AF652D"/>
    <w:rsid w:val="00B031BC"/>
    <w:rsid w:val="00B27B0C"/>
    <w:rsid w:val="00B3342C"/>
    <w:rsid w:val="00B41C0B"/>
    <w:rsid w:val="00B430D5"/>
    <w:rsid w:val="00B43A79"/>
    <w:rsid w:val="00B651FD"/>
    <w:rsid w:val="00B74BC7"/>
    <w:rsid w:val="00B86BC2"/>
    <w:rsid w:val="00BA1A51"/>
    <w:rsid w:val="00BC145A"/>
    <w:rsid w:val="00BE0D31"/>
    <w:rsid w:val="00BE610D"/>
    <w:rsid w:val="00BF246F"/>
    <w:rsid w:val="00BF39A0"/>
    <w:rsid w:val="00BF3CAF"/>
    <w:rsid w:val="00BF4763"/>
    <w:rsid w:val="00BF610D"/>
    <w:rsid w:val="00BF71E3"/>
    <w:rsid w:val="00BF7318"/>
    <w:rsid w:val="00C20748"/>
    <w:rsid w:val="00C23551"/>
    <w:rsid w:val="00C43AFC"/>
    <w:rsid w:val="00C4548E"/>
    <w:rsid w:val="00C45757"/>
    <w:rsid w:val="00C45991"/>
    <w:rsid w:val="00C57CD7"/>
    <w:rsid w:val="00C6588B"/>
    <w:rsid w:val="00C65B7B"/>
    <w:rsid w:val="00C724B2"/>
    <w:rsid w:val="00C75F58"/>
    <w:rsid w:val="00C9236F"/>
    <w:rsid w:val="00CB4961"/>
    <w:rsid w:val="00CB6B57"/>
    <w:rsid w:val="00CC3D90"/>
    <w:rsid w:val="00CC5FC3"/>
    <w:rsid w:val="00CC7463"/>
    <w:rsid w:val="00CC77FF"/>
    <w:rsid w:val="00CD49F1"/>
    <w:rsid w:val="00CF20ED"/>
    <w:rsid w:val="00D01F88"/>
    <w:rsid w:val="00D03499"/>
    <w:rsid w:val="00D2584F"/>
    <w:rsid w:val="00D26A6E"/>
    <w:rsid w:val="00D3297A"/>
    <w:rsid w:val="00D35612"/>
    <w:rsid w:val="00D43A76"/>
    <w:rsid w:val="00D44DE3"/>
    <w:rsid w:val="00D55BBB"/>
    <w:rsid w:val="00D63795"/>
    <w:rsid w:val="00D70CDB"/>
    <w:rsid w:val="00D831AD"/>
    <w:rsid w:val="00D855D2"/>
    <w:rsid w:val="00D931B8"/>
    <w:rsid w:val="00DC1711"/>
    <w:rsid w:val="00DC1946"/>
    <w:rsid w:val="00DC7568"/>
    <w:rsid w:val="00DD79FD"/>
    <w:rsid w:val="00DE21DD"/>
    <w:rsid w:val="00DE60D2"/>
    <w:rsid w:val="00DF616F"/>
    <w:rsid w:val="00DF7591"/>
    <w:rsid w:val="00E21D46"/>
    <w:rsid w:val="00E315E0"/>
    <w:rsid w:val="00E325E8"/>
    <w:rsid w:val="00E42D27"/>
    <w:rsid w:val="00E44A8B"/>
    <w:rsid w:val="00E47117"/>
    <w:rsid w:val="00E571E7"/>
    <w:rsid w:val="00E91427"/>
    <w:rsid w:val="00E92064"/>
    <w:rsid w:val="00E97645"/>
    <w:rsid w:val="00EA2BD9"/>
    <w:rsid w:val="00EB0AE7"/>
    <w:rsid w:val="00EB464D"/>
    <w:rsid w:val="00EC2016"/>
    <w:rsid w:val="00EC23D2"/>
    <w:rsid w:val="00EC3670"/>
    <w:rsid w:val="00ED1F06"/>
    <w:rsid w:val="00F11FC4"/>
    <w:rsid w:val="00F12E91"/>
    <w:rsid w:val="00F21A4C"/>
    <w:rsid w:val="00F25F04"/>
    <w:rsid w:val="00F30E5F"/>
    <w:rsid w:val="00F320F2"/>
    <w:rsid w:val="00F40319"/>
    <w:rsid w:val="00F53AAE"/>
    <w:rsid w:val="00F64AFE"/>
    <w:rsid w:val="00F74A3B"/>
    <w:rsid w:val="00F826CE"/>
    <w:rsid w:val="00F87BF4"/>
    <w:rsid w:val="00FB2697"/>
    <w:rsid w:val="00FB4ACF"/>
    <w:rsid w:val="00FC606A"/>
    <w:rsid w:val="00FD3E45"/>
    <w:rsid w:val="00FE7664"/>
    <w:rsid w:val="00FF1479"/>
    <w:rsid w:val="00FF6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A630"/>
  <w15:docId w15:val="{3831421C-969C-4FF0-BDD0-C6ED70E5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link w:val="30"/>
    <w:uiPriority w:val="9"/>
    <w:qFormat/>
    <w:rsid w:val="00720ED3"/>
    <w:pPr>
      <w:spacing w:before="100" w:beforeAutospacing="1" w:after="100" w:afterAutospacing="1"/>
      <w:outlineLvl w:val="2"/>
    </w:pPr>
    <w:rPr>
      <w:b/>
      <w:bCs/>
      <w:sz w:val="27"/>
      <w:szCs w:val="27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20ED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customStyle="1" w:styleId="21">
    <w:name w:val="Середня сітка 21"/>
    <w:uiPriority w:val="1"/>
    <w:qFormat/>
    <w:rsid w:val="00720ED3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3">
    <w:name w:val="По умолчанию"/>
    <w:rsid w:val="00720ED3"/>
    <w:pPr>
      <w:spacing w:after="0" w:line="240" w:lineRule="auto"/>
    </w:pPr>
    <w:rPr>
      <w:rFonts w:ascii="Arial Unicode MS" w:eastAsia="Arial Unicode MS" w:hAnsi="Helvetica" w:cs="Arial Unicode MS"/>
      <w:color w:val="000000"/>
      <w:lang w:val="ru-RU"/>
    </w:rPr>
  </w:style>
  <w:style w:type="paragraph" w:customStyle="1" w:styleId="2">
    <w:name w:val="Стиль таблицы 2"/>
    <w:rsid w:val="00720ED3"/>
    <w:pPr>
      <w:spacing w:after="0" w:line="240" w:lineRule="auto"/>
    </w:pPr>
    <w:rPr>
      <w:rFonts w:ascii="Helvetica" w:eastAsia="Times New Roman" w:hAnsi="Helvetica" w:cs="Helvetica"/>
      <w:color w:val="000000"/>
      <w:sz w:val="20"/>
      <w:szCs w:val="20"/>
      <w:lang w:val="ru-RU"/>
    </w:rPr>
  </w:style>
  <w:style w:type="paragraph" w:styleId="a4">
    <w:name w:val="No Spacing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character" w:customStyle="1" w:styleId="rvts0">
    <w:name w:val="rvts0"/>
    <w:rsid w:val="00AA1EB9"/>
  </w:style>
  <w:style w:type="paragraph" w:customStyle="1" w:styleId="1">
    <w:name w:val="Без интервала1"/>
    <w:uiPriority w:val="99"/>
    <w:qFormat/>
    <w:rsid w:val="00AA1EB9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7D5C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A49BD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A49BD"/>
    <w:rPr>
      <w:rFonts w:ascii="Segoe UI" w:eastAsia="Times New Roman" w:hAnsi="Segoe UI" w:cs="Segoe UI"/>
      <w:sz w:val="18"/>
      <w:szCs w:val="18"/>
      <w:lang w:val="ru-RU" w:eastAsia="ru-RU"/>
    </w:rPr>
  </w:style>
  <w:style w:type="character" w:styleId="a8">
    <w:name w:val="Hyperlink"/>
    <w:uiPriority w:val="99"/>
    <w:unhideWhenUsed/>
    <w:rsid w:val="00204889"/>
    <w:rPr>
      <w:color w:val="0563C1"/>
      <w:u w:val="single"/>
    </w:rPr>
  </w:style>
  <w:style w:type="character" w:customStyle="1" w:styleId="file">
    <w:name w:val="file"/>
    <w:basedOn w:val="a0"/>
    <w:rsid w:val="003F47F0"/>
  </w:style>
  <w:style w:type="paragraph" w:styleId="a9">
    <w:name w:val="header"/>
    <w:basedOn w:val="a"/>
    <w:link w:val="aa"/>
    <w:uiPriority w:val="99"/>
    <w:semiHidden/>
    <w:unhideWhenUsed/>
    <w:rsid w:val="005109A3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semiHidden/>
    <w:rsid w:val="005109A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E0D31"/>
    <w:rPr>
      <w:color w:val="605E5C"/>
      <w:shd w:val="clear" w:color="auto" w:fill="E1DFDD"/>
    </w:rPr>
  </w:style>
  <w:style w:type="paragraph" w:customStyle="1" w:styleId="10">
    <w:name w:val="Звичайний1"/>
    <w:qFormat/>
    <w:rsid w:val="005622E8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Calibri"/>
      <w:sz w:val="24"/>
      <w:szCs w:val="20"/>
      <w:lang w:val="ru-RU" w:eastAsia="uk-UA"/>
    </w:rPr>
  </w:style>
  <w:style w:type="paragraph" w:styleId="ab">
    <w:name w:val="Normal (Web)"/>
    <w:basedOn w:val="a"/>
    <w:uiPriority w:val="99"/>
    <w:unhideWhenUsed/>
    <w:qFormat/>
    <w:rsid w:val="005622E8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bu.gov.ua/perelik-pytan-do-kvalifikaciynogo-ispyt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mmission1@nabu.gov.u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abu.gov.ua/robota-v-nabu/perelik-vakansi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abu.gov.ua/robota-v-nabu/pravila-priiomu/poryadok-provedennya-vidkrytogo-konkurs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3BB327-DBB6-469F-BDC5-7B26FF51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6289</Words>
  <Characters>3586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Кухарчук Роман Вікторович</dc:creator>
  <cp:keywords/>
  <dc:description/>
  <cp:lastModifiedBy>Михайлова Ольга Юріївна</cp:lastModifiedBy>
  <cp:revision>50</cp:revision>
  <cp:lastPrinted>2026-08-20T12:28:00Z</cp:lastPrinted>
  <dcterms:created xsi:type="dcterms:W3CDTF">2026-04-24T08:23:00Z</dcterms:created>
  <dcterms:modified xsi:type="dcterms:W3CDTF">2026-08-24T15:18:00Z</dcterms:modified>
</cp:coreProperties>
</file>