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73" w:rsidRPr="004D6DCF" w:rsidRDefault="00057F16" w:rsidP="00A50B73">
      <w:pPr>
        <w:spacing w:line="235" w:lineRule="auto"/>
        <w:ind w:firstLine="0"/>
        <w:jc w:val="center"/>
        <w:rPr>
          <w:b/>
          <w:szCs w:val="28"/>
          <w:lang w:val="uk-UA"/>
        </w:rPr>
      </w:pPr>
      <w:r w:rsidRPr="004D6DCF">
        <w:rPr>
          <w:b/>
          <w:szCs w:val="28"/>
          <w:lang w:val="uk-UA"/>
        </w:rPr>
        <w:t>ПРОФІЛЬ ПОСАДИ</w:t>
      </w:r>
      <w:r w:rsidRPr="004D6DCF">
        <w:rPr>
          <w:b/>
          <w:szCs w:val="28"/>
          <w:lang w:val="uk-UA"/>
        </w:rPr>
        <w:br/>
        <w:t>«</w:t>
      </w:r>
      <w:r w:rsidR="004C7409" w:rsidRPr="004D6DCF">
        <w:rPr>
          <w:b/>
          <w:szCs w:val="28"/>
          <w:lang w:val="uk-UA"/>
        </w:rPr>
        <w:t xml:space="preserve">Старший оперативний працівник </w:t>
      </w:r>
      <w:r w:rsidR="005F1E93" w:rsidRPr="004D6DCF">
        <w:rPr>
          <w:b/>
          <w:szCs w:val="28"/>
          <w:lang w:val="uk-UA"/>
        </w:rPr>
        <w:t xml:space="preserve">відділу </w:t>
      </w:r>
    </w:p>
    <w:p w:rsidR="005F1E93" w:rsidRPr="004D6DCF" w:rsidRDefault="005F1E93" w:rsidP="00A50B73">
      <w:pPr>
        <w:spacing w:line="235" w:lineRule="auto"/>
        <w:ind w:firstLine="0"/>
        <w:jc w:val="center"/>
        <w:rPr>
          <w:b/>
          <w:szCs w:val="28"/>
          <w:lang w:val="uk-UA"/>
        </w:rPr>
      </w:pPr>
      <w:r w:rsidRPr="004D6DCF">
        <w:rPr>
          <w:b/>
          <w:szCs w:val="28"/>
          <w:lang w:val="uk-UA"/>
        </w:rPr>
        <w:t>документально-організаційного забезпечення роботи підрозділів детективів Підрозділу детективів організаційно-аналітичного забезпечення та стратегічного розвитку»</w:t>
      </w:r>
    </w:p>
    <w:p w:rsidR="005F1E93" w:rsidRPr="004D6DCF" w:rsidRDefault="005F1E93" w:rsidP="005F1E93">
      <w:pPr>
        <w:suppressAutoHyphens/>
        <w:ind w:firstLine="0"/>
        <w:jc w:val="center"/>
        <w:rPr>
          <w:b/>
          <w:szCs w:val="28"/>
          <w:lang w:val="uk-UA"/>
        </w:rPr>
      </w:pPr>
      <w:r w:rsidRPr="004D6DCF">
        <w:rPr>
          <w:b/>
          <w:szCs w:val="28"/>
          <w:lang w:val="uk-UA"/>
        </w:rPr>
        <w:t>Національного антикорупційного бюро України</w:t>
      </w:r>
    </w:p>
    <w:p w:rsidR="005F1E93" w:rsidRPr="004D6DCF" w:rsidRDefault="005F1E93" w:rsidP="005F1E93">
      <w:pPr>
        <w:suppressAutoHyphens/>
        <w:ind w:firstLine="0"/>
        <w:jc w:val="center"/>
        <w:rPr>
          <w:szCs w:val="28"/>
          <w:lang w:val="uk-UA"/>
        </w:rPr>
      </w:pPr>
      <w:r w:rsidRPr="004D6DCF">
        <w:rPr>
          <w:szCs w:val="28"/>
          <w:lang w:val="uk-UA"/>
        </w:rPr>
        <w:t>(</w:t>
      </w:r>
      <w:r w:rsidRPr="004D6DCF">
        <w:rPr>
          <w:i/>
          <w:szCs w:val="28"/>
          <w:lang w:val="uk-UA"/>
        </w:rPr>
        <w:t>з наданням робочого місця у м. Києві</w:t>
      </w:r>
      <w:r w:rsidRPr="004D6DCF">
        <w:rPr>
          <w:szCs w:val="28"/>
          <w:lang w:val="uk-UA"/>
        </w:rPr>
        <w:t>)</w:t>
      </w:r>
    </w:p>
    <w:p w:rsidR="00057F16" w:rsidRPr="004D6DCF" w:rsidRDefault="00057F16" w:rsidP="00057F16">
      <w:pPr>
        <w:ind w:firstLine="0"/>
        <w:jc w:val="center"/>
        <w:rPr>
          <w:b/>
          <w:sz w:val="8"/>
          <w:szCs w:val="8"/>
          <w:lang w:val="uk-UA"/>
        </w:rPr>
      </w:pPr>
    </w:p>
    <w:p w:rsidR="005F1E93" w:rsidRPr="004D6DCF" w:rsidRDefault="005F1E93" w:rsidP="00057F16">
      <w:pPr>
        <w:ind w:firstLine="0"/>
        <w:jc w:val="center"/>
        <w:rPr>
          <w:b/>
          <w:sz w:val="8"/>
          <w:szCs w:val="8"/>
          <w:lang w:val="uk-UA"/>
        </w:rPr>
      </w:pPr>
    </w:p>
    <w:p w:rsidR="008D36BE" w:rsidRPr="004D6DCF" w:rsidRDefault="008D36BE" w:rsidP="00057F16">
      <w:pPr>
        <w:ind w:firstLine="0"/>
        <w:jc w:val="center"/>
        <w:rPr>
          <w:b/>
          <w:sz w:val="8"/>
          <w:szCs w:val="8"/>
          <w:lang w:val="uk-UA"/>
        </w:rPr>
      </w:pPr>
    </w:p>
    <w:p w:rsidR="005F1E93" w:rsidRPr="004D6DCF" w:rsidRDefault="005F1E93" w:rsidP="00057F16">
      <w:pPr>
        <w:ind w:firstLine="0"/>
        <w:jc w:val="center"/>
        <w:rPr>
          <w:b/>
          <w:sz w:val="8"/>
          <w:szCs w:val="8"/>
          <w:lang w:val="uk-UA"/>
        </w:rPr>
      </w:pPr>
    </w:p>
    <w:p w:rsidR="005F1E93" w:rsidRPr="004D6DCF" w:rsidRDefault="005F1E93" w:rsidP="00057F16">
      <w:pPr>
        <w:ind w:firstLine="0"/>
        <w:jc w:val="center"/>
        <w:rPr>
          <w:b/>
          <w:sz w:val="8"/>
          <w:szCs w:val="8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7"/>
        <w:gridCol w:w="4887"/>
      </w:tblGrid>
      <w:tr w:rsidR="00B743AF" w:rsidRPr="004D6DCF" w:rsidTr="00DB645E">
        <w:tc>
          <w:tcPr>
            <w:tcW w:w="446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</w:p>
        </w:tc>
        <w:tc>
          <w:tcPr>
            <w:tcW w:w="488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b/>
                <w:sz w:val="24"/>
                <w:lang w:val="uk-UA" w:eastAsia="en-US"/>
              </w:rPr>
            </w:pPr>
            <w:r w:rsidRPr="004D6DCF">
              <w:rPr>
                <w:rFonts w:eastAsia="Calibri"/>
                <w:b/>
                <w:sz w:val="24"/>
                <w:lang w:val="uk-UA" w:eastAsia="en-US"/>
              </w:rPr>
              <w:t>ЗАТВЕРДЖУЮ</w:t>
            </w:r>
          </w:p>
        </w:tc>
      </w:tr>
      <w:tr w:rsidR="00B743AF" w:rsidRPr="004D6DCF" w:rsidTr="00DB645E">
        <w:tc>
          <w:tcPr>
            <w:tcW w:w="4467" w:type="dxa"/>
            <w:shd w:val="clear" w:color="auto" w:fill="auto"/>
          </w:tcPr>
          <w:p w:rsidR="00057F16" w:rsidRPr="004D6DCF" w:rsidRDefault="008D36BE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  <w:r w:rsidRPr="004D6DCF">
              <w:rPr>
                <w:rFonts w:eastAsia="Calibri"/>
                <w:sz w:val="24"/>
                <w:lang w:val="uk-UA" w:eastAsia="en-US"/>
              </w:rPr>
              <w:t xml:space="preserve"> </w:t>
            </w:r>
          </w:p>
        </w:tc>
        <w:tc>
          <w:tcPr>
            <w:tcW w:w="4887" w:type="dxa"/>
            <w:tcBorders>
              <w:bottom w:val="single" w:sz="4" w:space="0" w:color="auto"/>
            </w:tcBorders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b/>
                <w:sz w:val="24"/>
                <w:lang w:val="uk-UA" w:eastAsia="en-US"/>
              </w:rPr>
            </w:pPr>
          </w:p>
          <w:p w:rsidR="0048251F" w:rsidRPr="00B43341" w:rsidRDefault="0048251F" w:rsidP="0048251F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43341">
              <w:rPr>
                <w:rFonts w:ascii="Times New Roman" w:hAnsi="Times New Roman"/>
                <w:lang w:val="uk-UA"/>
              </w:rPr>
              <w:t>Т. в. п. Директора Національного</w:t>
            </w:r>
          </w:p>
          <w:p w:rsidR="0048251F" w:rsidRPr="00B43341" w:rsidRDefault="0048251F" w:rsidP="0048251F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43341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057F16" w:rsidRPr="004D6DCF" w:rsidRDefault="0048251F" w:rsidP="0048251F">
            <w:pPr>
              <w:ind w:left="-112" w:firstLine="0"/>
              <w:jc w:val="left"/>
              <w:rPr>
                <w:rFonts w:eastAsia="Calibri"/>
                <w:b/>
                <w:sz w:val="24"/>
                <w:lang w:val="uk-UA" w:eastAsia="en-US"/>
              </w:rPr>
            </w:pPr>
            <w:r w:rsidRPr="00B43341">
              <w:rPr>
                <w:sz w:val="22"/>
                <w:szCs w:val="22"/>
                <w:lang w:val="uk-UA"/>
              </w:rPr>
              <w:t xml:space="preserve">України                   </w:t>
            </w:r>
            <w:r w:rsidRPr="00B43341">
              <w:rPr>
                <w:b/>
                <w:sz w:val="22"/>
                <w:szCs w:val="22"/>
                <w:lang w:val="uk-UA"/>
              </w:rPr>
              <w:t>Денис ГЮЛЬМАГОМЕДОВ</w:t>
            </w:r>
          </w:p>
        </w:tc>
      </w:tr>
      <w:tr w:rsidR="00B743AF" w:rsidRPr="004D6DCF" w:rsidTr="00DB645E">
        <w:tc>
          <w:tcPr>
            <w:tcW w:w="446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</w:p>
        </w:tc>
        <w:tc>
          <w:tcPr>
            <w:tcW w:w="4887" w:type="dxa"/>
            <w:tcBorders>
              <w:top w:val="single" w:sz="4" w:space="0" w:color="auto"/>
            </w:tcBorders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  <w:r w:rsidRPr="004D6DCF">
              <w:rPr>
                <w:rFonts w:eastAsia="Calibri"/>
                <w:sz w:val="18"/>
                <w:szCs w:val="18"/>
                <w:lang w:val="uk-UA" w:eastAsia="en-US"/>
              </w:rPr>
              <w:t>(найменування посади, ініціали (ім’я),</w:t>
            </w:r>
            <w:r w:rsidRPr="004D6DCF">
              <w:rPr>
                <w:rFonts w:eastAsia="Calibri"/>
                <w:sz w:val="24"/>
                <w:lang w:val="uk-UA" w:eastAsia="en-US"/>
              </w:rPr>
              <w:t xml:space="preserve"> </w:t>
            </w:r>
            <w:r w:rsidRPr="004D6DCF">
              <w:rPr>
                <w:rFonts w:eastAsia="Calibri"/>
                <w:sz w:val="18"/>
                <w:szCs w:val="18"/>
                <w:lang w:val="uk-UA" w:eastAsia="en-US"/>
              </w:rPr>
              <w:t>прізвище та підпис керівника державної служби у державному органі)</w:t>
            </w:r>
          </w:p>
        </w:tc>
      </w:tr>
      <w:tr w:rsidR="00B743AF" w:rsidRPr="004D6DCF" w:rsidTr="00DB645E">
        <w:tc>
          <w:tcPr>
            <w:tcW w:w="446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</w:p>
        </w:tc>
        <w:tc>
          <w:tcPr>
            <w:tcW w:w="488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16"/>
                <w:szCs w:val="16"/>
                <w:lang w:val="uk-UA" w:eastAsia="en-US"/>
              </w:rPr>
            </w:pPr>
          </w:p>
        </w:tc>
      </w:tr>
      <w:tr w:rsidR="00057F16" w:rsidRPr="004D6DCF" w:rsidTr="00DB645E">
        <w:tc>
          <w:tcPr>
            <w:tcW w:w="446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</w:p>
        </w:tc>
        <w:tc>
          <w:tcPr>
            <w:tcW w:w="4887" w:type="dxa"/>
            <w:shd w:val="clear" w:color="auto" w:fill="auto"/>
          </w:tcPr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  <w:r w:rsidRPr="004D6DCF">
              <w:rPr>
                <w:rFonts w:eastAsia="Calibri"/>
                <w:sz w:val="24"/>
                <w:lang w:val="uk-UA" w:eastAsia="en-US"/>
              </w:rPr>
              <w:t>«</w:t>
            </w:r>
            <w:r w:rsidR="004F5B70">
              <w:rPr>
                <w:rFonts w:eastAsia="Calibri"/>
                <w:sz w:val="24"/>
                <w:lang w:val="uk-UA" w:eastAsia="en-US"/>
              </w:rPr>
              <w:t>18</w:t>
            </w:r>
            <w:bookmarkStart w:id="0" w:name="_GoBack"/>
            <w:bookmarkEnd w:id="0"/>
            <w:r w:rsidRPr="004D6DCF">
              <w:rPr>
                <w:rFonts w:eastAsia="Calibri"/>
                <w:sz w:val="24"/>
                <w:lang w:val="uk-UA" w:eastAsia="en-US"/>
              </w:rPr>
              <w:t>»</w:t>
            </w:r>
            <w:r w:rsidR="00624DEE" w:rsidRPr="004D6DCF">
              <w:rPr>
                <w:rFonts w:eastAsia="Calibri"/>
                <w:sz w:val="24"/>
                <w:lang w:val="uk-UA" w:eastAsia="en-US"/>
              </w:rPr>
              <w:t xml:space="preserve"> </w:t>
            </w:r>
            <w:r w:rsidR="004D6DCF" w:rsidRPr="004D6DCF">
              <w:rPr>
                <w:rFonts w:eastAsia="Calibri"/>
                <w:sz w:val="24"/>
                <w:lang w:val="uk-UA" w:eastAsia="en-US"/>
              </w:rPr>
              <w:t>вересня</w:t>
            </w:r>
            <w:r w:rsidR="002D154E" w:rsidRPr="004D6DCF">
              <w:rPr>
                <w:rFonts w:eastAsia="Calibri"/>
                <w:sz w:val="24"/>
                <w:lang w:val="uk-UA" w:eastAsia="en-US"/>
              </w:rPr>
              <w:t xml:space="preserve"> 2026 року</w:t>
            </w:r>
          </w:p>
          <w:p w:rsidR="00057F16" w:rsidRPr="004D6DCF" w:rsidRDefault="00057F16" w:rsidP="00DB645E">
            <w:pPr>
              <w:ind w:firstLine="0"/>
              <w:jc w:val="left"/>
              <w:rPr>
                <w:rFonts w:eastAsia="Calibri"/>
                <w:sz w:val="24"/>
                <w:lang w:val="uk-UA" w:eastAsia="en-US"/>
              </w:rPr>
            </w:pPr>
          </w:p>
        </w:tc>
      </w:tr>
    </w:tbl>
    <w:p w:rsidR="00C214A8" w:rsidRPr="004D6DCF" w:rsidRDefault="00C214A8" w:rsidP="00C214A8">
      <w:pPr>
        <w:ind w:firstLine="0"/>
        <w:jc w:val="center"/>
        <w:rPr>
          <w:b/>
          <w:sz w:val="16"/>
          <w:szCs w:val="16"/>
          <w:lang w:val="uk-UA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775"/>
        <w:gridCol w:w="6439"/>
      </w:tblGrid>
      <w:tr w:rsidR="00B743AF" w:rsidRPr="004D6DCF" w:rsidTr="00BC4FB2">
        <w:tc>
          <w:tcPr>
            <w:tcW w:w="709" w:type="dxa"/>
            <w:shd w:val="clear" w:color="auto" w:fill="auto"/>
            <w:vAlign w:val="center"/>
          </w:tcPr>
          <w:p w:rsidR="00C214A8" w:rsidRPr="004D6DCF" w:rsidRDefault="00C214A8" w:rsidP="002D154E">
            <w:pPr>
              <w:ind w:firstLine="0"/>
              <w:jc w:val="center"/>
              <w:rPr>
                <w:b/>
                <w:bCs/>
                <w:sz w:val="24"/>
                <w:lang w:val="uk-UA"/>
              </w:rPr>
            </w:pPr>
            <w:r w:rsidRPr="004D6DCF">
              <w:rPr>
                <w:b/>
                <w:bCs/>
                <w:sz w:val="24"/>
                <w:lang w:val="uk-UA"/>
              </w:rPr>
              <w:t>І</w:t>
            </w: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C214A8" w:rsidRPr="004D6DCF" w:rsidRDefault="00C214A8" w:rsidP="00C214A8">
            <w:pPr>
              <w:ind w:firstLine="0"/>
              <w:jc w:val="center"/>
              <w:rPr>
                <w:b/>
                <w:bCs/>
                <w:sz w:val="24"/>
                <w:lang w:val="uk-UA"/>
              </w:rPr>
            </w:pPr>
            <w:r w:rsidRPr="004D6DCF">
              <w:rPr>
                <w:b/>
                <w:bCs/>
                <w:sz w:val="24"/>
                <w:lang w:val="uk-UA"/>
              </w:rPr>
              <w:t>ХАРАКТЕРИСТИКА ПОСАДИ</w:t>
            </w:r>
          </w:p>
          <w:p w:rsidR="00C214A8" w:rsidRPr="004D6DCF" w:rsidRDefault="00C214A8" w:rsidP="00C214A8">
            <w:pPr>
              <w:ind w:firstLine="0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2D154E">
            <w:pPr>
              <w:pStyle w:val="a7"/>
              <w:numPr>
                <w:ilvl w:val="0"/>
                <w:numId w:val="13"/>
              </w:numPr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Найменування державного органу</w:t>
            </w:r>
          </w:p>
        </w:tc>
        <w:tc>
          <w:tcPr>
            <w:tcW w:w="6439" w:type="dxa"/>
            <w:shd w:val="clear" w:color="auto" w:fill="auto"/>
          </w:tcPr>
          <w:p w:rsidR="00C214A8" w:rsidRPr="00A95B9D" w:rsidRDefault="00C214A8" w:rsidP="00C214A8">
            <w:pPr>
              <w:tabs>
                <w:tab w:val="left" w:pos="312"/>
              </w:tabs>
              <w:ind w:firstLine="0"/>
              <w:rPr>
                <w:sz w:val="24"/>
                <w:lang w:val="uk-UA"/>
              </w:rPr>
            </w:pPr>
            <w:r w:rsidRPr="00A95B9D">
              <w:rPr>
                <w:sz w:val="24"/>
                <w:lang w:val="uk-UA"/>
              </w:rPr>
              <w:t>Національне антикорупційне бюро України</w:t>
            </w:r>
          </w:p>
          <w:p w:rsidR="00A95B9D" w:rsidRPr="00A95B9D" w:rsidRDefault="00A95B9D" w:rsidP="00C214A8">
            <w:pPr>
              <w:tabs>
                <w:tab w:val="left" w:pos="312"/>
              </w:tabs>
              <w:ind w:firstLine="0"/>
              <w:rPr>
                <w:sz w:val="24"/>
                <w:lang w:val="uk-UA"/>
              </w:rPr>
            </w:pPr>
            <w:r w:rsidRPr="00A95B9D">
              <w:rPr>
                <w:sz w:val="24"/>
                <w:lang w:val="uk-UA"/>
              </w:rPr>
              <w:t>(далі – Національне бюро)</w:t>
            </w:r>
          </w:p>
        </w:tc>
      </w:tr>
      <w:tr w:rsidR="005F1E93" w:rsidRPr="004D6DCF" w:rsidTr="00BC4FB2">
        <w:trPr>
          <w:trHeight w:val="512"/>
        </w:trPr>
        <w:tc>
          <w:tcPr>
            <w:tcW w:w="709" w:type="dxa"/>
            <w:shd w:val="clear" w:color="auto" w:fill="auto"/>
          </w:tcPr>
          <w:p w:rsidR="005F1E93" w:rsidRPr="004D6DCF" w:rsidRDefault="005F1E93" w:rsidP="005F1E93">
            <w:pPr>
              <w:pStyle w:val="a7"/>
              <w:numPr>
                <w:ilvl w:val="0"/>
                <w:numId w:val="13"/>
              </w:numPr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5F1E93" w:rsidRPr="004D6DCF" w:rsidRDefault="005F1E93" w:rsidP="005F1E93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Найменування структурного підрозділу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E93" w:rsidRPr="004D6DCF" w:rsidRDefault="005F1E93" w:rsidP="008D36BE">
            <w:pPr>
              <w:tabs>
                <w:tab w:val="left" w:pos="312"/>
              </w:tabs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Підрозділ детективів організаційно-аналітичного забезпечення та стратегічного розвитку</w:t>
            </w:r>
          </w:p>
        </w:tc>
      </w:tr>
      <w:tr w:rsidR="00B743AF" w:rsidRPr="004D6DCF" w:rsidTr="00BC4FB2">
        <w:trPr>
          <w:trHeight w:val="309"/>
        </w:trPr>
        <w:tc>
          <w:tcPr>
            <w:tcW w:w="709" w:type="dxa"/>
            <w:shd w:val="clear" w:color="auto" w:fill="auto"/>
          </w:tcPr>
          <w:p w:rsidR="00C214A8" w:rsidRPr="004D6DCF" w:rsidRDefault="00C214A8" w:rsidP="002D154E">
            <w:pPr>
              <w:pStyle w:val="a7"/>
              <w:numPr>
                <w:ilvl w:val="0"/>
                <w:numId w:val="13"/>
              </w:numPr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Найменування посади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624DEE" w:rsidP="00FD47D5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color w:val="000000" w:themeColor="text1"/>
                <w:sz w:val="24"/>
                <w:lang w:val="uk-UA"/>
              </w:rPr>
              <w:t>Старший оперативний працівник</w:t>
            </w:r>
            <w:r w:rsidR="00FD47D5">
              <w:rPr>
                <w:color w:val="000000" w:themeColor="text1"/>
                <w:sz w:val="24"/>
                <w:lang w:val="uk-UA"/>
              </w:rPr>
              <w:t xml:space="preserve"> відділу </w:t>
            </w:r>
            <w:r w:rsidR="00FD47D5" w:rsidRPr="00FD47D5">
              <w:rPr>
                <w:sz w:val="24"/>
                <w:lang w:val="uk-UA"/>
              </w:rPr>
              <w:t xml:space="preserve">документально-організаційного </w:t>
            </w:r>
            <w:r w:rsidR="00FD47D5">
              <w:rPr>
                <w:sz w:val="24"/>
                <w:lang w:val="uk-UA"/>
              </w:rPr>
              <w:t>забезпечення роботи підрозділів д</w:t>
            </w:r>
            <w:r w:rsidR="00FD47D5" w:rsidRPr="00FD47D5">
              <w:rPr>
                <w:sz w:val="24"/>
                <w:lang w:val="uk-UA"/>
              </w:rPr>
              <w:t>етективів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2D154E">
            <w:pPr>
              <w:pStyle w:val="a7"/>
              <w:numPr>
                <w:ilvl w:val="0"/>
                <w:numId w:val="13"/>
              </w:numPr>
              <w:ind w:left="584" w:hanging="357"/>
              <w:jc w:val="center"/>
              <w:rPr>
                <w:caps/>
                <w:sz w:val="18"/>
                <w:szCs w:val="18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caps/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Категорія посади 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2D154E" w:rsidP="00C214A8">
            <w:pPr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Особа</w:t>
            </w:r>
            <w:r w:rsidR="00624DEE" w:rsidRPr="004D6DCF">
              <w:rPr>
                <w:sz w:val="24"/>
                <w:lang w:val="uk-UA"/>
              </w:rPr>
              <w:t xml:space="preserve"> начальницького складу Національного бюро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2D154E">
            <w:pPr>
              <w:pStyle w:val="a7"/>
              <w:numPr>
                <w:ilvl w:val="0"/>
                <w:numId w:val="13"/>
              </w:numPr>
              <w:ind w:left="584" w:hanging="357"/>
              <w:jc w:val="center"/>
              <w:rPr>
                <w:caps/>
                <w:sz w:val="18"/>
                <w:szCs w:val="18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caps/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Мета посади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6A224A" w:rsidP="005F1E93">
            <w:pPr>
              <w:ind w:firstLine="0"/>
              <w:rPr>
                <w:sz w:val="24"/>
                <w:lang w:val="uk-UA"/>
              </w:rPr>
            </w:pPr>
            <w:proofErr w:type="spellStart"/>
            <w:r w:rsidRPr="004D6DCF">
              <w:rPr>
                <w:sz w:val="24"/>
                <w:lang w:val="uk-UA"/>
              </w:rPr>
              <w:t>Оперативно</w:t>
            </w:r>
            <w:proofErr w:type="spellEnd"/>
            <w:r w:rsidRPr="004D6DCF">
              <w:rPr>
                <w:sz w:val="24"/>
                <w:lang w:val="uk-UA"/>
              </w:rPr>
              <w:t>-документальне та інформаційне забезпечення діяльності підрозділів детективів.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2D154E">
            <w:pPr>
              <w:pStyle w:val="a7"/>
              <w:numPr>
                <w:ilvl w:val="0"/>
                <w:numId w:val="13"/>
              </w:numPr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Зміст виконуваної за посадою роботи</w:t>
            </w:r>
          </w:p>
        </w:tc>
        <w:tc>
          <w:tcPr>
            <w:tcW w:w="6439" w:type="dxa"/>
            <w:shd w:val="clear" w:color="auto" w:fill="auto"/>
          </w:tcPr>
          <w:p w:rsidR="00074753" w:rsidRPr="004D6DCF" w:rsidRDefault="00346F5F" w:rsidP="000F2CFC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Здійснення комплексу заходів щодо приймання, реєстрації, </w:t>
            </w:r>
            <w:r w:rsidR="00074753" w:rsidRPr="004D6DCF">
              <w:rPr>
                <w:sz w:val="24"/>
                <w:lang w:val="uk-UA"/>
              </w:rPr>
              <w:t xml:space="preserve">первинного опрацювання, </w:t>
            </w:r>
            <w:r w:rsidRPr="004D6DCF">
              <w:rPr>
                <w:sz w:val="24"/>
                <w:lang w:val="uk-UA"/>
              </w:rPr>
              <w:t xml:space="preserve">обліку та систематизації </w:t>
            </w:r>
            <w:r w:rsidR="009200A0" w:rsidRPr="004D6DCF">
              <w:rPr>
                <w:sz w:val="24"/>
                <w:lang w:val="uk-UA"/>
              </w:rPr>
              <w:t xml:space="preserve">вхідних </w:t>
            </w:r>
            <w:r w:rsidRPr="004D6DCF">
              <w:rPr>
                <w:sz w:val="24"/>
                <w:lang w:val="uk-UA"/>
              </w:rPr>
              <w:t>матеріалів, пов'язаних із</w:t>
            </w:r>
            <w:r w:rsidR="00074753" w:rsidRPr="004D6DCF">
              <w:rPr>
                <w:sz w:val="24"/>
                <w:lang w:val="uk-UA"/>
              </w:rPr>
              <w:t xml:space="preserve"> здійснення</w:t>
            </w:r>
            <w:r w:rsidR="00AC46D1" w:rsidRPr="004D6DCF">
              <w:rPr>
                <w:sz w:val="24"/>
                <w:lang w:val="uk-UA"/>
              </w:rPr>
              <w:t>м</w:t>
            </w:r>
            <w:r w:rsidR="00074753" w:rsidRPr="004D6DCF">
              <w:rPr>
                <w:sz w:val="24"/>
                <w:lang w:val="uk-UA"/>
              </w:rPr>
              <w:t xml:space="preserve"> досудового розслідування та оперативно-розшукової дія</w:t>
            </w:r>
            <w:r w:rsidR="00386563" w:rsidRPr="004D6DCF">
              <w:rPr>
                <w:sz w:val="24"/>
                <w:lang w:val="uk-UA"/>
              </w:rPr>
              <w:t>льності підрозділами детективів;</w:t>
            </w:r>
          </w:p>
          <w:p w:rsidR="00386563" w:rsidRPr="004D6DCF" w:rsidRDefault="00386563" w:rsidP="00AC46D1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створення </w:t>
            </w:r>
            <w:proofErr w:type="spellStart"/>
            <w:r w:rsidRPr="004D6DCF">
              <w:rPr>
                <w:sz w:val="24"/>
                <w:lang w:val="uk-UA"/>
              </w:rPr>
              <w:t>проєктів</w:t>
            </w:r>
            <w:proofErr w:type="spellEnd"/>
            <w:r w:rsidRPr="004D6DCF">
              <w:rPr>
                <w:sz w:val="24"/>
                <w:lang w:val="uk-UA"/>
              </w:rPr>
              <w:t xml:space="preserve"> електронних документів, підготовка </w:t>
            </w:r>
            <w:proofErr w:type="spellStart"/>
            <w:r w:rsidRPr="004D6DCF">
              <w:rPr>
                <w:sz w:val="24"/>
                <w:lang w:val="uk-UA"/>
              </w:rPr>
              <w:t>проєктів</w:t>
            </w:r>
            <w:proofErr w:type="spellEnd"/>
            <w:r w:rsidRPr="004D6DCF">
              <w:rPr>
                <w:sz w:val="24"/>
                <w:lang w:val="uk-UA"/>
              </w:rPr>
              <w:t xml:space="preserve"> резолюцій, направлення їх на погодження та на підпис керівництву підрозділів детективів; </w:t>
            </w:r>
          </w:p>
          <w:p w:rsidR="00783751" w:rsidRPr="004D6DCF" w:rsidRDefault="00783751" w:rsidP="00783751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здійснення реєстрації заяв і повідомлень про кримінальні правопорушення, що надходять до підрозділів детективів;</w:t>
            </w:r>
          </w:p>
          <w:p w:rsidR="00386563" w:rsidRPr="004D6DCF" w:rsidRDefault="00386563" w:rsidP="00783751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здійснення </w:t>
            </w:r>
            <w:r w:rsidR="00074753" w:rsidRPr="004D6DCF">
              <w:rPr>
                <w:sz w:val="24"/>
                <w:lang w:val="uk-UA"/>
              </w:rPr>
              <w:t>обліку, руху, зберігання</w:t>
            </w:r>
            <w:r w:rsidR="00783751" w:rsidRPr="004D6DCF">
              <w:rPr>
                <w:sz w:val="24"/>
                <w:lang w:val="uk-UA"/>
              </w:rPr>
              <w:t>,</w:t>
            </w:r>
            <w:r w:rsidR="00074753" w:rsidRPr="004D6DCF">
              <w:rPr>
                <w:sz w:val="24"/>
                <w:lang w:val="uk-UA"/>
              </w:rPr>
              <w:t xml:space="preserve"> видачі</w:t>
            </w:r>
            <w:r w:rsidR="00783751" w:rsidRPr="004D6DCF">
              <w:rPr>
                <w:sz w:val="24"/>
                <w:lang w:val="uk-UA"/>
              </w:rPr>
              <w:t xml:space="preserve"> та знищення</w:t>
            </w:r>
            <w:r w:rsidR="00074753" w:rsidRPr="004D6DCF">
              <w:rPr>
                <w:sz w:val="24"/>
                <w:lang w:val="uk-UA"/>
              </w:rPr>
              <w:t xml:space="preserve"> матеріальних носіїв секретної інформації, а також докуме</w:t>
            </w:r>
            <w:r w:rsidRPr="004D6DCF">
              <w:rPr>
                <w:sz w:val="24"/>
                <w:lang w:val="uk-UA"/>
              </w:rPr>
              <w:t>нтів з грифом обмеження доступу;</w:t>
            </w:r>
          </w:p>
          <w:p w:rsidR="00E54F0D" w:rsidRPr="004D6DCF" w:rsidRDefault="00E54F0D" w:rsidP="00AC46D1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здійснення реєстрації вихідної кореспонденції, що створюється в межах досудових розслідувань та з питань службової діяльності підрозділів детективів;</w:t>
            </w:r>
          </w:p>
          <w:p w:rsidR="00AC46D1" w:rsidRPr="004D6DCF" w:rsidRDefault="00AC46D1" w:rsidP="00AC46D1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забезпечення опрацювання та відправлення електронних вихідних документів через систему СЕВ ОВВ або електронною поштою за підписом працівників підрозділів детективів;</w:t>
            </w:r>
          </w:p>
          <w:p w:rsidR="00386563" w:rsidRPr="004D6DCF" w:rsidRDefault="00386563" w:rsidP="00386563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lastRenderedPageBreak/>
              <w:t>приймання, реєстрація та</w:t>
            </w:r>
            <w:r w:rsidR="00783751" w:rsidRPr="004D6DCF">
              <w:rPr>
                <w:sz w:val="24"/>
                <w:lang w:val="uk-UA"/>
              </w:rPr>
              <w:t xml:space="preserve"> оперативна</w:t>
            </w:r>
            <w:r w:rsidRPr="004D6DCF">
              <w:rPr>
                <w:sz w:val="24"/>
                <w:lang w:val="uk-UA"/>
              </w:rPr>
              <w:t xml:space="preserve"> передача </w:t>
            </w:r>
            <w:r w:rsidR="00E9568E" w:rsidRPr="004D6DCF">
              <w:rPr>
                <w:sz w:val="24"/>
                <w:lang w:val="uk-UA"/>
              </w:rPr>
              <w:t xml:space="preserve">внутрішніх </w:t>
            </w:r>
            <w:r w:rsidRPr="004D6DCF">
              <w:rPr>
                <w:sz w:val="24"/>
                <w:lang w:val="uk-UA"/>
              </w:rPr>
              <w:t>службових документів, у тому числі тих, що створюються під час підготовки та проведення негласних слідчих (розшукових) дій і оперативно-розшукових заходів;</w:t>
            </w:r>
          </w:p>
          <w:p w:rsidR="00074753" w:rsidRPr="004D6DCF" w:rsidRDefault="00386563" w:rsidP="009200A0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</w:t>
            </w:r>
            <w:r w:rsidR="00074753" w:rsidRPr="004D6DCF">
              <w:rPr>
                <w:sz w:val="24"/>
                <w:lang w:val="uk-UA"/>
              </w:rPr>
              <w:t xml:space="preserve">едення номенклатурних справ та баз даних із дотриманням установлених вимог щодо захисту </w:t>
            </w:r>
            <w:r w:rsidR="00783751" w:rsidRPr="004D6DCF">
              <w:rPr>
                <w:sz w:val="24"/>
                <w:lang w:val="uk-UA"/>
              </w:rPr>
              <w:t>інформації з обмеженим доступом;</w:t>
            </w:r>
          </w:p>
          <w:p w:rsidR="00386563" w:rsidRPr="004D6DCF" w:rsidRDefault="00783751" w:rsidP="00783751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</w:t>
            </w:r>
            <w:r w:rsidR="00AC46D1" w:rsidRPr="004D6DCF">
              <w:rPr>
                <w:sz w:val="24"/>
                <w:lang w:val="uk-UA"/>
              </w:rPr>
              <w:t>дійснення постійного аналізу стану документообігу, обліково-реєстраційної дисципліни та руху матеріалів у підрозділах детективів</w:t>
            </w:r>
            <w:r w:rsidRPr="004D6DCF">
              <w:rPr>
                <w:sz w:val="24"/>
                <w:lang w:val="uk-UA"/>
              </w:rPr>
              <w:t>;</w:t>
            </w:r>
          </w:p>
          <w:p w:rsidR="00346F5F" w:rsidRPr="004D6DCF" w:rsidRDefault="00783751" w:rsidP="00D25EB8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</w:t>
            </w:r>
            <w:r w:rsidR="00865125" w:rsidRPr="004D6DCF">
              <w:rPr>
                <w:sz w:val="24"/>
                <w:lang w:val="uk-UA"/>
              </w:rPr>
              <w:t xml:space="preserve">дійснення систематичного моніторингу за дотриманням строків опрацювання документів, доручень керівництва та </w:t>
            </w:r>
            <w:proofErr w:type="spellStart"/>
            <w:r w:rsidR="00865125" w:rsidRPr="004D6DCF">
              <w:rPr>
                <w:sz w:val="24"/>
                <w:lang w:val="uk-UA"/>
              </w:rPr>
              <w:t>оперативно</w:t>
            </w:r>
            <w:proofErr w:type="spellEnd"/>
            <w:r w:rsidR="00865125" w:rsidRPr="004D6DCF">
              <w:rPr>
                <w:sz w:val="24"/>
                <w:lang w:val="uk-UA"/>
              </w:rPr>
              <w:t>-службових завдань у підрозділах детектив</w:t>
            </w:r>
            <w:r w:rsidRPr="004D6DCF">
              <w:rPr>
                <w:sz w:val="24"/>
                <w:lang w:val="uk-UA"/>
              </w:rPr>
              <w:t>ів</w:t>
            </w:r>
            <w:r w:rsidR="00FE4106" w:rsidRPr="004D6DCF">
              <w:rPr>
                <w:sz w:val="24"/>
                <w:lang w:val="uk-UA"/>
              </w:rPr>
              <w:t xml:space="preserve"> в межах компетенції</w:t>
            </w:r>
            <w:r w:rsidRPr="004D6DCF">
              <w:rPr>
                <w:sz w:val="24"/>
                <w:lang w:val="uk-UA"/>
              </w:rPr>
              <w:t>;</w:t>
            </w:r>
          </w:p>
          <w:p w:rsidR="00346F5F" w:rsidRPr="004D6DCF" w:rsidRDefault="00783751" w:rsidP="00D25EB8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</w:t>
            </w:r>
            <w:r w:rsidR="00865125" w:rsidRPr="004D6DCF">
              <w:rPr>
                <w:sz w:val="24"/>
                <w:lang w:val="uk-UA"/>
              </w:rPr>
              <w:t>роведення аналізу стану документообігу за напрямами службової діяльності, підготовка пропозицій щодо о</w:t>
            </w:r>
            <w:r w:rsidRPr="004D6DCF">
              <w:rPr>
                <w:sz w:val="24"/>
                <w:lang w:val="uk-UA"/>
              </w:rPr>
              <w:t>птимізації відповідних процесів;</w:t>
            </w:r>
          </w:p>
          <w:p w:rsidR="00865125" w:rsidRPr="004D6DCF" w:rsidRDefault="00783751" w:rsidP="003C4850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</w:t>
            </w:r>
            <w:r w:rsidR="00865125" w:rsidRPr="004D6DCF">
              <w:rPr>
                <w:sz w:val="24"/>
                <w:lang w:val="uk-UA"/>
              </w:rPr>
              <w:t xml:space="preserve">дійснення </w:t>
            </w:r>
            <w:r w:rsidR="00074753" w:rsidRPr="004D6DCF">
              <w:rPr>
                <w:sz w:val="24"/>
                <w:lang w:val="uk-UA"/>
              </w:rPr>
              <w:t>перевірк</w:t>
            </w:r>
            <w:r w:rsidRPr="004D6DCF">
              <w:rPr>
                <w:sz w:val="24"/>
                <w:lang w:val="uk-UA"/>
              </w:rPr>
              <w:t>и</w:t>
            </w:r>
            <w:r w:rsidR="00074753" w:rsidRPr="004D6DCF">
              <w:rPr>
                <w:sz w:val="24"/>
                <w:lang w:val="uk-UA"/>
              </w:rPr>
              <w:t xml:space="preserve"> наявності матеріальних носіїв секретної інформації</w:t>
            </w:r>
            <w:r w:rsidRPr="004D6DCF">
              <w:rPr>
                <w:sz w:val="24"/>
                <w:lang w:val="uk-UA"/>
              </w:rPr>
              <w:t xml:space="preserve"> у межах компетенції</w:t>
            </w:r>
            <w:r w:rsidR="00F314E2" w:rsidRPr="004D6DCF">
              <w:rPr>
                <w:sz w:val="24"/>
                <w:lang w:val="uk-UA"/>
              </w:rPr>
              <w:t xml:space="preserve">, контроль </w:t>
            </w:r>
            <w:r w:rsidR="00074753" w:rsidRPr="004D6DCF">
              <w:rPr>
                <w:sz w:val="24"/>
                <w:lang w:val="uk-UA"/>
              </w:rPr>
              <w:t>відповідності оформлення службових документів</w:t>
            </w:r>
            <w:r w:rsidRPr="004D6DCF">
              <w:rPr>
                <w:sz w:val="24"/>
                <w:lang w:val="uk-UA"/>
              </w:rPr>
              <w:t xml:space="preserve">, у тому числі з обмеженим доступом, </w:t>
            </w:r>
            <w:r w:rsidR="00074753" w:rsidRPr="004D6DCF">
              <w:rPr>
                <w:sz w:val="24"/>
                <w:lang w:val="uk-UA"/>
              </w:rPr>
              <w:t>встановленим стандартам та надання консультативної допомоги працівникам</w:t>
            </w:r>
            <w:r w:rsidRPr="004D6DCF">
              <w:rPr>
                <w:sz w:val="24"/>
                <w:lang w:val="uk-UA"/>
              </w:rPr>
              <w:t xml:space="preserve"> підрозділів детективів;</w:t>
            </w:r>
          </w:p>
          <w:p w:rsidR="00074753" w:rsidRPr="004D6DCF" w:rsidRDefault="00074753" w:rsidP="00D25EB8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участь у проведенні експертизи цінності документів та справ, що підлягають знищенню або передачі на зберігання до архіву</w:t>
            </w:r>
            <w:r w:rsidR="008D36BE" w:rsidRPr="004D6DCF">
              <w:rPr>
                <w:sz w:val="24"/>
                <w:lang w:val="uk-UA"/>
              </w:rPr>
              <w:t>;</w:t>
            </w:r>
          </w:p>
          <w:p w:rsidR="008D36BE" w:rsidRPr="004D6DCF" w:rsidRDefault="008D36BE" w:rsidP="008D36BE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участь у робочих інвентаризаційних комісіях із проведення інвентаризації у підрозділах детективів;</w:t>
            </w:r>
          </w:p>
          <w:p w:rsidR="009E038B" w:rsidRPr="004D6DCF" w:rsidRDefault="009E038B" w:rsidP="008D36BE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облік та аналіз відомостей про взаємодію головних підрозділів детективів із </w:t>
            </w:r>
            <w:r w:rsidR="00EE5FE8" w:rsidRPr="004D6DCF">
              <w:rPr>
                <w:sz w:val="24"/>
                <w:lang w:val="uk-UA"/>
              </w:rPr>
              <w:t>визначеними державними органами у зв’язку зі здійсненням досудового розслідування та оперативно-розшукової діяльності;</w:t>
            </w:r>
          </w:p>
          <w:p w:rsidR="004D72B9" w:rsidRPr="004D6DCF" w:rsidRDefault="00386563" w:rsidP="008D36BE">
            <w:pPr>
              <w:pStyle w:val="a7"/>
              <w:numPr>
                <w:ilvl w:val="0"/>
                <w:numId w:val="12"/>
              </w:numPr>
              <w:shd w:val="clear" w:color="auto" w:fill="FFFFFF"/>
              <w:ind w:left="373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взаємодія з іншими підрозділами Національного бюро для забезпечення виконання по</w:t>
            </w:r>
            <w:r w:rsidR="008D36BE" w:rsidRPr="004D6DCF">
              <w:rPr>
                <w:sz w:val="24"/>
                <w:lang w:val="uk-UA"/>
              </w:rPr>
              <w:t>кладених завдань та обов’язків.</w:t>
            </w:r>
          </w:p>
        </w:tc>
      </w:tr>
      <w:tr w:rsidR="00B743AF" w:rsidRPr="004D6DCF" w:rsidTr="00BC4FB2">
        <w:trPr>
          <w:trHeight w:val="601"/>
        </w:trPr>
        <w:tc>
          <w:tcPr>
            <w:tcW w:w="709" w:type="dxa"/>
            <w:shd w:val="clear" w:color="auto" w:fill="auto"/>
            <w:vAlign w:val="center"/>
          </w:tcPr>
          <w:p w:rsidR="00C214A8" w:rsidRPr="004D6DCF" w:rsidRDefault="00C214A8" w:rsidP="00C214A8">
            <w:pPr>
              <w:ind w:firstLine="0"/>
              <w:jc w:val="center"/>
              <w:rPr>
                <w:b/>
                <w:sz w:val="24"/>
                <w:lang w:val="uk-UA"/>
              </w:rPr>
            </w:pPr>
            <w:r w:rsidRPr="004D6DCF">
              <w:rPr>
                <w:b/>
                <w:sz w:val="24"/>
                <w:lang w:val="uk-UA"/>
              </w:rPr>
              <w:lastRenderedPageBreak/>
              <w:t>ІІ</w:t>
            </w: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C214A8" w:rsidRPr="004D6DCF" w:rsidRDefault="00C214A8" w:rsidP="004D6DCF">
            <w:pPr>
              <w:ind w:firstLine="0"/>
              <w:jc w:val="center"/>
              <w:rPr>
                <w:b/>
                <w:sz w:val="16"/>
                <w:szCs w:val="16"/>
                <w:lang w:val="uk-UA"/>
              </w:rPr>
            </w:pPr>
            <w:r w:rsidRPr="004D6DCF">
              <w:rPr>
                <w:b/>
                <w:sz w:val="24"/>
                <w:lang w:val="uk-UA"/>
              </w:rPr>
              <w:t>КВАЛІФІКАЦІЙНІ ВИМОГИ</w:t>
            </w:r>
          </w:p>
        </w:tc>
      </w:tr>
      <w:tr w:rsidR="00B743AF" w:rsidRPr="004D6DCF" w:rsidTr="00BC4FB2">
        <w:tc>
          <w:tcPr>
            <w:tcW w:w="9923" w:type="dxa"/>
            <w:gridSpan w:val="3"/>
            <w:shd w:val="clear" w:color="auto" w:fill="auto"/>
          </w:tcPr>
          <w:p w:rsidR="00C214A8" w:rsidRPr="004D6DCF" w:rsidRDefault="00C214A8" w:rsidP="001B64E0">
            <w:pPr>
              <w:numPr>
                <w:ilvl w:val="0"/>
                <w:numId w:val="4"/>
              </w:numPr>
              <w:jc w:val="center"/>
              <w:rPr>
                <w:i/>
                <w:sz w:val="24"/>
                <w:lang w:val="uk-UA"/>
              </w:rPr>
            </w:pPr>
            <w:r w:rsidRPr="004D6DCF">
              <w:rPr>
                <w:i/>
                <w:sz w:val="24"/>
                <w:lang w:val="uk-UA"/>
              </w:rPr>
              <w:t>Загальні вимоги</w:t>
            </w:r>
          </w:p>
        </w:tc>
      </w:tr>
      <w:tr w:rsidR="00B743AF" w:rsidRPr="004D6DCF" w:rsidTr="00BC4FB2">
        <w:tc>
          <w:tcPr>
            <w:tcW w:w="709" w:type="dxa"/>
            <w:vMerge w:val="restart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1.1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Освіта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C214A8">
            <w:pPr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Вища </w:t>
            </w:r>
          </w:p>
        </w:tc>
      </w:tr>
      <w:tr w:rsidR="00B743AF" w:rsidRPr="004D6DCF" w:rsidTr="00BC4FB2">
        <w:tc>
          <w:tcPr>
            <w:tcW w:w="709" w:type="dxa"/>
            <w:vMerge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sz w:val="24"/>
                <w:lang w:val="uk-UA"/>
              </w:rPr>
            </w:pP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Ступінь вищої освіти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913EA5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Магістр (або спеціаліст),                                                           бакалавр (дипломований після 2015 року)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1.2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caps/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Стаж роботи </w:t>
            </w:r>
            <w:r w:rsidRPr="004D6DCF">
              <w:rPr>
                <w:sz w:val="24"/>
                <w:lang w:val="uk-UA" w:eastAsia="uk-UA"/>
              </w:rPr>
              <w:t xml:space="preserve"> </w:t>
            </w:r>
            <w:r w:rsidRPr="004D6DCF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6439" w:type="dxa"/>
            <w:shd w:val="clear" w:color="auto" w:fill="auto"/>
          </w:tcPr>
          <w:p w:rsidR="00C577C2" w:rsidRPr="00C577C2" w:rsidRDefault="00C577C2" w:rsidP="00F73C6A">
            <w:pPr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Стаж роботи </w:t>
            </w:r>
            <w:r w:rsidR="005054FB">
              <w:rPr>
                <w:sz w:val="24"/>
                <w:lang w:val="uk-UA"/>
              </w:rPr>
              <w:t xml:space="preserve">у </w:t>
            </w:r>
            <w:r w:rsidR="005054FB" w:rsidRPr="00044E8A">
              <w:rPr>
                <w:b/>
                <w:sz w:val="24"/>
                <w:lang w:val="uk-UA"/>
              </w:rPr>
              <w:t xml:space="preserve">підрозділах </w:t>
            </w:r>
            <w:r w:rsidR="00591215" w:rsidRPr="00044E8A">
              <w:rPr>
                <w:b/>
                <w:sz w:val="24"/>
                <w:lang w:val="uk-UA"/>
              </w:rPr>
              <w:t>документальн</w:t>
            </w:r>
            <w:r w:rsidR="005054FB" w:rsidRPr="00044E8A">
              <w:rPr>
                <w:b/>
                <w:sz w:val="24"/>
                <w:lang w:val="uk-UA"/>
              </w:rPr>
              <w:t>ого</w:t>
            </w:r>
            <w:r w:rsidR="00591215" w:rsidRPr="00044E8A">
              <w:rPr>
                <w:b/>
                <w:sz w:val="24"/>
                <w:lang w:val="uk-UA"/>
              </w:rPr>
              <w:t xml:space="preserve"> забезпечення</w:t>
            </w:r>
            <w:r w:rsidR="00591215">
              <w:rPr>
                <w:sz w:val="24"/>
                <w:lang w:val="uk-UA"/>
              </w:rPr>
              <w:t xml:space="preserve"> </w:t>
            </w:r>
            <w:r w:rsidRPr="00C577C2">
              <w:rPr>
                <w:sz w:val="24"/>
                <w:lang w:val="uk-UA"/>
              </w:rPr>
              <w:t>у правоохоронних органах</w:t>
            </w:r>
            <w:r>
              <w:rPr>
                <w:sz w:val="24"/>
                <w:lang w:val="uk-UA"/>
              </w:rPr>
              <w:t xml:space="preserve"> </w:t>
            </w:r>
            <w:r w:rsidRPr="00C577C2">
              <w:rPr>
                <w:sz w:val="24"/>
                <w:lang w:val="uk-UA"/>
              </w:rPr>
              <w:t>та/або</w:t>
            </w:r>
            <w:r w:rsidR="00F73C6A">
              <w:rPr>
                <w:sz w:val="24"/>
                <w:lang w:val="uk-UA"/>
              </w:rPr>
              <w:t xml:space="preserve"> в</w:t>
            </w:r>
            <w:r w:rsidRPr="00C577C2">
              <w:rPr>
                <w:sz w:val="24"/>
                <w:lang w:val="uk-UA"/>
              </w:rPr>
              <w:t xml:space="preserve"> Національному антикорупційному бюро України</w:t>
            </w:r>
            <w:r w:rsidR="00F73C6A">
              <w:rPr>
                <w:sz w:val="24"/>
                <w:lang w:val="uk-UA"/>
              </w:rPr>
              <w:t xml:space="preserve"> від трьох років.</w:t>
            </w:r>
          </w:p>
        </w:tc>
      </w:tr>
      <w:tr w:rsidR="00B743AF" w:rsidRPr="004D6DCF" w:rsidTr="00BC4FB2">
        <w:trPr>
          <w:trHeight w:val="683"/>
        </w:trPr>
        <w:tc>
          <w:tcPr>
            <w:tcW w:w="709" w:type="dxa"/>
            <w:shd w:val="clear" w:color="auto" w:fill="auto"/>
          </w:tcPr>
          <w:p w:rsidR="00C214A8" w:rsidRPr="004D6DCF" w:rsidDel="00E7634A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1.3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Del="00E7634A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Володіння державною мовою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C214A8">
            <w:pPr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Вільно</w:t>
            </w:r>
          </w:p>
        </w:tc>
      </w:tr>
      <w:tr w:rsidR="00B743AF" w:rsidRPr="004D6DCF" w:rsidTr="00BC4FB2">
        <w:trPr>
          <w:trHeight w:val="813"/>
        </w:trPr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1.4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Володіння іноземними мовами</w:t>
            </w:r>
          </w:p>
        </w:tc>
        <w:tc>
          <w:tcPr>
            <w:tcW w:w="6439" w:type="dxa"/>
            <w:tcBorders>
              <w:bottom w:val="single" w:sz="4" w:space="0" w:color="auto"/>
            </w:tcBorders>
            <w:shd w:val="clear" w:color="auto" w:fill="auto"/>
          </w:tcPr>
          <w:p w:rsidR="00C214A8" w:rsidRPr="004D6DCF" w:rsidRDefault="00C214A8" w:rsidP="00E02F15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Володіння іноземною мовою</w:t>
            </w:r>
            <w:r w:rsidR="0015723D" w:rsidRPr="004D6DCF">
              <w:rPr>
                <w:sz w:val="24"/>
                <w:lang w:val="uk-UA"/>
              </w:rPr>
              <w:t xml:space="preserve"> </w:t>
            </w:r>
            <w:r w:rsidRPr="004D6DCF">
              <w:rPr>
                <w:sz w:val="24"/>
                <w:lang w:val="uk-UA"/>
              </w:rPr>
              <w:t>є додатковою перевагою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lastRenderedPageBreak/>
              <w:t>1.5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 w:eastAsia="en-US"/>
              </w:rPr>
            </w:pPr>
            <w:r w:rsidRPr="004D6DCF">
              <w:rPr>
                <w:sz w:val="24"/>
                <w:lang w:val="uk-UA" w:eastAsia="en-US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C214A8">
            <w:pPr>
              <w:spacing w:line="228" w:lineRule="auto"/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Безстроково.</w:t>
            </w:r>
          </w:p>
          <w:p w:rsidR="00C214A8" w:rsidRPr="004D6DCF" w:rsidRDefault="00C214A8" w:rsidP="00C214A8">
            <w:pPr>
              <w:ind w:firstLine="0"/>
              <w:rPr>
                <w:sz w:val="24"/>
                <w:lang w:val="uk-UA" w:eastAsia="en-US"/>
              </w:rPr>
            </w:pPr>
          </w:p>
        </w:tc>
      </w:tr>
      <w:tr w:rsidR="00B743AF" w:rsidRPr="004D6DCF" w:rsidTr="00BC4FB2">
        <w:tc>
          <w:tcPr>
            <w:tcW w:w="9923" w:type="dxa"/>
            <w:gridSpan w:val="3"/>
            <w:shd w:val="clear" w:color="auto" w:fill="auto"/>
          </w:tcPr>
          <w:p w:rsidR="00C214A8" w:rsidRPr="004D6DCF" w:rsidRDefault="00C214A8" w:rsidP="00C214A8">
            <w:pPr>
              <w:ind w:firstLine="0"/>
              <w:jc w:val="center"/>
              <w:rPr>
                <w:i/>
                <w:sz w:val="24"/>
                <w:lang w:val="uk-UA"/>
              </w:rPr>
            </w:pPr>
            <w:r w:rsidRPr="004D6DCF">
              <w:rPr>
                <w:i/>
                <w:sz w:val="24"/>
                <w:lang w:val="uk-UA"/>
              </w:rPr>
              <w:t>2. Спеціальні вимоги</w:t>
            </w:r>
          </w:p>
        </w:tc>
      </w:tr>
      <w:tr w:rsidR="008D36BE" w:rsidRPr="004D6DCF" w:rsidTr="00BC4FB2">
        <w:tc>
          <w:tcPr>
            <w:tcW w:w="709" w:type="dxa"/>
            <w:shd w:val="clear" w:color="auto" w:fill="auto"/>
          </w:tcPr>
          <w:p w:rsidR="008D36BE" w:rsidRPr="004D6DCF" w:rsidRDefault="008D36BE" w:rsidP="008D36BE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2.1</w:t>
            </w:r>
          </w:p>
        </w:tc>
        <w:tc>
          <w:tcPr>
            <w:tcW w:w="2775" w:type="dxa"/>
            <w:shd w:val="clear" w:color="auto" w:fill="auto"/>
          </w:tcPr>
          <w:p w:rsidR="008D36BE" w:rsidRPr="004D6DCF" w:rsidRDefault="008D36BE" w:rsidP="008D36BE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Галузь знань </w:t>
            </w:r>
            <w:r w:rsidRPr="004D6DCF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D36BE" w:rsidRPr="004D6DCF" w:rsidRDefault="008D36BE" w:rsidP="004D6DCF">
            <w:pPr>
              <w:widowControl w:val="0"/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Бізнес, адміністрування та право </w:t>
            </w:r>
            <w:r w:rsidRPr="004D6DCF">
              <w:rPr>
                <w:i/>
                <w:sz w:val="24"/>
                <w:lang w:val="uk-UA"/>
              </w:rPr>
              <w:t>(Право)</w:t>
            </w:r>
            <w:r w:rsidRPr="004D6DCF">
              <w:rPr>
                <w:sz w:val="24"/>
                <w:lang w:val="uk-UA"/>
              </w:rPr>
              <w:t xml:space="preserve">; Безпека та оборона </w:t>
            </w:r>
            <w:r w:rsidR="004D6DCF" w:rsidRPr="004D6DCF">
              <w:rPr>
                <w:i/>
                <w:sz w:val="24"/>
                <w:lang w:val="uk-UA"/>
              </w:rPr>
              <w:t>(</w:t>
            </w:r>
            <w:r w:rsidRPr="004D6DCF">
              <w:rPr>
                <w:i/>
                <w:sz w:val="24"/>
                <w:lang w:val="uk-UA"/>
              </w:rPr>
              <w:t>Правоохоронна діяльність)</w:t>
            </w:r>
            <w:r w:rsidRPr="004D6DCF">
              <w:rPr>
                <w:sz w:val="24"/>
                <w:lang w:val="uk-UA"/>
              </w:rPr>
              <w:t>.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2.2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Спеціальний досвід роботи </w:t>
            </w:r>
            <w:r w:rsidRPr="004D6DCF">
              <w:rPr>
                <w:i/>
                <w:sz w:val="20"/>
                <w:szCs w:val="20"/>
                <w:lang w:val="uk-UA"/>
              </w:rPr>
              <w:t>(тривалість, сфера чи напрямок роботи)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86434" w:rsidP="0052007D">
            <w:pPr>
              <w:ind w:firstLine="0"/>
              <w:rPr>
                <w:i/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Досвід забезпечення документообігу в правоохоронних органах. </w:t>
            </w:r>
            <w:r w:rsidR="00E02F15" w:rsidRPr="004D6DCF">
              <w:rPr>
                <w:sz w:val="24"/>
                <w:lang w:val="uk-UA"/>
              </w:rPr>
              <w:t>Робота в СЕД «АСКОД» є додатковою перевагою</w:t>
            </w:r>
            <w:r w:rsidRPr="004D6DCF">
              <w:rPr>
                <w:sz w:val="24"/>
                <w:lang w:val="uk-UA"/>
              </w:rPr>
              <w:t>.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2.3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1B64E0">
            <w:pPr>
              <w:numPr>
                <w:ilvl w:val="0"/>
                <w:numId w:val="6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Конституція України;</w:t>
            </w:r>
          </w:p>
          <w:p w:rsidR="00C214A8" w:rsidRPr="004D6DCF" w:rsidRDefault="00C214A8" w:rsidP="001B64E0">
            <w:pPr>
              <w:numPr>
                <w:ilvl w:val="0"/>
                <w:numId w:val="6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Національне антикорупційне бюро України»;</w:t>
            </w:r>
          </w:p>
          <w:p w:rsidR="00C214A8" w:rsidRPr="004D6DCF" w:rsidRDefault="00C214A8" w:rsidP="001B64E0">
            <w:pPr>
              <w:numPr>
                <w:ilvl w:val="0"/>
                <w:numId w:val="6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статус народного депутата»;</w:t>
            </w:r>
          </w:p>
          <w:p w:rsidR="00C214A8" w:rsidRPr="004D6DCF" w:rsidRDefault="00C214A8" w:rsidP="001B64E0">
            <w:pPr>
              <w:numPr>
                <w:ilvl w:val="0"/>
                <w:numId w:val="6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звернення громадян».</w:t>
            </w:r>
          </w:p>
          <w:p w:rsidR="00C214A8" w:rsidRPr="004D6DCF" w:rsidRDefault="00C214A8" w:rsidP="001B64E0">
            <w:pPr>
              <w:numPr>
                <w:ilvl w:val="0"/>
                <w:numId w:val="6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</w:t>
            </w:r>
            <w:r w:rsidRPr="004D6DCF">
              <w:rPr>
                <w:sz w:val="24"/>
                <w:shd w:val="clear" w:color="auto" w:fill="FFFFFF"/>
                <w:lang w:val="uk-UA"/>
              </w:rPr>
              <w:t>Про Національний архівний фонд та архівні установи»</w:t>
            </w:r>
          </w:p>
          <w:p w:rsidR="00D25EB8" w:rsidRPr="004D6DCF" w:rsidRDefault="00D25EB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запобігання корупції»;</w:t>
            </w:r>
          </w:p>
          <w:p w:rsidR="00D25EB8" w:rsidRPr="004D6DCF" w:rsidRDefault="00D25EB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державну таємницю»;</w:t>
            </w:r>
          </w:p>
          <w:p w:rsidR="00D25EB8" w:rsidRPr="004D6DCF" w:rsidRDefault="00D25EB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забезпечення безпеки осіб, які беруть участь у кримінальному судочинстві»;</w:t>
            </w:r>
          </w:p>
          <w:p w:rsidR="00D25EB8" w:rsidRPr="004D6DCF" w:rsidRDefault="00D25EB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державний захист працівників суду і правоохоронних органів;</w:t>
            </w:r>
          </w:p>
          <w:p w:rsidR="00D25EB8" w:rsidRPr="004D6DCF" w:rsidRDefault="00D25EB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Закон України «Про Дисциплінарний статут органів внутрішніх справ України»;</w:t>
            </w:r>
          </w:p>
          <w:p w:rsidR="00D25EB8" w:rsidRPr="004D6DCF" w:rsidRDefault="00D25EB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Положення про проходження служби рядовим і начальницьким складом органів внутрішніх справ України, затверджене постановою Кабінету Міністрів УРСР від 29.07.1991 №114;</w:t>
            </w:r>
          </w:p>
          <w:p w:rsidR="00C214A8" w:rsidRPr="004D6DCF" w:rsidRDefault="00C214A8" w:rsidP="00D25EB8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Правила організації діловодства та архівного зберігання документів у державних органах, органах місцевого самоврядування, на підприємствах, </w:t>
            </w:r>
            <w:r w:rsidR="004539AD" w:rsidRPr="004D6DCF">
              <w:rPr>
                <w:sz w:val="24"/>
                <w:lang w:val="uk-UA"/>
              </w:rPr>
              <w:t xml:space="preserve">в </w:t>
            </w:r>
            <w:r w:rsidRPr="004D6DCF">
              <w:rPr>
                <w:sz w:val="24"/>
                <w:lang w:val="uk-UA"/>
              </w:rPr>
              <w:t xml:space="preserve">установах і організаціях (наказ МЮ від </w:t>
            </w:r>
            <w:r w:rsidR="00A95B9D">
              <w:rPr>
                <w:bCs/>
                <w:sz w:val="24"/>
                <w:shd w:val="clear" w:color="auto" w:fill="FFFFFF"/>
                <w:lang w:val="uk-UA"/>
              </w:rPr>
              <w:t xml:space="preserve">18.06.2015 </w:t>
            </w:r>
            <w:r w:rsidRPr="004D6DCF">
              <w:rPr>
                <w:bCs/>
                <w:sz w:val="24"/>
                <w:shd w:val="clear" w:color="auto" w:fill="FFFFFF"/>
                <w:lang w:val="uk-UA"/>
              </w:rPr>
              <w:t>№ 1000/5)</w:t>
            </w:r>
          </w:p>
          <w:p w:rsidR="00C214A8" w:rsidRPr="004D6DCF" w:rsidRDefault="00C214A8" w:rsidP="001B64E0">
            <w:pPr>
              <w:numPr>
                <w:ilvl w:val="0"/>
                <w:numId w:val="6"/>
              </w:numPr>
              <w:tabs>
                <w:tab w:val="left" w:pos="447"/>
              </w:tabs>
              <w:jc w:val="left"/>
              <w:rPr>
                <w:sz w:val="24"/>
                <w:lang w:val="uk-UA"/>
              </w:rPr>
            </w:pPr>
            <w:r w:rsidRPr="004D6DCF">
              <w:rPr>
                <w:bCs/>
                <w:sz w:val="24"/>
                <w:shd w:val="clear" w:color="auto" w:fill="FFFFFF"/>
                <w:lang w:val="uk-UA"/>
              </w:rPr>
              <w:t>Постанова КМУ від 10.01.2018 № 55 «Деякі питання документування управлінської діяльності»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2.4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right="-3"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Професійні знання </w:t>
            </w:r>
            <w:r w:rsidRPr="004D6DCF">
              <w:rPr>
                <w:i/>
                <w:sz w:val="20"/>
                <w:szCs w:val="20"/>
                <w:lang w:val="uk-UA"/>
              </w:rPr>
              <w:t>(відповідно до посади з урахуванням вимог спеціальних законів)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порядок роботи із службовою інформацією;</w:t>
            </w:r>
          </w:p>
          <w:p w:rsidR="004C7409" w:rsidRPr="004D6DCF" w:rsidRDefault="004C7409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порядок роботи із документами, що містять державну таємницю;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досконале володіння державною мовою;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основ загального діловодства та архівної справи;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знання</w:t>
            </w:r>
            <w:r w:rsidRPr="004D6DCF">
              <w:rPr>
                <w:rFonts w:ascii="Calibri" w:hAnsi="Calibri" w:cs="Arial"/>
                <w:kern w:val="24"/>
                <w:sz w:val="20"/>
                <w:szCs w:val="20"/>
                <w:lang w:val="uk-UA"/>
              </w:rPr>
              <w:t xml:space="preserve"> </w:t>
            </w:r>
            <w:r w:rsidRPr="004D6DCF">
              <w:rPr>
                <w:sz w:val="24"/>
                <w:lang w:val="uk-UA"/>
              </w:rPr>
              <w:t>документознавства та архівного законодавства;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літературне редагування;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spacing w:line="256" w:lineRule="auto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пр</w:t>
            </w:r>
            <w:r w:rsidR="004C7409" w:rsidRPr="004D6DCF">
              <w:rPr>
                <w:sz w:val="24"/>
                <w:lang w:val="uk-UA"/>
              </w:rPr>
              <w:t>актичне застосування нормативно-</w:t>
            </w:r>
            <w:r w:rsidRPr="004D6DCF">
              <w:rPr>
                <w:sz w:val="24"/>
                <w:lang w:val="uk-UA"/>
              </w:rPr>
              <w:t>правових актів.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2.5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tabs>
                <w:tab w:val="left" w:pos="254"/>
              </w:tabs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Лідерство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913EA5">
            <w:pPr>
              <w:numPr>
                <w:ilvl w:val="0"/>
                <w:numId w:val="2"/>
              </w:numPr>
              <w:spacing w:line="256" w:lineRule="auto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організовувати та планувати роботу;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spacing w:line="256" w:lineRule="auto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здатність до командної роботи;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spacing w:line="256" w:lineRule="auto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орієнтуватися на досягнення кінцевих результатів.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2.6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tabs>
                <w:tab w:val="left" w:pos="254"/>
              </w:tabs>
              <w:ind w:firstLine="0"/>
              <w:rPr>
                <w:sz w:val="24"/>
                <w:lang w:val="uk-UA" w:eastAsia="uk-UA"/>
              </w:rPr>
            </w:pPr>
            <w:r w:rsidRPr="004D6DCF">
              <w:rPr>
                <w:sz w:val="24"/>
                <w:lang w:val="uk-UA" w:eastAsia="uk-UA"/>
              </w:rPr>
              <w:t>Прийняття ефективних рішень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розвинуте понятійне мислення;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вирішувати комплексні завдання;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працювати з великими масивами інформації.</w:t>
            </w:r>
          </w:p>
        </w:tc>
      </w:tr>
      <w:tr w:rsidR="00B743AF" w:rsidRPr="004D6DCF" w:rsidTr="00BC4FB2">
        <w:trPr>
          <w:trHeight w:val="1597"/>
        </w:trPr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lastRenderedPageBreak/>
              <w:t>2.7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Комунікації та взаємодія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913EA5">
            <w:pPr>
              <w:numPr>
                <w:ilvl w:val="0"/>
                <w:numId w:val="7"/>
              </w:numPr>
              <w:tabs>
                <w:tab w:val="left" w:pos="388"/>
              </w:tabs>
              <w:ind w:left="36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ефективна взаємодії з державними органами, у тому числі правоохоронними та судовими органами;</w:t>
            </w:r>
          </w:p>
          <w:p w:rsidR="00C214A8" w:rsidRPr="004D6DCF" w:rsidRDefault="00C214A8" w:rsidP="00913EA5">
            <w:pPr>
              <w:numPr>
                <w:ilvl w:val="0"/>
                <w:numId w:val="7"/>
              </w:numPr>
              <w:tabs>
                <w:tab w:val="left" w:pos="388"/>
              </w:tabs>
              <w:ind w:left="36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ефективна взаємодії з підрозділами поштового, фельд’єгерського та спеціального зв’язку.</w:t>
            </w:r>
          </w:p>
          <w:p w:rsidR="00C214A8" w:rsidRPr="004D6DCF" w:rsidRDefault="00C214A8" w:rsidP="00913EA5">
            <w:pPr>
              <w:numPr>
                <w:ilvl w:val="0"/>
                <w:numId w:val="7"/>
              </w:numPr>
              <w:tabs>
                <w:tab w:val="left" w:pos="388"/>
              </w:tabs>
              <w:ind w:left="36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ефективної комунікації та публічних виступів;</w:t>
            </w:r>
          </w:p>
          <w:p w:rsidR="00913EA5" w:rsidRPr="004D6DCF" w:rsidRDefault="00C214A8" w:rsidP="00913EA5">
            <w:pPr>
              <w:numPr>
                <w:ilvl w:val="0"/>
                <w:numId w:val="7"/>
              </w:numPr>
              <w:tabs>
                <w:tab w:val="left" w:pos="388"/>
              </w:tabs>
              <w:ind w:left="36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співпраця та налагодження партнерської взаємодії;</w:t>
            </w:r>
          </w:p>
          <w:p w:rsidR="00C214A8" w:rsidRPr="004D6DCF" w:rsidRDefault="00C214A8" w:rsidP="00913EA5">
            <w:pPr>
              <w:numPr>
                <w:ilvl w:val="0"/>
                <w:numId w:val="7"/>
              </w:numPr>
              <w:tabs>
                <w:tab w:val="left" w:pos="388"/>
              </w:tabs>
              <w:ind w:left="36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відкритість, чесність, порядність.</w:t>
            </w:r>
          </w:p>
        </w:tc>
      </w:tr>
      <w:tr w:rsidR="00B743AF" w:rsidRPr="004D6DCF" w:rsidTr="00BC4FB2">
        <w:tc>
          <w:tcPr>
            <w:tcW w:w="709" w:type="dxa"/>
            <w:shd w:val="clear" w:color="auto" w:fill="auto"/>
          </w:tcPr>
          <w:p w:rsidR="00C214A8" w:rsidRPr="004D6DCF" w:rsidRDefault="00C214A8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2.8</w:t>
            </w:r>
          </w:p>
        </w:tc>
        <w:tc>
          <w:tcPr>
            <w:tcW w:w="2775" w:type="dxa"/>
            <w:shd w:val="clear" w:color="auto" w:fill="auto"/>
          </w:tcPr>
          <w:p w:rsidR="00C214A8" w:rsidRPr="004D6DCF" w:rsidRDefault="00C214A8" w:rsidP="00C214A8">
            <w:pPr>
              <w:spacing w:before="100" w:beforeAutospacing="1" w:after="100" w:afterAutospacing="1"/>
              <w:ind w:firstLine="0"/>
              <w:jc w:val="left"/>
              <w:rPr>
                <w:sz w:val="24"/>
                <w:lang w:val="uk-UA" w:eastAsia="uk-UA"/>
              </w:rPr>
            </w:pPr>
            <w:r w:rsidRPr="004D6DCF">
              <w:rPr>
                <w:sz w:val="24"/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6439" w:type="dxa"/>
            <w:shd w:val="clear" w:color="auto" w:fill="auto"/>
          </w:tcPr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працювати з інформацією;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здатність працювати в декількох </w:t>
            </w:r>
            <w:proofErr w:type="spellStart"/>
            <w:r w:rsidRPr="004D6DCF">
              <w:rPr>
                <w:sz w:val="24"/>
                <w:lang w:val="uk-UA"/>
              </w:rPr>
              <w:t>проєктах</w:t>
            </w:r>
            <w:proofErr w:type="spellEnd"/>
            <w:r w:rsidRPr="004D6DCF">
              <w:rPr>
                <w:sz w:val="24"/>
                <w:lang w:val="uk-UA"/>
              </w:rPr>
              <w:t xml:space="preserve"> одночасно;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ефективно використовувати ресурси (у тому числі фінансові і матеріальні);</w:t>
            </w:r>
          </w:p>
          <w:p w:rsidR="00C214A8" w:rsidRPr="004D6DCF" w:rsidRDefault="00C214A8" w:rsidP="00913EA5">
            <w:pPr>
              <w:numPr>
                <w:ilvl w:val="0"/>
                <w:numId w:val="2"/>
              </w:numPr>
              <w:jc w:val="left"/>
              <w:rPr>
                <w:sz w:val="8"/>
                <w:szCs w:val="8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надавати пропозиції, їх аргументувати та презентувати.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2.9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spacing w:before="100" w:beforeAutospacing="1" w:after="100" w:afterAutospacing="1"/>
              <w:ind w:firstLine="0"/>
              <w:jc w:val="left"/>
              <w:rPr>
                <w:sz w:val="24"/>
                <w:lang w:val="uk-UA" w:eastAsia="uk-UA"/>
              </w:rPr>
            </w:pPr>
            <w:r w:rsidRPr="004D6DCF">
              <w:rPr>
                <w:sz w:val="24"/>
                <w:lang w:val="uk-UA" w:eastAsia="uk-UA"/>
              </w:rPr>
              <w:t>Командна робота та взаємодія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913EA5">
            <w:pPr>
              <w:numPr>
                <w:ilvl w:val="0"/>
                <w:numId w:val="8"/>
              </w:numPr>
              <w:tabs>
                <w:tab w:val="left" w:pos="372"/>
              </w:tabs>
              <w:ind w:left="372" w:hanging="283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ділитися новим знаннями;</w:t>
            </w:r>
          </w:p>
          <w:p w:rsidR="00277AC4" w:rsidRPr="004D6DCF" w:rsidRDefault="00277AC4" w:rsidP="00913EA5">
            <w:pPr>
              <w:numPr>
                <w:ilvl w:val="0"/>
                <w:numId w:val="8"/>
              </w:numPr>
              <w:tabs>
                <w:tab w:val="left" w:pos="372"/>
              </w:tabs>
              <w:ind w:left="372" w:hanging="283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здатність виконувати колегіальну роботу;</w:t>
            </w:r>
          </w:p>
          <w:p w:rsidR="00277AC4" w:rsidRPr="004D6DCF" w:rsidRDefault="00277AC4" w:rsidP="00913EA5">
            <w:pPr>
              <w:numPr>
                <w:ilvl w:val="0"/>
                <w:numId w:val="8"/>
              </w:numPr>
              <w:tabs>
                <w:tab w:val="left" w:pos="372"/>
              </w:tabs>
              <w:ind w:left="372" w:hanging="283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допомагати колегам при вирішенні складних завдань.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2.10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spacing w:before="100" w:beforeAutospacing="1" w:after="100" w:afterAutospacing="1"/>
              <w:ind w:firstLine="0"/>
              <w:jc w:val="left"/>
              <w:rPr>
                <w:sz w:val="24"/>
                <w:lang w:val="uk-UA" w:eastAsia="uk-UA"/>
              </w:rPr>
            </w:pPr>
            <w:r w:rsidRPr="004D6DCF">
              <w:rPr>
                <w:sz w:val="24"/>
                <w:lang w:val="uk-UA" w:eastAsia="uk-UA"/>
              </w:rPr>
              <w:t>Сприйняття змін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913EA5">
            <w:pPr>
              <w:numPr>
                <w:ilvl w:val="0"/>
                <w:numId w:val="8"/>
              </w:numPr>
              <w:tabs>
                <w:tab w:val="left" w:pos="372"/>
              </w:tabs>
              <w:ind w:left="372" w:hanging="283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здатність розрізняти інноваційні зміни та слідувати їм.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2.11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 w:eastAsia="uk-UA"/>
              </w:rPr>
              <w:t xml:space="preserve">Технічні вміння 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913EA5">
            <w:pPr>
              <w:numPr>
                <w:ilvl w:val="0"/>
                <w:numId w:val="8"/>
              </w:numPr>
              <w:tabs>
                <w:tab w:val="left" w:pos="372"/>
              </w:tabs>
              <w:ind w:left="372" w:hanging="283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вміння використання засобів комунікацій, комп'ютерної техніки та програмного забезпечення, оргтехніки.</w:t>
            </w:r>
          </w:p>
          <w:p w:rsidR="00277AC4" w:rsidRPr="004D6DCF" w:rsidRDefault="00277AC4" w:rsidP="00913EA5">
            <w:pPr>
              <w:tabs>
                <w:tab w:val="left" w:pos="372"/>
              </w:tabs>
              <w:ind w:left="372" w:hanging="283"/>
              <w:rPr>
                <w:sz w:val="16"/>
                <w:szCs w:val="16"/>
                <w:lang w:val="uk-UA"/>
              </w:rPr>
            </w:pP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4619D8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2.12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Del="00E7634A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Особистісні компетенції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277AC4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відповідальність;</w:t>
            </w:r>
          </w:p>
          <w:p w:rsidR="00277AC4" w:rsidRPr="004D6DCF" w:rsidRDefault="00277AC4" w:rsidP="00277AC4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уважність та акуратність;</w:t>
            </w:r>
          </w:p>
          <w:p w:rsidR="00277AC4" w:rsidRPr="004D6DCF" w:rsidRDefault="00277AC4" w:rsidP="00277AC4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proofErr w:type="spellStart"/>
            <w:r w:rsidRPr="004D6DCF">
              <w:rPr>
                <w:sz w:val="24"/>
                <w:lang w:val="uk-UA"/>
              </w:rPr>
              <w:t>самоорганізованість</w:t>
            </w:r>
            <w:proofErr w:type="spellEnd"/>
            <w:r w:rsidRPr="004D6DCF">
              <w:rPr>
                <w:sz w:val="24"/>
                <w:lang w:val="uk-UA"/>
              </w:rPr>
              <w:t>;</w:t>
            </w:r>
          </w:p>
          <w:p w:rsidR="00277AC4" w:rsidRPr="004D6DCF" w:rsidRDefault="00277AC4" w:rsidP="00277AC4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висока працездатність;</w:t>
            </w:r>
          </w:p>
          <w:p w:rsidR="00277AC4" w:rsidRPr="004D6DCF" w:rsidRDefault="00277AC4" w:rsidP="00277AC4">
            <w:pPr>
              <w:numPr>
                <w:ilvl w:val="0"/>
                <w:numId w:val="2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стійкість до стресу;</w:t>
            </w:r>
          </w:p>
          <w:p w:rsidR="00277AC4" w:rsidRPr="004D6DCF" w:rsidRDefault="00277AC4" w:rsidP="00277AC4">
            <w:pPr>
              <w:numPr>
                <w:ilvl w:val="0"/>
                <w:numId w:val="3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дотримання етики державного службовця, сприяння та формування позитивного іміджу державної служби;</w:t>
            </w:r>
          </w:p>
          <w:p w:rsidR="00277AC4" w:rsidRPr="004D6DCF" w:rsidRDefault="00277AC4" w:rsidP="00277AC4">
            <w:pPr>
              <w:numPr>
                <w:ilvl w:val="0"/>
                <w:numId w:val="3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неупередженість та об’єктивність;</w:t>
            </w:r>
          </w:p>
          <w:p w:rsidR="00277AC4" w:rsidRPr="004D6DCF" w:rsidRDefault="00277AC4" w:rsidP="00277AC4">
            <w:pPr>
              <w:numPr>
                <w:ilvl w:val="0"/>
                <w:numId w:val="3"/>
              </w:numPr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непричетність до корупційних скандалів;</w:t>
            </w:r>
          </w:p>
          <w:p w:rsidR="00277AC4" w:rsidRPr="004D6DCF" w:rsidRDefault="00277AC4" w:rsidP="00277AC4">
            <w:pPr>
              <w:numPr>
                <w:ilvl w:val="0"/>
                <w:numId w:val="2"/>
              </w:numPr>
              <w:spacing w:line="256" w:lineRule="auto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позитивна репутація.</w:t>
            </w:r>
          </w:p>
        </w:tc>
      </w:tr>
      <w:tr w:rsidR="00277AC4" w:rsidRPr="004D6DCF" w:rsidTr="00BC4FB2">
        <w:trPr>
          <w:trHeight w:val="507"/>
        </w:trPr>
        <w:tc>
          <w:tcPr>
            <w:tcW w:w="709" w:type="dxa"/>
            <w:shd w:val="clear" w:color="auto" w:fill="auto"/>
            <w:vAlign w:val="center"/>
          </w:tcPr>
          <w:p w:rsidR="00277AC4" w:rsidRPr="004D6DCF" w:rsidRDefault="00277AC4" w:rsidP="00277AC4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b/>
                <w:sz w:val="24"/>
                <w:lang w:val="uk-UA"/>
              </w:rPr>
              <w:t>ІІІ</w:t>
            </w: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277AC4" w:rsidRPr="004D6DCF" w:rsidRDefault="00277AC4" w:rsidP="004D6DCF">
            <w:pPr>
              <w:ind w:firstLine="0"/>
              <w:jc w:val="center"/>
              <w:rPr>
                <w:b/>
                <w:sz w:val="10"/>
                <w:szCs w:val="10"/>
                <w:lang w:val="uk-UA"/>
              </w:rPr>
            </w:pPr>
            <w:r w:rsidRPr="004D6DCF">
              <w:rPr>
                <w:b/>
                <w:sz w:val="24"/>
                <w:lang w:val="uk-UA"/>
              </w:rPr>
              <w:t>ІНШІ ВІДОМОСТІ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D154E" w:rsidP="00277AC4">
            <w:pPr>
              <w:ind w:firstLine="0"/>
              <w:jc w:val="left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 xml:space="preserve">  </w:t>
            </w:r>
            <w:r w:rsidR="00277AC4" w:rsidRPr="004D6DCF">
              <w:rPr>
                <w:caps/>
                <w:sz w:val="24"/>
                <w:lang w:val="uk-UA"/>
              </w:rPr>
              <w:t>1.1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Кваліфікаційний іспит (тестування)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277AC4">
            <w:pPr>
              <w:ind w:firstLine="0"/>
              <w:contextualSpacing/>
              <w:rPr>
                <w:sz w:val="24"/>
                <w:lang w:val="uk-UA" w:eastAsia="en-US"/>
              </w:rPr>
            </w:pPr>
            <w:r w:rsidRPr="004D6DCF">
              <w:rPr>
                <w:rFonts w:eastAsia="Calibri"/>
                <w:sz w:val="24"/>
                <w:lang w:val="uk-UA"/>
              </w:rPr>
              <w:t>Тестування</w:t>
            </w:r>
            <w:r w:rsidRPr="004D6DCF">
              <w:rPr>
                <w:sz w:val="24"/>
                <w:lang w:val="uk-UA" w:eastAsia="en-US"/>
              </w:rPr>
              <w:t xml:space="preserve"> на знання законодавства </w:t>
            </w:r>
            <w:r w:rsidRPr="004D6DCF">
              <w:rPr>
                <w:sz w:val="24"/>
                <w:lang w:val="uk-UA" w:eastAsia="en-US"/>
              </w:rPr>
              <w:br/>
              <w:t xml:space="preserve">1-го рівня </w:t>
            </w:r>
            <w:r w:rsidR="00590821" w:rsidRPr="004D6DCF">
              <w:rPr>
                <w:sz w:val="24"/>
                <w:lang w:val="uk-UA" w:eastAsia="en-US"/>
              </w:rPr>
              <w:t>(</w:t>
            </w:r>
            <w:hyperlink r:id="rId8" w:history="1">
              <w:r w:rsidR="00590821" w:rsidRPr="004D6DCF">
                <w:rPr>
                  <w:rStyle w:val="ac"/>
                  <w:sz w:val="24"/>
                  <w:lang w:val="uk-UA" w:eastAsia="en-US"/>
                </w:rPr>
                <w:t>https://nabu.gov.ua/perelik-pytan-do-kvalifikaciynogo-ispytu</w:t>
              </w:r>
            </w:hyperlink>
            <w:r w:rsidR="00590821" w:rsidRPr="004D6DCF">
              <w:rPr>
                <w:sz w:val="24"/>
                <w:lang w:val="uk-UA" w:eastAsia="en-US"/>
              </w:rPr>
              <w:t xml:space="preserve"> )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1.2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Перелік документів:</w:t>
            </w:r>
          </w:p>
        </w:tc>
        <w:tc>
          <w:tcPr>
            <w:tcW w:w="6439" w:type="dxa"/>
            <w:shd w:val="clear" w:color="auto" w:fill="auto"/>
          </w:tcPr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 xml:space="preserve">       Особи, які бажають взяти участь у конкурсі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, подають в електронній формі </w:t>
            </w:r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 xml:space="preserve">безпосередньо через </w:t>
            </w:r>
            <w:proofErr w:type="spellStart"/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>вебсайт</w:t>
            </w:r>
            <w:proofErr w:type="spellEnd"/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 xml:space="preserve"> Національного бюро: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1) 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2) анкету кандидата на посаду до Національного бюро (заповнюється через </w:t>
            </w:r>
            <w:proofErr w:type="spellStart"/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>вебсайт</w:t>
            </w:r>
            <w:proofErr w:type="spellEnd"/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Національного бюро);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lastRenderedPageBreak/>
              <w:t xml:space="preserve">    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 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 w:line="259" w:lineRule="auto"/>
              <w:ind w:firstLine="0"/>
              <w:contextualSpacing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 </w:t>
            </w:r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>Особи, які є працівниками Національного бюро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та бажають взяти участь у конкурсі, подають в електронній формі </w:t>
            </w:r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 xml:space="preserve">безпосередньо через </w:t>
            </w:r>
            <w:proofErr w:type="spellStart"/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>вебсайт</w:t>
            </w:r>
            <w:proofErr w:type="spellEnd"/>
            <w:r w:rsidRPr="004D6DCF">
              <w:rPr>
                <w:rFonts w:eastAsia="Segoe UI" w:cstheme="minorHAnsi"/>
                <w:b/>
                <w:sz w:val="24"/>
                <w:szCs w:val="22"/>
                <w:lang w:val="uk-UA" w:eastAsia="en-US"/>
              </w:rPr>
              <w:t xml:space="preserve"> Національного бюро: 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1)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ab/>
              <w:t xml:space="preserve"> 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2) 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ab/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>вебсайт</w:t>
            </w:r>
            <w:proofErr w:type="spellEnd"/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Національного бюро);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3)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ab/>
              <w:t xml:space="preserve">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4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</w:p>
          <w:p w:rsidR="002D154E" w:rsidRPr="004D6DCF" w:rsidRDefault="002D154E" w:rsidP="00590821">
            <w:pPr>
              <w:tabs>
                <w:tab w:val="left" w:pos="486"/>
              </w:tabs>
              <w:spacing w:after="16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Зразки заяв розміщені на офіційному </w:t>
            </w:r>
            <w:proofErr w:type="spellStart"/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>вебсайті</w:t>
            </w:r>
            <w:proofErr w:type="spellEnd"/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Національного бюро </w:t>
            </w:r>
            <w:r w:rsidR="00590821"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>(</w:t>
            </w:r>
            <w:hyperlink r:id="rId9" w:history="1">
              <w:r w:rsidR="00590821" w:rsidRPr="004D6DCF">
                <w:rPr>
                  <w:rStyle w:val="ac"/>
                  <w:rFonts w:eastAsia="Segoe UI" w:cstheme="minorHAnsi"/>
                  <w:sz w:val="24"/>
                  <w:szCs w:val="22"/>
                  <w:lang w:val="uk-UA" w:eastAsia="en-US"/>
                </w:rPr>
                <w:t>https://nabu.gov.ua/robota-v-nabu/pravila-priiomu/poryadok-provedennya-vidkrytogo-konkursu/</w:t>
              </w:r>
            </w:hyperlink>
            <w:r w:rsidR="00590821"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>(Порядок проведення відкритого конкурсу, розділ ІІІ).</w:t>
            </w:r>
          </w:p>
          <w:p w:rsidR="002D154E" w:rsidRPr="004D6DCF" w:rsidRDefault="002D154E" w:rsidP="00590821">
            <w:pPr>
              <w:tabs>
                <w:tab w:val="left" w:pos="486"/>
              </w:tabs>
              <w:spacing w:after="16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277AC4" w:rsidRPr="004D6DCF" w:rsidRDefault="002D154E" w:rsidP="00590821">
            <w:pPr>
              <w:widowControl w:val="0"/>
              <w:autoSpaceDE w:val="0"/>
              <w:autoSpaceDN w:val="0"/>
              <w:spacing w:after="160"/>
              <w:ind w:firstLine="0"/>
              <w:rPr>
                <w:rFonts w:eastAsia="Segoe UI" w:cstheme="minorHAnsi"/>
                <w:sz w:val="24"/>
                <w:szCs w:val="22"/>
                <w:lang w:val="uk-UA" w:eastAsia="en-US"/>
              </w:rPr>
            </w:pP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t xml:space="preserve">     До участі у конкурсі на зайняття посад осіб начальницького складу Національного бюро, згідно з </w:t>
            </w:r>
            <w:r w:rsidRPr="004D6DCF">
              <w:rPr>
                <w:rFonts w:eastAsia="Segoe UI" w:cstheme="minorHAnsi"/>
                <w:sz w:val="24"/>
                <w:szCs w:val="22"/>
                <w:lang w:val="uk-UA" w:eastAsia="en-US"/>
              </w:rPr>
              <w:lastRenderedPageBreak/>
              <w:t>пунктом 1 розділу IV Порядку проведення відкритого конкурсу, не допускаються особи,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тощо).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590821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lastRenderedPageBreak/>
              <w:t>1.3</w:t>
            </w:r>
          </w:p>
        </w:tc>
        <w:tc>
          <w:tcPr>
            <w:tcW w:w="2775" w:type="dxa"/>
            <w:tcBorders>
              <w:bottom w:val="single" w:sz="4" w:space="0" w:color="auto"/>
            </w:tcBorders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Термін подання документів</w:t>
            </w:r>
          </w:p>
        </w:tc>
        <w:tc>
          <w:tcPr>
            <w:tcW w:w="6439" w:type="dxa"/>
            <w:tcBorders>
              <w:bottom w:val="single" w:sz="4" w:space="0" w:color="auto"/>
            </w:tcBorders>
            <w:shd w:val="clear" w:color="auto" w:fill="auto"/>
          </w:tcPr>
          <w:p w:rsidR="00277AC4" w:rsidRPr="004D6DCF" w:rsidRDefault="00277AC4" w:rsidP="00277AC4">
            <w:pPr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Протягом 10 календарних днів з дня оприлюднення повідомлення про проведення конкурсу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590821">
            <w:pPr>
              <w:ind w:firstLine="0"/>
              <w:jc w:val="center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1.4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Прийом документів 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 xml:space="preserve">За посиланням на </w:t>
            </w:r>
            <w:proofErr w:type="spellStart"/>
            <w:r w:rsidRPr="004D6DCF">
              <w:rPr>
                <w:sz w:val="24"/>
                <w:lang w:val="uk-UA"/>
              </w:rPr>
              <w:t>вебсайті</w:t>
            </w:r>
            <w:proofErr w:type="spellEnd"/>
            <w:r w:rsidRPr="004D6DCF">
              <w:rPr>
                <w:sz w:val="24"/>
                <w:lang w:val="uk-UA"/>
              </w:rPr>
              <w:t xml:space="preserve"> Національного бюро </w:t>
            </w:r>
            <w:hyperlink r:id="rId10" w:history="1">
              <w:r w:rsidRPr="004D6DCF">
                <w:rPr>
                  <w:color w:val="3333FF"/>
                  <w:sz w:val="24"/>
                  <w:u w:val="single"/>
                  <w:lang w:val="uk-UA"/>
                </w:rPr>
                <w:t>https://nabu.gov.ua/robota-v-nabu/perelik-vakansiy/</w:t>
              </w:r>
            </w:hyperlink>
            <w:r w:rsidR="002D154E" w:rsidRPr="004D6DCF">
              <w:rPr>
                <w:color w:val="3333FF"/>
                <w:sz w:val="24"/>
                <w:u w:val="single"/>
                <w:lang w:val="uk-UA"/>
              </w:rPr>
              <w:t xml:space="preserve"> 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590821">
            <w:pPr>
              <w:ind w:firstLine="0"/>
              <w:jc w:val="center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1.5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Контактні дані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E-</w:t>
            </w:r>
            <w:proofErr w:type="spellStart"/>
            <w:r w:rsidRPr="004D6DCF">
              <w:rPr>
                <w:sz w:val="24"/>
                <w:lang w:val="uk-UA"/>
              </w:rPr>
              <w:t>mail</w:t>
            </w:r>
            <w:proofErr w:type="spellEnd"/>
            <w:r w:rsidRPr="004D6DCF">
              <w:rPr>
                <w:sz w:val="24"/>
                <w:lang w:val="uk-UA"/>
              </w:rPr>
              <w:t>: </w:t>
            </w:r>
            <w:hyperlink r:id="rId11" w:history="1">
              <w:r w:rsidR="004C7409" w:rsidRPr="004D6DCF">
                <w:rPr>
                  <w:rStyle w:val="ac"/>
                  <w:sz w:val="24"/>
                  <w:lang w:val="uk-UA"/>
                </w:rPr>
                <w:t>commission1@nabu.gov.ua</w:t>
              </w:r>
            </w:hyperlink>
          </w:p>
          <w:p w:rsidR="00277AC4" w:rsidRPr="004D6DCF" w:rsidRDefault="002D154E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(044) 246-31-22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590821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1.6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Умови оплати праці</w:t>
            </w:r>
          </w:p>
        </w:tc>
        <w:tc>
          <w:tcPr>
            <w:tcW w:w="6439" w:type="dxa"/>
            <w:shd w:val="clear" w:color="auto" w:fill="auto"/>
          </w:tcPr>
          <w:p w:rsidR="00277AC4" w:rsidRPr="004D6DCF" w:rsidRDefault="004C7409" w:rsidP="00590821">
            <w:pPr>
              <w:ind w:firstLine="0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30.03.2016 № 251 «Про встановлення розміру доплати за спеціальне звання осіб начальницького складу Національного антикорупційного бюро України».</w:t>
            </w:r>
          </w:p>
        </w:tc>
      </w:tr>
      <w:tr w:rsidR="00277AC4" w:rsidRPr="004D6DCF" w:rsidTr="00BC4FB2">
        <w:tc>
          <w:tcPr>
            <w:tcW w:w="709" w:type="dxa"/>
            <w:shd w:val="clear" w:color="auto" w:fill="auto"/>
          </w:tcPr>
          <w:p w:rsidR="00277AC4" w:rsidRPr="004D6DCF" w:rsidRDefault="00277AC4" w:rsidP="00590821">
            <w:pPr>
              <w:ind w:firstLine="0"/>
              <w:jc w:val="center"/>
              <w:rPr>
                <w:caps/>
                <w:sz w:val="24"/>
                <w:lang w:val="uk-UA"/>
              </w:rPr>
            </w:pPr>
            <w:r w:rsidRPr="004D6DCF">
              <w:rPr>
                <w:caps/>
                <w:sz w:val="24"/>
                <w:lang w:val="uk-UA"/>
              </w:rPr>
              <w:t>1.7</w:t>
            </w:r>
          </w:p>
        </w:tc>
        <w:tc>
          <w:tcPr>
            <w:tcW w:w="2775" w:type="dxa"/>
            <w:shd w:val="clear" w:color="auto" w:fill="auto"/>
          </w:tcPr>
          <w:p w:rsidR="00277AC4" w:rsidRPr="004D6DCF" w:rsidRDefault="00277AC4" w:rsidP="00277AC4">
            <w:pPr>
              <w:ind w:firstLine="0"/>
              <w:jc w:val="left"/>
              <w:rPr>
                <w:sz w:val="24"/>
                <w:lang w:val="uk-UA"/>
              </w:rPr>
            </w:pPr>
            <w:r w:rsidRPr="004D6DCF">
              <w:rPr>
                <w:sz w:val="24"/>
                <w:lang w:val="uk-UA"/>
              </w:rPr>
              <w:t>Місце проведення конкурсу</w:t>
            </w:r>
          </w:p>
        </w:tc>
        <w:tc>
          <w:tcPr>
            <w:tcW w:w="6439" w:type="dxa"/>
            <w:shd w:val="clear" w:color="auto" w:fill="auto"/>
          </w:tcPr>
          <w:p w:rsidR="00A95B9D" w:rsidRDefault="00277AC4" w:rsidP="002D154E">
            <w:pPr>
              <w:ind w:firstLine="0"/>
              <w:rPr>
                <w:rFonts w:cs="Calibri"/>
                <w:sz w:val="24"/>
                <w:szCs w:val="20"/>
                <w:lang w:val="uk-UA" w:eastAsia="uk-UA"/>
              </w:rPr>
            </w:pPr>
            <w:r w:rsidRPr="004D6DCF">
              <w:rPr>
                <w:rFonts w:cs="Calibri"/>
                <w:sz w:val="24"/>
                <w:szCs w:val="20"/>
                <w:lang w:val="uk-UA" w:eastAsia="uk-UA"/>
              </w:rPr>
              <w:t xml:space="preserve">м. Київ, вул. Дениса Монастирського, 3 </w:t>
            </w:r>
          </w:p>
          <w:p w:rsidR="00277AC4" w:rsidRPr="004D6DCF" w:rsidRDefault="00277AC4" w:rsidP="002D154E">
            <w:pPr>
              <w:ind w:firstLine="0"/>
              <w:rPr>
                <w:rFonts w:cs="Calibri"/>
                <w:sz w:val="24"/>
                <w:szCs w:val="20"/>
                <w:lang w:val="uk-UA" w:eastAsia="uk-UA"/>
              </w:rPr>
            </w:pPr>
            <w:r w:rsidRPr="004D6DCF">
              <w:rPr>
                <w:rFonts w:cs="Calibri"/>
                <w:sz w:val="24"/>
                <w:szCs w:val="20"/>
                <w:lang w:val="uk-UA" w:eastAsia="uk-UA"/>
              </w:rPr>
              <w:t>(адміністративна будівля Національного бюро)</w:t>
            </w:r>
          </w:p>
        </w:tc>
      </w:tr>
    </w:tbl>
    <w:p w:rsidR="00EF190C" w:rsidRPr="004D6DCF" w:rsidRDefault="00EF190C" w:rsidP="00A16A60">
      <w:pPr>
        <w:ind w:firstLine="0"/>
        <w:rPr>
          <w:b/>
          <w:szCs w:val="28"/>
          <w:u w:val="single"/>
          <w:lang w:val="uk-UA"/>
        </w:rPr>
      </w:pPr>
    </w:p>
    <w:sectPr w:rsidR="00EF190C" w:rsidRPr="004D6DCF" w:rsidSect="00CE52C7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BB3" w:rsidRDefault="00444BB3" w:rsidP="004B0677">
      <w:r>
        <w:separator/>
      </w:r>
    </w:p>
  </w:endnote>
  <w:endnote w:type="continuationSeparator" w:id="0">
    <w:p w:rsidR="00444BB3" w:rsidRDefault="00444BB3" w:rsidP="004B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BB3" w:rsidRDefault="00444BB3" w:rsidP="004B0677">
      <w:r>
        <w:separator/>
      </w:r>
    </w:p>
  </w:footnote>
  <w:footnote w:type="continuationSeparator" w:id="0">
    <w:p w:rsidR="00444BB3" w:rsidRDefault="00444BB3" w:rsidP="004B0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23D" w:rsidRDefault="0015723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F5B70" w:rsidRPr="004F5B70">
      <w:rPr>
        <w:noProof/>
        <w:lang w:val="uk-UA"/>
      </w:rPr>
      <w:t>6</w:t>
    </w:r>
    <w:r>
      <w:fldChar w:fldCharType="end"/>
    </w:r>
  </w:p>
  <w:p w:rsidR="0015723D" w:rsidRPr="004B0677" w:rsidRDefault="0015723D">
    <w:pPr>
      <w:pStyle w:val="a8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43F0"/>
    <w:multiLevelType w:val="hybridMultilevel"/>
    <w:tmpl w:val="594C244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5E3D18"/>
    <w:multiLevelType w:val="hybridMultilevel"/>
    <w:tmpl w:val="FD4283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501C6"/>
    <w:multiLevelType w:val="hybridMultilevel"/>
    <w:tmpl w:val="22FA17DA"/>
    <w:lvl w:ilvl="0" w:tplc="72BE550E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990C95"/>
    <w:multiLevelType w:val="hybridMultilevel"/>
    <w:tmpl w:val="A6D82A96"/>
    <w:lvl w:ilvl="0" w:tplc="32F2C310">
      <w:numFmt w:val="bullet"/>
      <w:lvlText w:val="-"/>
      <w:lvlJc w:val="left"/>
      <w:pPr>
        <w:ind w:left="88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6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2AB0418"/>
    <w:multiLevelType w:val="hybridMultilevel"/>
    <w:tmpl w:val="8EDE565E"/>
    <w:lvl w:ilvl="0" w:tplc="32F2C31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1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5"/>
  </w:num>
  <w:num w:numId="13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AA5"/>
    <w:rsid w:val="00001355"/>
    <w:rsid w:val="0000174C"/>
    <w:rsid w:val="000023D2"/>
    <w:rsid w:val="000028DD"/>
    <w:rsid w:val="000072C2"/>
    <w:rsid w:val="00007D0A"/>
    <w:rsid w:val="00011B59"/>
    <w:rsid w:val="00012143"/>
    <w:rsid w:val="00014386"/>
    <w:rsid w:val="00017263"/>
    <w:rsid w:val="00017597"/>
    <w:rsid w:val="00031D6D"/>
    <w:rsid w:val="00034B5D"/>
    <w:rsid w:val="00035FEB"/>
    <w:rsid w:val="00040365"/>
    <w:rsid w:val="00041515"/>
    <w:rsid w:val="00044E8A"/>
    <w:rsid w:val="000503DD"/>
    <w:rsid w:val="00051CF1"/>
    <w:rsid w:val="000576BB"/>
    <w:rsid w:val="00057F16"/>
    <w:rsid w:val="00061D37"/>
    <w:rsid w:val="00066E0B"/>
    <w:rsid w:val="000702A0"/>
    <w:rsid w:val="00071652"/>
    <w:rsid w:val="000736FD"/>
    <w:rsid w:val="00073E3B"/>
    <w:rsid w:val="00074753"/>
    <w:rsid w:val="000750CF"/>
    <w:rsid w:val="000810C5"/>
    <w:rsid w:val="0008604E"/>
    <w:rsid w:val="000948AB"/>
    <w:rsid w:val="000975CC"/>
    <w:rsid w:val="0009774D"/>
    <w:rsid w:val="000A39F8"/>
    <w:rsid w:val="000B3D93"/>
    <w:rsid w:val="000B3F1D"/>
    <w:rsid w:val="000B49A3"/>
    <w:rsid w:val="000B5BF3"/>
    <w:rsid w:val="000B7265"/>
    <w:rsid w:val="000C3A2B"/>
    <w:rsid w:val="000C4208"/>
    <w:rsid w:val="000C67B8"/>
    <w:rsid w:val="000C7369"/>
    <w:rsid w:val="000D7D0F"/>
    <w:rsid w:val="000E118F"/>
    <w:rsid w:val="000E3BDB"/>
    <w:rsid w:val="000F0523"/>
    <w:rsid w:val="000F47F0"/>
    <w:rsid w:val="000F5770"/>
    <w:rsid w:val="00106932"/>
    <w:rsid w:val="00114F41"/>
    <w:rsid w:val="00122C79"/>
    <w:rsid w:val="0012623A"/>
    <w:rsid w:val="001272FB"/>
    <w:rsid w:val="001279D4"/>
    <w:rsid w:val="00130409"/>
    <w:rsid w:val="001335FA"/>
    <w:rsid w:val="00136D38"/>
    <w:rsid w:val="001373DE"/>
    <w:rsid w:val="00142A2D"/>
    <w:rsid w:val="00143260"/>
    <w:rsid w:val="0014354D"/>
    <w:rsid w:val="00145BC7"/>
    <w:rsid w:val="00145D14"/>
    <w:rsid w:val="00147262"/>
    <w:rsid w:val="00152790"/>
    <w:rsid w:val="00154A27"/>
    <w:rsid w:val="0015723D"/>
    <w:rsid w:val="00157589"/>
    <w:rsid w:val="00157E0A"/>
    <w:rsid w:val="00157F1F"/>
    <w:rsid w:val="001602DF"/>
    <w:rsid w:val="00161762"/>
    <w:rsid w:val="00164731"/>
    <w:rsid w:val="00165C12"/>
    <w:rsid w:val="0016761D"/>
    <w:rsid w:val="00170132"/>
    <w:rsid w:val="00175E3B"/>
    <w:rsid w:val="00180189"/>
    <w:rsid w:val="001849AC"/>
    <w:rsid w:val="001853F8"/>
    <w:rsid w:val="00187204"/>
    <w:rsid w:val="001872FB"/>
    <w:rsid w:val="00190246"/>
    <w:rsid w:val="00192D25"/>
    <w:rsid w:val="00192E8A"/>
    <w:rsid w:val="0019302D"/>
    <w:rsid w:val="00196499"/>
    <w:rsid w:val="001A0CBC"/>
    <w:rsid w:val="001A567F"/>
    <w:rsid w:val="001B1233"/>
    <w:rsid w:val="001B4B28"/>
    <w:rsid w:val="001B64E0"/>
    <w:rsid w:val="001B7E7F"/>
    <w:rsid w:val="001C0DB2"/>
    <w:rsid w:val="001C584B"/>
    <w:rsid w:val="001D2459"/>
    <w:rsid w:val="001E1EF3"/>
    <w:rsid w:val="001E3333"/>
    <w:rsid w:val="001E4D80"/>
    <w:rsid w:val="001E4E98"/>
    <w:rsid w:val="001F4AA5"/>
    <w:rsid w:val="001F5974"/>
    <w:rsid w:val="00201D7F"/>
    <w:rsid w:val="0020416D"/>
    <w:rsid w:val="00206BEA"/>
    <w:rsid w:val="00210E8A"/>
    <w:rsid w:val="00215389"/>
    <w:rsid w:val="00215E26"/>
    <w:rsid w:val="0021635F"/>
    <w:rsid w:val="00217634"/>
    <w:rsid w:val="00225353"/>
    <w:rsid w:val="002268D2"/>
    <w:rsid w:val="00232B34"/>
    <w:rsid w:val="002379CA"/>
    <w:rsid w:val="002432D8"/>
    <w:rsid w:val="00245246"/>
    <w:rsid w:val="0024574D"/>
    <w:rsid w:val="0024710D"/>
    <w:rsid w:val="00254237"/>
    <w:rsid w:val="002569E9"/>
    <w:rsid w:val="00267A7F"/>
    <w:rsid w:val="00267CBB"/>
    <w:rsid w:val="00267D22"/>
    <w:rsid w:val="00270CF1"/>
    <w:rsid w:val="00271221"/>
    <w:rsid w:val="002764CF"/>
    <w:rsid w:val="00277AC4"/>
    <w:rsid w:val="00280E3D"/>
    <w:rsid w:val="00283BE8"/>
    <w:rsid w:val="002876B2"/>
    <w:rsid w:val="00295A09"/>
    <w:rsid w:val="00296366"/>
    <w:rsid w:val="00297999"/>
    <w:rsid w:val="00297DED"/>
    <w:rsid w:val="002A11EF"/>
    <w:rsid w:val="002A5866"/>
    <w:rsid w:val="002B1B5E"/>
    <w:rsid w:val="002B765A"/>
    <w:rsid w:val="002C14CE"/>
    <w:rsid w:val="002C1BBD"/>
    <w:rsid w:val="002D1015"/>
    <w:rsid w:val="002D154E"/>
    <w:rsid w:val="002D1C4D"/>
    <w:rsid w:val="002D6A3B"/>
    <w:rsid w:val="002D7514"/>
    <w:rsid w:val="002E1124"/>
    <w:rsid w:val="002E4CEA"/>
    <w:rsid w:val="002E531F"/>
    <w:rsid w:val="002F7B4D"/>
    <w:rsid w:val="003012EA"/>
    <w:rsid w:val="00310201"/>
    <w:rsid w:val="0031392B"/>
    <w:rsid w:val="00316853"/>
    <w:rsid w:val="00321EE0"/>
    <w:rsid w:val="003221FD"/>
    <w:rsid w:val="003274AA"/>
    <w:rsid w:val="003315A0"/>
    <w:rsid w:val="00333FC7"/>
    <w:rsid w:val="0033653B"/>
    <w:rsid w:val="00340661"/>
    <w:rsid w:val="00345452"/>
    <w:rsid w:val="0034553B"/>
    <w:rsid w:val="003462A3"/>
    <w:rsid w:val="0034696D"/>
    <w:rsid w:val="00346F5F"/>
    <w:rsid w:val="00347CAA"/>
    <w:rsid w:val="00347FBF"/>
    <w:rsid w:val="0035260A"/>
    <w:rsid w:val="0035769D"/>
    <w:rsid w:val="00362242"/>
    <w:rsid w:val="00364AD7"/>
    <w:rsid w:val="0037429F"/>
    <w:rsid w:val="003815FF"/>
    <w:rsid w:val="00382915"/>
    <w:rsid w:val="00383948"/>
    <w:rsid w:val="00383B50"/>
    <w:rsid w:val="00386563"/>
    <w:rsid w:val="003872AD"/>
    <w:rsid w:val="00390AC4"/>
    <w:rsid w:val="00396DAE"/>
    <w:rsid w:val="003A5229"/>
    <w:rsid w:val="003B27F5"/>
    <w:rsid w:val="003B371E"/>
    <w:rsid w:val="003B47E7"/>
    <w:rsid w:val="003C39B6"/>
    <w:rsid w:val="003D6FED"/>
    <w:rsid w:val="003E4951"/>
    <w:rsid w:val="003E5693"/>
    <w:rsid w:val="003E601C"/>
    <w:rsid w:val="003F0C2C"/>
    <w:rsid w:val="003F22FC"/>
    <w:rsid w:val="003F4AB5"/>
    <w:rsid w:val="00400CB8"/>
    <w:rsid w:val="004011FB"/>
    <w:rsid w:val="00401AB1"/>
    <w:rsid w:val="00402BF9"/>
    <w:rsid w:val="004053E5"/>
    <w:rsid w:val="004125EC"/>
    <w:rsid w:val="00413711"/>
    <w:rsid w:val="00414072"/>
    <w:rsid w:val="004209FD"/>
    <w:rsid w:val="004233D8"/>
    <w:rsid w:val="00423CE9"/>
    <w:rsid w:val="004260A7"/>
    <w:rsid w:val="00427B36"/>
    <w:rsid w:val="004300F2"/>
    <w:rsid w:val="0043450D"/>
    <w:rsid w:val="004354BF"/>
    <w:rsid w:val="00444BB3"/>
    <w:rsid w:val="004472A8"/>
    <w:rsid w:val="00450FA7"/>
    <w:rsid w:val="004539AD"/>
    <w:rsid w:val="00455E40"/>
    <w:rsid w:val="00456ACB"/>
    <w:rsid w:val="00457E0A"/>
    <w:rsid w:val="00457E89"/>
    <w:rsid w:val="004619D8"/>
    <w:rsid w:val="00470C36"/>
    <w:rsid w:val="004735CF"/>
    <w:rsid w:val="00475701"/>
    <w:rsid w:val="004767C3"/>
    <w:rsid w:val="00480870"/>
    <w:rsid w:val="00481008"/>
    <w:rsid w:val="0048228D"/>
    <w:rsid w:val="0048251F"/>
    <w:rsid w:val="00483188"/>
    <w:rsid w:val="004846ED"/>
    <w:rsid w:val="004851DD"/>
    <w:rsid w:val="00486E73"/>
    <w:rsid w:val="0049417F"/>
    <w:rsid w:val="00495502"/>
    <w:rsid w:val="00496CF4"/>
    <w:rsid w:val="004A0477"/>
    <w:rsid w:val="004A1606"/>
    <w:rsid w:val="004A20F0"/>
    <w:rsid w:val="004A2F4D"/>
    <w:rsid w:val="004A3C05"/>
    <w:rsid w:val="004A3DBB"/>
    <w:rsid w:val="004A3ED2"/>
    <w:rsid w:val="004B0677"/>
    <w:rsid w:val="004B1B83"/>
    <w:rsid w:val="004B6ABB"/>
    <w:rsid w:val="004B7313"/>
    <w:rsid w:val="004B7F15"/>
    <w:rsid w:val="004C16CF"/>
    <w:rsid w:val="004C2FC0"/>
    <w:rsid w:val="004C3E97"/>
    <w:rsid w:val="004C70FE"/>
    <w:rsid w:val="004C7409"/>
    <w:rsid w:val="004D0F6D"/>
    <w:rsid w:val="004D6DCF"/>
    <w:rsid w:val="004D72B9"/>
    <w:rsid w:val="004D78A0"/>
    <w:rsid w:val="004E41C4"/>
    <w:rsid w:val="004F3872"/>
    <w:rsid w:val="004F4ED8"/>
    <w:rsid w:val="004F5B70"/>
    <w:rsid w:val="00502562"/>
    <w:rsid w:val="00503031"/>
    <w:rsid w:val="005054FB"/>
    <w:rsid w:val="005135F2"/>
    <w:rsid w:val="00515052"/>
    <w:rsid w:val="00517900"/>
    <w:rsid w:val="00517B38"/>
    <w:rsid w:val="0052007D"/>
    <w:rsid w:val="00523761"/>
    <w:rsid w:val="00523D66"/>
    <w:rsid w:val="00524490"/>
    <w:rsid w:val="00530F03"/>
    <w:rsid w:val="005311F6"/>
    <w:rsid w:val="00533281"/>
    <w:rsid w:val="005357EA"/>
    <w:rsid w:val="0053769C"/>
    <w:rsid w:val="005379C9"/>
    <w:rsid w:val="005424F0"/>
    <w:rsid w:val="00542D87"/>
    <w:rsid w:val="0054466D"/>
    <w:rsid w:val="005450EA"/>
    <w:rsid w:val="00547A38"/>
    <w:rsid w:val="00552254"/>
    <w:rsid w:val="00552A86"/>
    <w:rsid w:val="00556AE1"/>
    <w:rsid w:val="00560899"/>
    <w:rsid w:val="00563CA4"/>
    <w:rsid w:val="005647B1"/>
    <w:rsid w:val="00565F6A"/>
    <w:rsid w:val="00567E31"/>
    <w:rsid w:val="00573592"/>
    <w:rsid w:val="00573E96"/>
    <w:rsid w:val="00576CDB"/>
    <w:rsid w:val="00577E08"/>
    <w:rsid w:val="00582AF0"/>
    <w:rsid w:val="00585225"/>
    <w:rsid w:val="005879C3"/>
    <w:rsid w:val="00587A76"/>
    <w:rsid w:val="00590821"/>
    <w:rsid w:val="00591215"/>
    <w:rsid w:val="0059491A"/>
    <w:rsid w:val="005967B2"/>
    <w:rsid w:val="00597E2C"/>
    <w:rsid w:val="005A106E"/>
    <w:rsid w:val="005A489B"/>
    <w:rsid w:val="005A5BCB"/>
    <w:rsid w:val="005A6F77"/>
    <w:rsid w:val="005A7615"/>
    <w:rsid w:val="005B05F0"/>
    <w:rsid w:val="005B30CA"/>
    <w:rsid w:val="005B4142"/>
    <w:rsid w:val="005C0CB4"/>
    <w:rsid w:val="005C0F12"/>
    <w:rsid w:val="005C1084"/>
    <w:rsid w:val="005C2681"/>
    <w:rsid w:val="005C7608"/>
    <w:rsid w:val="005D0952"/>
    <w:rsid w:val="005D115C"/>
    <w:rsid w:val="005D15B8"/>
    <w:rsid w:val="005D220A"/>
    <w:rsid w:val="005D2BFE"/>
    <w:rsid w:val="005D3F92"/>
    <w:rsid w:val="005E1021"/>
    <w:rsid w:val="005E75B4"/>
    <w:rsid w:val="005F1E93"/>
    <w:rsid w:val="005F2531"/>
    <w:rsid w:val="005F2F05"/>
    <w:rsid w:val="005F7343"/>
    <w:rsid w:val="00603BFF"/>
    <w:rsid w:val="00612490"/>
    <w:rsid w:val="00612514"/>
    <w:rsid w:val="0062191A"/>
    <w:rsid w:val="00621E1E"/>
    <w:rsid w:val="00624DEE"/>
    <w:rsid w:val="00627D49"/>
    <w:rsid w:val="006347CF"/>
    <w:rsid w:val="006430F6"/>
    <w:rsid w:val="0064321B"/>
    <w:rsid w:val="00651326"/>
    <w:rsid w:val="00651D29"/>
    <w:rsid w:val="0065521A"/>
    <w:rsid w:val="00657061"/>
    <w:rsid w:val="006602A9"/>
    <w:rsid w:val="006621CB"/>
    <w:rsid w:val="0066432A"/>
    <w:rsid w:val="006652E0"/>
    <w:rsid w:val="00666BA0"/>
    <w:rsid w:val="00670EC2"/>
    <w:rsid w:val="0067355E"/>
    <w:rsid w:val="006742A7"/>
    <w:rsid w:val="0067547F"/>
    <w:rsid w:val="00675E81"/>
    <w:rsid w:val="0067629D"/>
    <w:rsid w:val="00676CD8"/>
    <w:rsid w:val="00680D4A"/>
    <w:rsid w:val="006834F5"/>
    <w:rsid w:val="0068448C"/>
    <w:rsid w:val="006874EA"/>
    <w:rsid w:val="00687BE6"/>
    <w:rsid w:val="0069539E"/>
    <w:rsid w:val="006960B5"/>
    <w:rsid w:val="006971F3"/>
    <w:rsid w:val="006A224A"/>
    <w:rsid w:val="006A2686"/>
    <w:rsid w:val="006A40E3"/>
    <w:rsid w:val="006A5B80"/>
    <w:rsid w:val="006B255A"/>
    <w:rsid w:val="006B4ED1"/>
    <w:rsid w:val="006B7F77"/>
    <w:rsid w:val="006C11D2"/>
    <w:rsid w:val="006C7896"/>
    <w:rsid w:val="006D25C0"/>
    <w:rsid w:val="006E16BC"/>
    <w:rsid w:val="006E2BC9"/>
    <w:rsid w:val="006F0084"/>
    <w:rsid w:val="007046B3"/>
    <w:rsid w:val="00710132"/>
    <w:rsid w:val="007102E0"/>
    <w:rsid w:val="00720F49"/>
    <w:rsid w:val="00733BAE"/>
    <w:rsid w:val="007378CD"/>
    <w:rsid w:val="007426BF"/>
    <w:rsid w:val="007451DF"/>
    <w:rsid w:val="00745396"/>
    <w:rsid w:val="00750973"/>
    <w:rsid w:val="007512B3"/>
    <w:rsid w:val="00751A90"/>
    <w:rsid w:val="00763015"/>
    <w:rsid w:val="00763495"/>
    <w:rsid w:val="00764B60"/>
    <w:rsid w:val="007678FA"/>
    <w:rsid w:val="00770586"/>
    <w:rsid w:val="00774FCE"/>
    <w:rsid w:val="007771BF"/>
    <w:rsid w:val="00783751"/>
    <w:rsid w:val="0078495A"/>
    <w:rsid w:val="00784C42"/>
    <w:rsid w:val="00790C53"/>
    <w:rsid w:val="0079144B"/>
    <w:rsid w:val="007964F4"/>
    <w:rsid w:val="007A5A99"/>
    <w:rsid w:val="007A6FB2"/>
    <w:rsid w:val="007A7627"/>
    <w:rsid w:val="007A7AEA"/>
    <w:rsid w:val="007B3BBD"/>
    <w:rsid w:val="007B7C8A"/>
    <w:rsid w:val="007C0A8F"/>
    <w:rsid w:val="007C0C43"/>
    <w:rsid w:val="007C3418"/>
    <w:rsid w:val="007D056D"/>
    <w:rsid w:val="007D33EE"/>
    <w:rsid w:val="007E0AF7"/>
    <w:rsid w:val="007E13AC"/>
    <w:rsid w:val="007E5B69"/>
    <w:rsid w:val="007E79D7"/>
    <w:rsid w:val="007F2B4A"/>
    <w:rsid w:val="00805BD5"/>
    <w:rsid w:val="00806A8B"/>
    <w:rsid w:val="008126C3"/>
    <w:rsid w:val="00815AAB"/>
    <w:rsid w:val="008165D5"/>
    <w:rsid w:val="008213EF"/>
    <w:rsid w:val="00822E43"/>
    <w:rsid w:val="0082623E"/>
    <w:rsid w:val="0083069C"/>
    <w:rsid w:val="008317E5"/>
    <w:rsid w:val="00835765"/>
    <w:rsid w:val="00835E52"/>
    <w:rsid w:val="0083759B"/>
    <w:rsid w:val="0084062E"/>
    <w:rsid w:val="008417D2"/>
    <w:rsid w:val="008420E4"/>
    <w:rsid w:val="008451D9"/>
    <w:rsid w:val="0085070B"/>
    <w:rsid w:val="0085220D"/>
    <w:rsid w:val="0085335B"/>
    <w:rsid w:val="00855947"/>
    <w:rsid w:val="00856829"/>
    <w:rsid w:val="0086180E"/>
    <w:rsid w:val="00863977"/>
    <w:rsid w:val="00865125"/>
    <w:rsid w:val="00865FC7"/>
    <w:rsid w:val="00880A71"/>
    <w:rsid w:val="00885408"/>
    <w:rsid w:val="00886797"/>
    <w:rsid w:val="008867DA"/>
    <w:rsid w:val="00886A35"/>
    <w:rsid w:val="00892ED7"/>
    <w:rsid w:val="00895F99"/>
    <w:rsid w:val="00896CF5"/>
    <w:rsid w:val="0089745F"/>
    <w:rsid w:val="008A25B6"/>
    <w:rsid w:val="008A4D8E"/>
    <w:rsid w:val="008A756C"/>
    <w:rsid w:val="008B0E30"/>
    <w:rsid w:val="008B58C8"/>
    <w:rsid w:val="008B5C40"/>
    <w:rsid w:val="008B66E7"/>
    <w:rsid w:val="008C13F1"/>
    <w:rsid w:val="008C79BF"/>
    <w:rsid w:val="008D0590"/>
    <w:rsid w:val="008D10B6"/>
    <w:rsid w:val="008D1D36"/>
    <w:rsid w:val="008D36BE"/>
    <w:rsid w:val="008D56C4"/>
    <w:rsid w:val="008D779D"/>
    <w:rsid w:val="008D7B41"/>
    <w:rsid w:val="008E1C49"/>
    <w:rsid w:val="008E5449"/>
    <w:rsid w:val="008E5934"/>
    <w:rsid w:val="008E758C"/>
    <w:rsid w:val="008E7C4D"/>
    <w:rsid w:val="008F44DE"/>
    <w:rsid w:val="008F7F3B"/>
    <w:rsid w:val="00903E45"/>
    <w:rsid w:val="00905A44"/>
    <w:rsid w:val="00907F46"/>
    <w:rsid w:val="0091183E"/>
    <w:rsid w:val="00911C34"/>
    <w:rsid w:val="009130D9"/>
    <w:rsid w:val="009134B4"/>
    <w:rsid w:val="00913EA5"/>
    <w:rsid w:val="009200A0"/>
    <w:rsid w:val="00921401"/>
    <w:rsid w:val="00926E3E"/>
    <w:rsid w:val="009318AF"/>
    <w:rsid w:val="009324B0"/>
    <w:rsid w:val="00936CE0"/>
    <w:rsid w:val="00942D13"/>
    <w:rsid w:val="00943012"/>
    <w:rsid w:val="009436B6"/>
    <w:rsid w:val="0094412E"/>
    <w:rsid w:val="00960CBC"/>
    <w:rsid w:val="00962C8A"/>
    <w:rsid w:val="00972160"/>
    <w:rsid w:val="009810B0"/>
    <w:rsid w:val="0098274C"/>
    <w:rsid w:val="00982794"/>
    <w:rsid w:val="009911B1"/>
    <w:rsid w:val="009A0D65"/>
    <w:rsid w:val="009A11D0"/>
    <w:rsid w:val="009A2F46"/>
    <w:rsid w:val="009A4691"/>
    <w:rsid w:val="009B117F"/>
    <w:rsid w:val="009C0C9A"/>
    <w:rsid w:val="009C108E"/>
    <w:rsid w:val="009C32F3"/>
    <w:rsid w:val="009D0605"/>
    <w:rsid w:val="009D4797"/>
    <w:rsid w:val="009E038B"/>
    <w:rsid w:val="009E06D2"/>
    <w:rsid w:val="009E1EEE"/>
    <w:rsid w:val="009E3BFF"/>
    <w:rsid w:val="009E6A2F"/>
    <w:rsid w:val="009E7F2A"/>
    <w:rsid w:val="00A04EA6"/>
    <w:rsid w:val="00A11878"/>
    <w:rsid w:val="00A12141"/>
    <w:rsid w:val="00A16A60"/>
    <w:rsid w:val="00A22045"/>
    <w:rsid w:val="00A242EB"/>
    <w:rsid w:val="00A27395"/>
    <w:rsid w:val="00A27B39"/>
    <w:rsid w:val="00A30FE1"/>
    <w:rsid w:val="00A31B57"/>
    <w:rsid w:val="00A3261C"/>
    <w:rsid w:val="00A3416B"/>
    <w:rsid w:val="00A46F86"/>
    <w:rsid w:val="00A50B73"/>
    <w:rsid w:val="00A5115E"/>
    <w:rsid w:val="00A5406A"/>
    <w:rsid w:val="00A5494E"/>
    <w:rsid w:val="00A54A6F"/>
    <w:rsid w:val="00A673AC"/>
    <w:rsid w:val="00A716DA"/>
    <w:rsid w:val="00A740D0"/>
    <w:rsid w:val="00A74838"/>
    <w:rsid w:val="00A74FAB"/>
    <w:rsid w:val="00A776FA"/>
    <w:rsid w:val="00A8123A"/>
    <w:rsid w:val="00A863BD"/>
    <w:rsid w:val="00A945D9"/>
    <w:rsid w:val="00A95B9D"/>
    <w:rsid w:val="00AA1724"/>
    <w:rsid w:val="00AA38BB"/>
    <w:rsid w:val="00AA729A"/>
    <w:rsid w:val="00AB288E"/>
    <w:rsid w:val="00AB4C41"/>
    <w:rsid w:val="00AB58F9"/>
    <w:rsid w:val="00AB7310"/>
    <w:rsid w:val="00AC036F"/>
    <w:rsid w:val="00AC304A"/>
    <w:rsid w:val="00AC46D1"/>
    <w:rsid w:val="00AC7B94"/>
    <w:rsid w:val="00AC7EC2"/>
    <w:rsid w:val="00AD2CBF"/>
    <w:rsid w:val="00AD30A5"/>
    <w:rsid w:val="00AD4291"/>
    <w:rsid w:val="00AE2DF3"/>
    <w:rsid w:val="00AE31EB"/>
    <w:rsid w:val="00AE3D81"/>
    <w:rsid w:val="00AE7129"/>
    <w:rsid w:val="00AE7BF9"/>
    <w:rsid w:val="00AF0C59"/>
    <w:rsid w:val="00AF3603"/>
    <w:rsid w:val="00AF51DB"/>
    <w:rsid w:val="00AF66F7"/>
    <w:rsid w:val="00AF76DB"/>
    <w:rsid w:val="00B01F39"/>
    <w:rsid w:val="00B07A1A"/>
    <w:rsid w:val="00B1458B"/>
    <w:rsid w:val="00B202AE"/>
    <w:rsid w:val="00B2128C"/>
    <w:rsid w:val="00B22822"/>
    <w:rsid w:val="00B2510B"/>
    <w:rsid w:val="00B26BBC"/>
    <w:rsid w:val="00B2741B"/>
    <w:rsid w:val="00B340B6"/>
    <w:rsid w:val="00B35BC0"/>
    <w:rsid w:val="00B43341"/>
    <w:rsid w:val="00B5653A"/>
    <w:rsid w:val="00B6569C"/>
    <w:rsid w:val="00B66DB1"/>
    <w:rsid w:val="00B6700E"/>
    <w:rsid w:val="00B6766D"/>
    <w:rsid w:val="00B72225"/>
    <w:rsid w:val="00B743AF"/>
    <w:rsid w:val="00B83022"/>
    <w:rsid w:val="00B8316D"/>
    <w:rsid w:val="00B856C1"/>
    <w:rsid w:val="00B90AC2"/>
    <w:rsid w:val="00B9376C"/>
    <w:rsid w:val="00B93960"/>
    <w:rsid w:val="00BA02AC"/>
    <w:rsid w:val="00BA3F9B"/>
    <w:rsid w:val="00BB2817"/>
    <w:rsid w:val="00BB3223"/>
    <w:rsid w:val="00BB36EA"/>
    <w:rsid w:val="00BC388A"/>
    <w:rsid w:val="00BC4E96"/>
    <w:rsid w:val="00BC4FB2"/>
    <w:rsid w:val="00BD1411"/>
    <w:rsid w:val="00BD2233"/>
    <w:rsid w:val="00BD2C79"/>
    <w:rsid w:val="00BD3CB1"/>
    <w:rsid w:val="00BE16DF"/>
    <w:rsid w:val="00BE7603"/>
    <w:rsid w:val="00BF150B"/>
    <w:rsid w:val="00BF1D65"/>
    <w:rsid w:val="00BF2E9F"/>
    <w:rsid w:val="00C01321"/>
    <w:rsid w:val="00C022C6"/>
    <w:rsid w:val="00C045F0"/>
    <w:rsid w:val="00C16079"/>
    <w:rsid w:val="00C214A8"/>
    <w:rsid w:val="00C215A4"/>
    <w:rsid w:val="00C243AA"/>
    <w:rsid w:val="00C3730F"/>
    <w:rsid w:val="00C37444"/>
    <w:rsid w:val="00C40AE6"/>
    <w:rsid w:val="00C4577A"/>
    <w:rsid w:val="00C45CE2"/>
    <w:rsid w:val="00C5007A"/>
    <w:rsid w:val="00C5139D"/>
    <w:rsid w:val="00C54ED1"/>
    <w:rsid w:val="00C55896"/>
    <w:rsid w:val="00C563BE"/>
    <w:rsid w:val="00C577C2"/>
    <w:rsid w:val="00C6069A"/>
    <w:rsid w:val="00C61129"/>
    <w:rsid w:val="00C65337"/>
    <w:rsid w:val="00C662EF"/>
    <w:rsid w:val="00C66326"/>
    <w:rsid w:val="00C72ED6"/>
    <w:rsid w:val="00C768FF"/>
    <w:rsid w:val="00C76A2E"/>
    <w:rsid w:val="00C76C7B"/>
    <w:rsid w:val="00C77919"/>
    <w:rsid w:val="00C8353A"/>
    <w:rsid w:val="00C854A5"/>
    <w:rsid w:val="00C86434"/>
    <w:rsid w:val="00C90676"/>
    <w:rsid w:val="00C90B32"/>
    <w:rsid w:val="00CA020C"/>
    <w:rsid w:val="00CA2113"/>
    <w:rsid w:val="00CA2490"/>
    <w:rsid w:val="00CA4DFF"/>
    <w:rsid w:val="00CA6E8E"/>
    <w:rsid w:val="00CA7480"/>
    <w:rsid w:val="00CA74C3"/>
    <w:rsid w:val="00CA769A"/>
    <w:rsid w:val="00CB0FCD"/>
    <w:rsid w:val="00CB4190"/>
    <w:rsid w:val="00CB5A44"/>
    <w:rsid w:val="00CC0185"/>
    <w:rsid w:val="00CC23BB"/>
    <w:rsid w:val="00CC4493"/>
    <w:rsid w:val="00CC5148"/>
    <w:rsid w:val="00CC5756"/>
    <w:rsid w:val="00CE37CC"/>
    <w:rsid w:val="00CE52C7"/>
    <w:rsid w:val="00CF0DB0"/>
    <w:rsid w:val="00CF26BA"/>
    <w:rsid w:val="00CF5BBD"/>
    <w:rsid w:val="00D007F2"/>
    <w:rsid w:val="00D02D76"/>
    <w:rsid w:val="00D10D0C"/>
    <w:rsid w:val="00D21BC9"/>
    <w:rsid w:val="00D22055"/>
    <w:rsid w:val="00D231E9"/>
    <w:rsid w:val="00D25EB8"/>
    <w:rsid w:val="00D2684D"/>
    <w:rsid w:val="00D27C81"/>
    <w:rsid w:val="00D305A9"/>
    <w:rsid w:val="00D41284"/>
    <w:rsid w:val="00D43DA3"/>
    <w:rsid w:val="00D45E1C"/>
    <w:rsid w:val="00D473F0"/>
    <w:rsid w:val="00D53443"/>
    <w:rsid w:val="00D60FB8"/>
    <w:rsid w:val="00D623BA"/>
    <w:rsid w:val="00D64F9A"/>
    <w:rsid w:val="00D7053C"/>
    <w:rsid w:val="00D74BE2"/>
    <w:rsid w:val="00D7536E"/>
    <w:rsid w:val="00D769E1"/>
    <w:rsid w:val="00D82DA6"/>
    <w:rsid w:val="00D82F22"/>
    <w:rsid w:val="00D86C5E"/>
    <w:rsid w:val="00D86E1C"/>
    <w:rsid w:val="00D90ECF"/>
    <w:rsid w:val="00D91D78"/>
    <w:rsid w:val="00D959E1"/>
    <w:rsid w:val="00DA21DA"/>
    <w:rsid w:val="00DA2CD1"/>
    <w:rsid w:val="00DA7EEA"/>
    <w:rsid w:val="00DB3750"/>
    <w:rsid w:val="00DB645E"/>
    <w:rsid w:val="00DC7EFB"/>
    <w:rsid w:val="00DE75F8"/>
    <w:rsid w:val="00DE7DA5"/>
    <w:rsid w:val="00DF1F08"/>
    <w:rsid w:val="00DF499B"/>
    <w:rsid w:val="00E01D47"/>
    <w:rsid w:val="00E02F15"/>
    <w:rsid w:val="00E038AC"/>
    <w:rsid w:val="00E03DA7"/>
    <w:rsid w:val="00E077B3"/>
    <w:rsid w:val="00E261FF"/>
    <w:rsid w:val="00E3074E"/>
    <w:rsid w:val="00E30B5B"/>
    <w:rsid w:val="00E30F81"/>
    <w:rsid w:val="00E312AB"/>
    <w:rsid w:val="00E313A7"/>
    <w:rsid w:val="00E3381F"/>
    <w:rsid w:val="00E53C4D"/>
    <w:rsid w:val="00E540C1"/>
    <w:rsid w:val="00E54F0D"/>
    <w:rsid w:val="00E55A88"/>
    <w:rsid w:val="00E56255"/>
    <w:rsid w:val="00E60D0A"/>
    <w:rsid w:val="00E6335D"/>
    <w:rsid w:val="00E6589B"/>
    <w:rsid w:val="00E65CC0"/>
    <w:rsid w:val="00E662E5"/>
    <w:rsid w:val="00E808CD"/>
    <w:rsid w:val="00E86B20"/>
    <w:rsid w:val="00E9568E"/>
    <w:rsid w:val="00E97D03"/>
    <w:rsid w:val="00EA7BBA"/>
    <w:rsid w:val="00EA7C6E"/>
    <w:rsid w:val="00EB7CEA"/>
    <w:rsid w:val="00EC0AEF"/>
    <w:rsid w:val="00EC1B83"/>
    <w:rsid w:val="00EC1C88"/>
    <w:rsid w:val="00EC46A5"/>
    <w:rsid w:val="00EC51B2"/>
    <w:rsid w:val="00EC7B2B"/>
    <w:rsid w:val="00ED19F4"/>
    <w:rsid w:val="00ED563E"/>
    <w:rsid w:val="00EE5FE8"/>
    <w:rsid w:val="00EE6E16"/>
    <w:rsid w:val="00EF190C"/>
    <w:rsid w:val="00EF737D"/>
    <w:rsid w:val="00F04D1D"/>
    <w:rsid w:val="00F05CCC"/>
    <w:rsid w:val="00F153B5"/>
    <w:rsid w:val="00F15C18"/>
    <w:rsid w:val="00F17BDE"/>
    <w:rsid w:val="00F2040B"/>
    <w:rsid w:val="00F2455D"/>
    <w:rsid w:val="00F25A2A"/>
    <w:rsid w:val="00F314E2"/>
    <w:rsid w:val="00F34C0C"/>
    <w:rsid w:val="00F47827"/>
    <w:rsid w:val="00F521A2"/>
    <w:rsid w:val="00F53EEE"/>
    <w:rsid w:val="00F53FD0"/>
    <w:rsid w:val="00F573A6"/>
    <w:rsid w:val="00F60E9B"/>
    <w:rsid w:val="00F6106D"/>
    <w:rsid w:val="00F634B7"/>
    <w:rsid w:val="00F64BFC"/>
    <w:rsid w:val="00F71D7A"/>
    <w:rsid w:val="00F73C6A"/>
    <w:rsid w:val="00F770AB"/>
    <w:rsid w:val="00F83605"/>
    <w:rsid w:val="00F86565"/>
    <w:rsid w:val="00F92A69"/>
    <w:rsid w:val="00F92D08"/>
    <w:rsid w:val="00F978CA"/>
    <w:rsid w:val="00FA1687"/>
    <w:rsid w:val="00FA3BE0"/>
    <w:rsid w:val="00FA5BCB"/>
    <w:rsid w:val="00FB687C"/>
    <w:rsid w:val="00FB7DF1"/>
    <w:rsid w:val="00FC1820"/>
    <w:rsid w:val="00FC187F"/>
    <w:rsid w:val="00FC20FC"/>
    <w:rsid w:val="00FC4AEA"/>
    <w:rsid w:val="00FC7932"/>
    <w:rsid w:val="00FC7CCA"/>
    <w:rsid w:val="00FD143B"/>
    <w:rsid w:val="00FD20CD"/>
    <w:rsid w:val="00FD351D"/>
    <w:rsid w:val="00FD47D5"/>
    <w:rsid w:val="00FE1016"/>
    <w:rsid w:val="00FE2882"/>
    <w:rsid w:val="00FE3798"/>
    <w:rsid w:val="00FE3CE3"/>
    <w:rsid w:val="00FE4106"/>
    <w:rsid w:val="00FE439D"/>
    <w:rsid w:val="00FE5CC8"/>
    <w:rsid w:val="00FE7A51"/>
    <w:rsid w:val="00FF129F"/>
    <w:rsid w:val="00FF192E"/>
    <w:rsid w:val="00FF535F"/>
    <w:rsid w:val="00FF6A04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1B1C85"/>
  <w15:chartTrackingRefBased/>
  <w15:docId w15:val="{8479A67F-B6F0-4446-8BE8-A5BC860F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AA5"/>
    <w:pPr>
      <w:ind w:firstLine="709"/>
      <w:jc w:val="both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4AA5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1F4A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rsid w:val="001F4AA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Normal (Web)"/>
    <w:basedOn w:val="a"/>
    <w:uiPriority w:val="99"/>
    <w:rsid w:val="001F4AA5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36CE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936CE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99"/>
    <w:qFormat/>
    <w:rsid w:val="008420E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B0677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4B0677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4B0677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uiPriority w:val="99"/>
    <w:rsid w:val="004B0677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rvts0">
    <w:name w:val="rvts0"/>
    <w:basedOn w:val="a0"/>
    <w:rsid w:val="00A74838"/>
  </w:style>
  <w:style w:type="character" w:customStyle="1" w:styleId="rvts23">
    <w:name w:val="rvts23"/>
    <w:basedOn w:val="a0"/>
    <w:rsid w:val="00BB3223"/>
  </w:style>
  <w:style w:type="paragraph" w:customStyle="1" w:styleId="Default">
    <w:name w:val="Default"/>
    <w:rsid w:val="00822E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9">
    <w:name w:val="rvts9"/>
    <w:basedOn w:val="a0"/>
    <w:rsid w:val="00F6106D"/>
  </w:style>
  <w:style w:type="character" w:styleId="ac">
    <w:name w:val="Hyperlink"/>
    <w:uiPriority w:val="99"/>
    <w:unhideWhenUsed/>
    <w:rsid w:val="00F6106D"/>
    <w:rPr>
      <w:color w:val="0000FF"/>
      <w:u w:val="single"/>
    </w:rPr>
  </w:style>
  <w:style w:type="paragraph" w:customStyle="1" w:styleId="rvps2">
    <w:name w:val="rvps2"/>
    <w:basedOn w:val="a"/>
    <w:rsid w:val="00A716DA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character" w:styleId="ad">
    <w:name w:val="Strong"/>
    <w:uiPriority w:val="22"/>
    <w:qFormat/>
    <w:rsid w:val="00942D13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590821"/>
    <w:rPr>
      <w:color w:val="954F72" w:themeColor="followedHyperlink"/>
      <w:u w:val="single"/>
    </w:rPr>
  </w:style>
  <w:style w:type="paragraph" w:customStyle="1" w:styleId="21">
    <w:name w:val="Середня сітка 21"/>
    <w:uiPriority w:val="1"/>
    <w:qFormat/>
    <w:rsid w:val="00B43341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1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6E586-FC40-4F1A-A4F7-6F172C8E5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8045</Words>
  <Characters>4587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Годуєва Ксенія Ігорівна</dc:creator>
  <cp:keywords/>
  <dc:description/>
  <cp:lastModifiedBy>Михайлова Ольга Юріївна</cp:lastModifiedBy>
  <cp:revision>15</cp:revision>
  <cp:lastPrinted>2026-09-16T11:50:00Z</cp:lastPrinted>
  <dcterms:created xsi:type="dcterms:W3CDTF">2026-09-14T10:33:00Z</dcterms:created>
  <dcterms:modified xsi:type="dcterms:W3CDTF">2026-09-18T12:22:00Z</dcterms:modified>
</cp:coreProperties>
</file>