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55B" w:rsidRPr="009E42EE" w:rsidRDefault="008E047B" w:rsidP="00A824EB">
      <w:pPr>
        <w:jc w:val="center"/>
        <w:rPr>
          <w:b/>
          <w:sz w:val="28"/>
          <w:szCs w:val="28"/>
          <w:lang w:val="uk-UA"/>
        </w:rPr>
      </w:pPr>
      <w:r w:rsidRPr="009E42EE">
        <w:rPr>
          <w:b/>
          <w:sz w:val="28"/>
          <w:szCs w:val="28"/>
          <w:lang w:val="uk-UA"/>
        </w:rPr>
        <w:t>ПРОФІЛЬ ПОСАДИ</w:t>
      </w:r>
      <w:r w:rsidRPr="009E42EE">
        <w:rPr>
          <w:b/>
          <w:sz w:val="28"/>
          <w:szCs w:val="28"/>
          <w:lang w:val="uk-UA"/>
        </w:rPr>
        <w:br/>
        <w:t>«</w:t>
      </w:r>
      <w:r w:rsidR="005259E1" w:rsidRPr="009E42EE">
        <w:rPr>
          <w:b/>
          <w:sz w:val="28"/>
          <w:szCs w:val="28"/>
          <w:lang w:val="uk-UA"/>
        </w:rPr>
        <w:t>Детектив Національного бюро</w:t>
      </w:r>
      <w:r w:rsidR="00BE63F6" w:rsidRPr="009E42EE">
        <w:rPr>
          <w:b/>
          <w:sz w:val="28"/>
          <w:szCs w:val="28"/>
          <w:lang w:val="uk-UA"/>
        </w:rPr>
        <w:t xml:space="preserve"> </w:t>
      </w:r>
      <w:r w:rsidR="00822C9F" w:rsidRPr="009E42EE">
        <w:rPr>
          <w:b/>
          <w:sz w:val="28"/>
          <w:szCs w:val="28"/>
          <w:lang w:val="uk-UA"/>
        </w:rPr>
        <w:br/>
      </w:r>
      <w:r w:rsidR="00CA3FC5" w:rsidRPr="009E42EE">
        <w:rPr>
          <w:b/>
          <w:sz w:val="28"/>
          <w:szCs w:val="28"/>
          <w:lang w:val="uk-UA"/>
        </w:rPr>
        <w:t xml:space="preserve">Підрозділу </w:t>
      </w:r>
      <w:r w:rsidR="00027A8E" w:rsidRPr="009E42EE">
        <w:rPr>
          <w:b/>
          <w:sz w:val="28"/>
          <w:szCs w:val="28"/>
          <w:lang w:val="uk-UA"/>
        </w:rPr>
        <w:t>детективів</w:t>
      </w:r>
      <w:r w:rsidR="00CA3FC5" w:rsidRPr="009E42EE">
        <w:rPr>
          <w:b/>
          <w:sz w:val="28"/>
          <w:szCs w:val="28"/>
          <w:lang w:val="uk-UA"/>
        </w:rPr>
        <w:t xml:space="preserve"> цифрової криміналістичної лабораторії</w:t>
      </w:r>
      <w:r w:rsidR="00F24B42" w:rsidRPr="009E42EE">
        <w:rPr>
          <w:b/>
          <w:sz w:val="28"/>
          <w:szCs w:val="28"/>
          <w:lang w:val="uk-UA"/>
        </w:rPr>
        <w:t>»</w:t>
      </w:r>
      <w:r w:rsidR="00CA3FC5" w:rsidRPr="009E42EE">
        <w:rPr>
          <w:b/>
          <w:sz w:val="28"/>
          <w:szCs w:val="28"/>
          <w:lang w:val="uk-UA"/>
        </w:rPr>
        <w:t xml:space="preserve"> </w:t>
      </w:r>
      <w:r w:rsidR="0002102F" w:rsidRPr="009E42EE">
        <w:rPr>
          <w:b/>
          <w:sz w:val="28"/>
          <w:szCs w:val="28"/>
          <w:lang w:val="uk-UA"/>
        </w:rPr>
        <w:br/>
      </w:r>
      <w:r w:rsidR="0067655B" w:rsidRPr="009E42EE">
        <w:rPr>
          <w:b/>
          <w:sz w:val="28"/>
          <w:szCs w:val="28"/>
          <w:lang w:val="uk-UA"/>
        </w:rPr>
        <w:t>Національного антикорупційного бюро України</w:t>
      </w:r>
    </w:p>
    <w:p w:rsidR="007E1FCB" w:rsidRPr="009E42EE" w:rsidRDefault="007E1FCB" w:rsidP="00A824EB">
      <w:pPr>
        <w:jc w:val="center"/>
        <w:rPr>
          <w:b/>
          <w:sz w:val="28"/>
          <w:szCs w:val="28"/>
          <w:lang w:val="uk-U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80"/>
        <w:gridCol w:w="4874"/>
      </w:tblGrid>
      <w:tr w:rsidR="009C55F0" w:rsidRPr="009E42EE" w:rsidTr="009C55F0">
        <w:tc>
          <w:tcPr>
            <w:tcW w:w="4480" w:type="dxa"/>
            <w:shd w:val="clear" w:color="auto" w:fill="auto"/>
          </w:tcPr>
          <w:p w:rsidR="009C55F0" w:rsidRPr="009E42EE" w:rsidRDefault="009C55F0" w:rsidP="009C55F0">
            <w:pPr>
              <w:pStyle w:val="21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  <w:shd w:val="clear" w:color="auto" w:fill="auto"/>
          </w:tcPr>
          <w:p w:rsidR="009C55F0" w:rsidRPr="009E42EE" w:rsidRDefault="009C55F0" w:rsidP="009C55F0">
            <w:pPr>
              <w:pStyle w:val="21"/>
              <w:widowControl w:val="0"/>
              <w:ind w:left="-11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9C55F0" w:rsidRPr="009E42EE" w:rsidRDefault="009C55F0" w:rsidP="009C55F0">
            <w:pPr>
              <w:pStyle w:val="21"/>
              <w:widowControl w:val="0"/>
              <w:ind w:left="-11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E42E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ЗАТВЕРДЖУЮ</w:t>
            </w:r>
          </w:p>
        </w:tc>
      </w:tr>
      <w:tr w:rsidR="009C55F0" w:rsidRPr="009E42EE" w:rsidTr="009C55F0">
        <w:tc>
          <w:tcPr>
            <w:tcW w:w="4480" w:type="dxa"/>
            <w:shd w:val="clear" w:color="auto" w:fill="auto"/>
          </w:tcPr>
          <w:p w:rsidR="009C55F0" w:rsidRPr="009E42EE" w:rsidRDefault="009C55F0" w:rsidP="009C55F0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  <w:tcBorders>
              <w:bottom w:val="single" w:sz="4" w:space="0" w:color="000000"/>
            </w:tcBorders>
            <w:shd w:val="clear" w:color="auto" w:fill="auto"/>
          </w:tcPr>
          <w:p w:rsidR="009C55F0" w:rsidRPr="009E42EE" w:rsidRDefault="009C55F0" w:rsidP="009C55F0">
            <w:pPr>
              <w:pStyle w:val="21"/>
              <w:widowControl w:val="0"/>
              <w:ind w:left="-112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BD54C9" w:rsidRPr="009E42EE" w:rsidRDefault="009C55F0" w:rsidP="00BD54C9">
            <w:pPr>
              <w:pStyle w:val="21"/>
              <w:widowControl w:val="0"/>
              <w:ind w:left="-11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E42EE">
              <w:rPr>
                <w:rFonts w:ascii="Times New Roman" w:hAnsi="Times New Roman"/>
                <w:sz w:val="24"/>
                <w:szCs w:val="24"/>
                <w:lang w:val="uk-UA"/>
              </w:rPr>
              <w:t>Директор Національного</w:t>
            </w:r>
            <w:r w:rsidR="00BD54C9" w:rsidRPr="009E42E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787A9D" w:rsidRPr="009E42EE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Pr="009E42EE">
              <w:rPr>
                <w:rFonts w:ascii="Times New Roman" w:hAnsi="Times New Roman"/>
                <w:sz w:val="24"/>
                <w:szCs w:val="24"/>
                <w:lang w:val="uk-UA"/>
              </w:rPr>
              <w:t>антикорупційного бюро України</w:t>
            </w:r>
          </w:p>
          <w:p w:rsidR="00BD54C9" w:rsidRPr="009E42EE" w:rsidRDefault="00BD54C9" w:rsidP="00BD54C9">
            <w:pPr>
              <w:pStyle w:val="21"/>
              <w:widowControl w:val="0"/>
              <w:ind w:left="-112"/>
              <w:jc w:val="right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BD54C9" w:rsidRPr="009E42EE" w:rsidRDefault="00BD54C9" w:rsidP="00BD54C9">
            <w:pPr>
              <w:pStyle w:val="21"/>
              <w:widowControl w:val="0"/>
              <w:ind w:left="-112"/>
              <w:jc w:val="right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9C55F0" w:rsidRPr="009E42EE" w:rsidRDefault="009C55F0" w:rsidP="00BD54C9">
            <w:pPr>
              <w:pStyle w:val="21"/>
              <w:widowControl w:val="0"/>
              <w:ind w:left="-112"/>
              <w:jc w:val="righ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42E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Семен КРИВОНОС</w:t>
            </w:r>
          </w:p>
        </w:tc>
      </w:tr>
      <w:tr w:rsidR="009C55F0" w:rsidRPr="009E42EE" w:rsidTr="009C55F0">
        <w:tc>
          <w:tcPr>
            <w:tcW w:w="4480" w:type="dxa"/>
            <w:shd w:val="clear" w:color="auto" w:fill="auto"/>
          </w:tcPr>
          <w:p w:rsidR="009C55F0" w:rsidRPr="009E42EE" w:rsidRDefault="009C55F0" w:rsidP="009C55F0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  <w:shd w:val="clear" w:color="auto" w:fill="auto"/>
          </w:tcPr>
          <w:p w:rsidR="009C55F0" w:rsidRPr="009E42EE" w:rsidRDefault="009C55F0" w:rsidP="009C55F0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  <w:bookmarkStart w:id="0" w:name="_GoBack"/>
            <w:bookmarkEnd w:id="0"/>
          </w:p>
        </w:tc>
      </w:tr>
      <w:tr w:rsidR="009C55F0" w:rsidRPr="009E42EE" w:rsidTr="009C55F0">
        <w:tc>
          <w:tcPr>
            <w:tcW w:w="4480" w:type="dxa"/>
            <w:shd w:val="clear" w:color="auto" w:fill="auto"/>
          </w:tcPr>
          <w:p w:rsidR="009C55F0" w:rsidRPr="009E42EE" w:rsidRDefault="009C55F0" w:rsidP="009C55F0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  <w:shd w:val="clear" w:color="auto" w:fill="auto"/>
          </w:tcPr>
          <w:p w:rsidR="009C55F0" w:rsidRPr="009E42EE" w:rsidRDefault="009C55F0" w:rsidP="00CC156F">
            <w:pPr>
              <w:pStyle w:val="21"/>
              <w:widowControl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C156F">
              <w:rPr>
                <w:rFonts w:ascii="Times New Roman" w:hAnsi="Times New Roman"/>
                <w:sz w:val="24"/>
                <w:szCs w:val="24"/>
                <w:lang w:val="uk-UA"/>
              </w:rPr>
              <w:t>«</w:t>
            </w:r>
            <w:r w:rsidR="00CC156F" w:rsidRPr="00CC156F"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  <w:r w:rsidRPr="00CC156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» </w:t>
            </w:r>
            <w:r w:rsidR="00C75417">
              <w:rPr>
                <w:rFonts w:ascii="Times New Roman" w:hAnsi="Times New Roman"/>
                <w:sz w:val="24"/>
                <w:szCs w:val="24"/>
                <w:lang w:val="uk-UA"/>
              </w:rPr>
              <w:t>жовтня</w:t>
            </w:r>
            <w:r w:rsidRPr="009E42E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202</w:t>
            </w:r>
            <w:r w:rsidR="00FB0653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Pr="009E42E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року</w:t>
            </w:r>
          </w:p>
        </w:tc>
      </w:tr>
      <w:tr w:rsidR="009C55F0" w:rsidRPr="009E42EE" w:rsidTr="009C55F0">
        <w:tc>
          <w:tcPr>
            <w:tcW w:w="4480" w:type="dxa"/>
            <w:shd w:val="clear" w:color="auto" w:fill="auto"/>
          </w:tcPr>
          <w:p w:rsidR="009C55F0" w:rsidRPr="009E42EE" w:rsidRDefault="009C55F0" w:rsidP="009C55F0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  <w:shd w:val="clear" w:color="auto" w:fill="auto"/>
          </w:tcPr>
          <w:p w:rsidR="009C55F0" w:rsidRPr="009E42EE" w:rsidRDefault="009C55F0" w:rsidP="009C55F0">
            <w:pPr>
              <w:pStyle w:val="21"/>
              <w:widowControl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8E047B" w:rsidRPr="009E42EE" w:rsidRDefault="008E047B" w:rsidP="008E047B">
      <w:pPr>
        <w:jc w:val="center"/>
        <w:rPr>
          <w:b/>
          <w:sz w:val="16"/>
          <w:szCs w:val="16"/>
          <w:lang w:val="uk-UA"/>
        </w:rPr>
      </w:pPr>
    </w:p>
    <w:tbl>
      <w:tblPr>
        <w:tblW w:w="5553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3516"/>
        <w:gridCol w:w="6123"/>
      </w:tblGrid>
      <w:tr w:rsidR="008E047B" w:rsidRPr="009E42EE" w:rsidTr="00A43AB1">
        <w:tc>
          <w:tcPr>
            <w:tcW w:w="738" w:type="dxa"/>
            <w:shd w:val="clear" w:color="auto" w:fill="auto"/>
            <w:vAlign w:val="center"/>
          </w:tcPr>
          <w:p w:rsidR="008E047B" w:rsidRPr="009E42EE" w:rsidRDefault="008E047B" w:rsidP="001D2152">
            <w:pPr>
              <w:tabs>
                <w:tab w:val="left" w:pos="173"/>
              </w:tabs>
              <w:spacing w:before="120" w:after="120"/>
              <w:jc w:val="center"/>
              <w:rPr>
                <w:b/>
                <w:bCs/>
                <w:lang w:val="uk-UA"/>
              </w:rPr>
            </w:pPr>
            <w:r w:rsidRPr="009E42EE">
              <w:rPr>
                <w:b/>
                <w:bCs/>
                <w:lang w:val="uk-UA"/>
              </w:rPr>
              <w:t>І</w:t>
            </w:r>
          </w:p>
        </w:tc>
        <w:tc>
          <w:tcPr>
            <w:tcW w:w="9639" w:type="dxa"/>
            <w:gridSpan w:val="2"/>
            <w:shd w:val="clear" w:color="auto" w:fill="auto"/>
            <w:vAlign w:val="center"/>
          </w:tcPr>
          <w:p w:rsidR="008E047B" w:rsidRPr="009E42EE" w:rsidRDefault="008E047B" w:rsidP="001D2152">
            <w:pPr>
              <w:spacing w:before="120" w:after="120"/>
              <w:jc w:val="center"/>
              <w:rPr>
                <w:b/>
                <w:bCs/>
                <w:lang w:val="uk-UA"/>
              </w:rPr>
            </w:pPr>
            <w:r w:rsidRPr="009E42EE">
              <w:rPr>
                <w:b/>
                <w:bCs/>
                <w:lang w:val="uk-UA"/>
              </w:rPr>
              <w:t>ХАРАКТЕРИСТИКА ПОСАДИ</w:t>
            </w:r>
          </w:p>
        </w:tc>
      </w:tr>
      <w:tr w:rsidR="00747ED5" w:rsidRPr="009E42EE" w:rsidTr="00A43AB1">
        <w:tc>
          <w:tcPr>
            <w:tcW w:w="738" w:type="dxa"/>
            <w:shd w:val="clear" w:color="auto" w:fill="auto"/>
          </w:tcPr>
          <w:p w:rsidR="00747ED5" w:rsidRPr="00A43AB1" w:rsidRDefault="00747ED5" w:rsidP="00A43AB1">
            <w:pPr>
              <w:pStyle w:val="af5"/>
              <w:numPr>
                <w:ilvl w:val="0"/>
                <w:numId w:val="32"/>
              </w:numPr>
              <w:ind w:left="615" w:right="-248" w:hanging="411"/>
              <w:rPr>
                <w:lang w:val="uk-UA"/>
              </w:rPr>
            </w:pPr>
          </w:p>
        </w:tc>
        <w:tc>
          <w:tcPr>
            <w:tcW w:w="3516" w:type="dxa"/>
            <w:shd w:val="clear" w:color="auto" w:fill="auto"/>
          </w:tcPr>
          <w:p w:rsidR="00747ED5" w:rsidRPr="009E42EE" w:rsidRDefault="00747ED5" w:rsidP="00747ED5">
            <w:pPr>
              <w:rPr>
                <w:lang w:val="uk-UA"/>
              </w:rPr>
            </w:pPr>
            <w:r w:rsidRPr="009E42EE">
              <w:rPr>
                <w:lang w:val="uk-UA"/>
              </w:rPr>
              <w:t>Найменування державного органу</w:t>
            </w:r>
          </w:p>
        </w:tc>
        <w:tc>
          <w:tcPr>
            <w:tcW w:w="6123" w:type="dxa"/>
            <w:shd w:val="clear" w:color="auto" w:fill="auto"/>
          </w:tcPr>
          <w:p w:rsidR="00747ED5" w:rsidRPr="009E42EE" w:rsidRDefault="00747ED5" w:rsidP="00CA3FC5">
            <w:pPr>
              <w:tabs>
                <w:tab w:val="left" w:pos="312"/>
              </w:tabs>
              <w:rPr>
                <w:lang w:val="uk-UA"/>
              </w:rPr>
            </w:pPr>
            <w:r w:rsidRPr="009E42EE">
              <w:rPr>
                <w:lang w:val="uk-UA"/>
              </w:rPr>
              <w:t>Національне антикорупційне бюро України</w:t>
            </w:r>
            <w:r w:rsidR="00A824EB" w:rsidRPr="009E42EE">
              <w:rPr>
                <w:lang w:val="uk-UA"/>
              </w:rPr>
              <w:t xml:space="preserve"> </w:t>
            </w:r>
            <w:r w:rsidR="00CA3FC5" w:rsidRPr="009E42EE">
              <w:rPr>
                <w:lang w:val="uk-UA"/>
              </w:rPr>
              <w:br/>
            </w:r>
            <w:r w:rsidR="00A824EB" w:rsidRPr="009E42EE">
              <w:rPr>
                <w:lang w:val="uk-UA"/>
              </w:rPr>
              <w:t>(далі – Національне бюро)</w:t>
            </w:r>
          </w:p>
        </w:tc>
      </w:tr>
      <w:tr w:rsidR="004C1DAA" w:rsidRPr="009E42EE" w:rsidTr="00A43AB1">
        <w:trPr>
          <w:trHeight w:val="512"/>
        </w:trPr>
        <w:tc>
          <w:tcPr>
            <w:tcW w:w="738" w:type="dxa"/>
            <w:shd w:val="clear" w:color="auto" w:fill="auto"/>
          </w:tcPr>
          <w:p w:rsidR="004C1DAA" w:rsidRPr="00A43AB1" w:rsidRDefault="004C1DAA" w:rsidP="00A43AB1">
            <w:pPr>
              <w:pStyle w:val="af5"/>
              <w:numPr>
                <w:ilvl w:val="0"/>
                <w:numId w:val="32"/>
              </w:numPr>
              <w:ind w:left="615" w:right="-248" w:hanging="411"/>
              <w:rPr>
                <w:lang w:val="uk-UA"/>
              </w:rPr>
            </w:pPr>
          </w:p>
        </w:tc>
        <w:tc>
          <w:tcPr>
            <w:tcW w:w="3516" w:type="dxa"/>
            <w:shd w:val="clear" w:color="auto" w:fill="auto"/>
          </w:tcPr>
          <w:p w:rsidR="004C1DAA" w:rsidRPr="009E42EE" w:rsidRDefault="004C1DAA" w:rsidP="004C1DAA">
            <w:pPr>
              <w:rPr>
                <w:lang w:val="uk-UA"/>
              </w:rPr>
            </w:pPr>
            <w:r w:rsidRPr="009E42EE">
              <w:rPr>
                <w:lang w:val="uk-UA"/>
              </w:rPr>
              <w:t>Найменування структурного підрозділу</w:t>
            </w:r>
          </w:p>
        </w:tc>
        <w:tc>
          <w:tcPr>
            <w:tcW w:w="6123" w:type="dxa"/>
            <w:shd w:val="clear" w:color="auto" w:fill="auto"/>
            <w:vAlign w:val="center"/>
          </w:tcPr>
          <w:p w:rsidR="004C1DAA" w:rsidRPr="009E42EE" w:rsidRDefault="00CA3FC5" w:rsidP="00822C9F">
            <w:pPr>
              <w:rPr>
                <w:lang w:val="uk-UA"/>
              </w:rPr>
            </w:pPr>
            <w:r w:rsidRPr="009E42EE">
              <w:rPr>
                <w:lang w:val="uk-UA"/>
              </w:rPr>
              <w:t>Підрозділ детективів цифрової криміналістичної лабораторії</w:t>
            </w:r>
            <w:r w:rsidR="00EB2E12" w:rsidRPr="009E42EE">
              <w:rPr>
                <w:lang w:val="uk-UA"/>
              </w:rPr>
              <w:t xml:space="preserve"> (далі – Підрозділ)</w:t>
            </w:r>
          </w:p>
        </w:tc>
      </w:tr>
      <w:tr w:rsidR="004C1DAA" w:rsidRPr="009E42EE" w:rsidTr="00A43AB1">
        <w:trPr>
          <w:trHeight w:val="309"/>
        </w:trPr>
        <w:tc>
          <w:tcPr>
            <w:tcW w:w="738" w:type="dxa"/>
            <w:shd w:val="clear" w:color="auto" w:fill="auto"/>
          </w:tcPr>
          <w:p w:rsidR="004C1DAA" w:rsidRPr="00A43AB1" w:rsidRDefault="004C1DAA" w:rsidP="00A43AB1">
            <w:pPr>
              <w:pStyle w:val="af5"/>
              <w:numPr>
                <w:ilvl w:val="0"/>
                <w:numId w:val="32"/>
              </w:numPr>
              <w:ind w:left="615" w:right="-248" w:hanging="411"/>
              <w:rPr>
                <w:lang w:val="uk-UA"/>
              </w:rPr>
            </w:pPr>
          </w:p>
        </w:tc>
        <w:tc>
          <w:tcPr>
            <w:tcW w:w="3516" w:type="dxa"/>
            <w:shd w:val="clear" w:color="auto" w:fill="auto"/>
          </w:tcPr>
          <w:p w:rsidR="004C1DAA" w:rsidRPr="009E42EE" w:rsidRDefault="004C1DAA" w:rsidP="004C1DAA">
            <w:pPr>
              <w:rPr>
                <w:lang w:val="uk-UA"/>
              </w:rPr>
            </w:pPr>
            <w:r w:rsidRPr="009E42EE">
              <w:rPr>
                <w:lang w:val="uk-UA"/>
              </w:rPr>
              <w:t>Найменування посади</w:t>
            </w:r>
          </w:p>
        </w:tc>
        <w:tc>
          <w:tcPr>
            <w:tcW w:w="6123" w:type="dxa"/>
            <w:shd w:val="clear" w:color="auto" w:fill="auto"/>
          </w:tcPr>
          <w:p w:rsidR="004C1DAA" w:rsidRDefault="005259E1" w:rsidP="00A43AB1">
            <w:pPr>
              <w:rPr>
                <w:lang w:val="uk-UA"/>
              </w:rPr>
            </w:pPr>
            <w:r w:rsidRPr="009E42EE">
              <w:rPr>
                <w:lang w:val="uk-UA"/>
              </w:rPr>
              <w:t xml:space="preserve">Детектив Національного бюро </w:t>
            </w:r>
          </w:p>
          <w:p w:rsidR="00A43AB1" w:rsidRPr="009E42EE" w:rsidRDefault="00A43AB1" w:rsidP="00A43AB1">
            <w:pPr>
              <w:rPr>
                <w:lang w:val="uk-UA"/>
              </w:rPr>
            </w:pPr>
          </w:p>
        </w:tc>
      </w:tr>
      <w:tr w:rsidR="004C1DAA" w:rsidRPr="009E42EE" w:rsidTr="00A43AB1">
        <w:tc>
          <w:tcPr>
            <w:tcW w:w="738" w:type="dxa"/>
            <w:shd w:val="clear" w:color="auto" w:fill="auto"/>
          </w:tcPr>
          <w:p w:rsidR="004C1DAA" w:rsidRPr="00A43AB1" w:rsidRDefault="004C1DAA" w:rsidP="00A43AB1">
            <w:pPr>
              <w:pStyle w:val="af5"/>
              <w:numPr>
                <w:ilvl w:val="0"/>
                <w:numId w:val="32"/>
              </w:numPr>
              <w:ind w:left="615" w:right="-248" w:hanging="411"/>
              <w:rPr>
                <w:caps/>
                <w:lang w:val="uk-UA"/>
              </w:rPr>
            </w:pPr>
          </w:p>
        </w:tc>
        <w:tc>
          <w:tcPr>
            <w:tcW w:w="3516" w:type="dxa"/>
            <w:shd w:val="clear" w:color="auto" w:fill="auto"/>
          </w:tcPr>
          <w:p w:rsidR="004C1DAA" w:rsidRPr="009E42EE" w:rsidRDefault="004C1DAA" w:rsidP="00DC0D62">
            <w:pPr>
              <w:rPr>
                <w:caps/>
                <w:lang w:val="uk-UA"/>
              </w:rPr>
            </w:pPr>
            <w:r w:rsidRPr="009E42EE">
              <w:rPr>
                <w:lang w:val="uk-UA"/>
              </w:rPr>
              <w:t>Категорія посади</w:t>
            </w:r>
          </w:p>
        </w:tc>
        <w:tc>
          <w:tcPr>
            <w:tcW w:w="6123" w:type="dxa"/>
            <w:shd w:val="clear" w:color="auto" w:fill="auto"/>
          </w:tcPr>
          <w:p w:rsidR="004C1DAA" w:rsidRPr="009E42EE" w:rsidRDefault="00BE63F6" w:rsidP="004C1DAA">
            <w:pPr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Особа начальницького складу Національного бюро</w:t>
            </w:r>
          </w:p>
        </w:tc>
      </w:tr>
      <w:tr w:rsidR="004C1DAA" w:rsidRPr="009E42EE" w:rsidTr="00A43AB1">
        <w:tc>
          <w:tcPr>
            <w:tcW w:w="738" w:type="dxa"/>
            <w:shd w:val="clear" w:color="auto" w:fill="auto"/>
          </w:tcPr>
          <w:p w:rsidR="004C1DAA" w:rsidRPr="00A43AB1" w:rsidRDefault="004C1DAA" w:rsidP="00A43AB1">
            <w:pPr>
              <w:pStyle w:val="af5"/>
              <w:numPr>
                <w:ilvl w:val="0"/>
                <w:numId w:val="32"/>
              </w:numPr>
              <w:ind w:left="615" w:right="-248" w:hanging="411"/>
              <w:rPr>
                <w:caps/>
                <w:lang w:val="uk-UA"/>
              </w:rPr>
            </w:pPr>
          </w:p>
        </w:tc>
        <w:tc>
          <w:tcPr>
            <w:tcW w:w="3516" w:type="dxa"/>
            <w:shd w:val="clear" w:color="auto" w:fill="auto"/>
          </w:tcPr>
          <w:p w:rsidR="004C1DAA" w:rsidRPr="009E42EE" w:rsidRDefault="004C1DAA" w:rsidP="004C1DAA">
            <w:pPr>
              <w:rPr>
                <w:caps/>
                <w:lang w:val="uk-UA"/>
              </w:rPr>
            </w:pPr>
            <w:r w:rsidRPr="009E42EE">
              <w:rPr>
                <w:lang w:val="uk-UA"/>
              </w:rPr>
              <w:t>Мета посади</w:t>
            </w:r>
          </w:p>
        </w:tc>
        <w:tc>
          <w:tcPr>
            <w:tcW w:w="6123" w:type="dxa"/>
            <w:shd w:val="clear" w:color="auto" w:fill="auto"/>
          </w:tcPr>
          <w:p w:rsidR="0067655B" w:rsidRPr="009E42EE" w:rsidRDefault="005259E1" w:rsidP="00AB6DF5">
            <w:pPr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Здійснення техніко-криміналістичного забезпечення роботи з комп’ютерними даними у кримінальних провадженнях, та сприяння іншим підрозділам Національного бюро в організації роботи з комп’ютерними даними, що становлять цінність для службової діяльності Національного бюро.</w:t>
            </w:r>
          </w:p>
        </w:tc>
      </w:tr>
      <w:tr w:rsidR="004C1DAA" w:rsidRPr="009E42EE" w:rsidTr="00A43AB1">
        <w:tc>
          <w:tcPr>
            <w:tcW w:w="738" w:type="dxa"/>
            <w:shd w:val="clear" w:color="auto" w:fill="auto"/>
          </w:tcPr>
          <w:p w:rsidR="004C1DAA" w:rsidRPr="00A43AB1" w:rsidRDefault="004C1DAA" w:rsidP="00A43AB1">
            <w:pPr>
              <w:pStyle w:val="af5"/>
              <w:numPr>
                <w:ilvl w:val="0"/>
                <w:numId w:val="32"/>
              </w:numPr>
              <w:ind w:left="615" w:right="-248" w:hanging="411"/>
              <w:rPr>
                <w:lang w:val="uk-UA"/>
              </w:rPr>
            </w:pPr>
          </w:p>
        </w:tc>
        <w:tc>
          <w:tcPr>
            <w:tcW w:w="3516" w:type="dxa"/>
            <w:shd w:val="clear" w:color="auto" w:fill="auto"/>
          </w:tcPr>
          <w:p w:rsidR="004C1DAA" w:rsidRPr="009E42EE" w:rsidRDefault="004C1DAA" w:rsidP="004C1DAA">
            <w:pPr>
              <w:rPr>
                <w:lang w:val="uk-UA"/>
              </w:rPr>
            </w:pPr>
            <w:r w:rsidRPr="009E42EE">
              <w:rPr>
                <w:lang w:val="uk-UA"/>
              </w:rPr>
              <w:t>Зміст виконуваної за посадою роботи</w:t>
            </w:r>
          </w:p>
        </w:tc>
        <w:tc>
          <w:tcPr>
            <w:tcW w:w="6123" w:type="dxa"/>
            <w:shd w:val="clear" w:color="auto" w:fill="auto"/>
          </w:tcPr>
          <w:p w:rsidR="005259E1" w:rsidRPr="009E42EE" w:rsidRDefault="005259E1" w:rsidP="00A43AB1">
            <w:pPr>
              <w:numPr>
                <w:ilvl w:val="0"/>
                <w:numId w:val="27"/>
              </w:numPr>
              <w:ind w:left="25" w:firstLine="568"/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бере участь як спеціаліст у сфері інформаційних технологій у слідчих (розшукових) діях та інших гласних процесуальних діях у кримінальних провадженнях Національного бюро з питань низького та середнього рівнів складності;</w:t>
            </w:r>
          </w:p>
          <w:p w:rsidR="005259E1" w:rsidRPr="009E42EE" w:rsidRDefault="005259E1" w:rsidP="00A43AB1">
            <w:pPr>
              <w:numPr>
                <w:ilvl w:val="0"/>
                <w:numId w:val="27"/>
              </w:numPr>
              <w:ind w:left="25" w:firstLine="568"/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бере участь як спеціаліст у сфері інформаційних технологій під час судового розгляду кримінальних проваджень Національного бюро з питань низького та середнього рівнів складності;</w:t>
            </w:r>
          </w:p>
          <w:p w:rsidR="005259E1" w:rsidRPr="009E42EE" w:rsidRDefault="005259E1" w:rsidP="00A43AB1">
            <w:pPr>
              <w:numPr>
                <w:ilvl w:val="0"/>
                <w:numId w:val="27"/>
              </w:numPr>
              <w:ind w:left="25" w:firstLine="568"/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бере участь як спеціаліст у сфері інформаційних технологій у негласних слідчих (розшукових) діях у кримінальних провадженнях Національного бюро з питань низького та середнього рівнів складності;</w:t>
            </w:r>
          </w:p>
          <w:p w:rsidR="005259E1" w:rsidRPr="009E42EE" w:rsidRDefault="005259E1" w:rsidP="00A43AB1">
            <w:pPr>
              <w:numPr>
                <w:ilvl w:val="0"/>
                <w:numId w:val="27"/>
              </w:numPr>
              <w:ind w:left="25" w:firstLine="568"/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бере участь як фахівець у сфері інформаційних технологій при проведенні оперативно-розшукової діяльності оперативними підрозділами Національного бюро з питань низького та середнього рівнів складності;</w:t>
            </w:r>
          </w:p>
          <w:p w:rsidR="005259E1" w:rsidRPr="009E42EE" w:rsidRDefault="005259E1" w:rsidP="00A43AB1">
            <w:pPr>
              <w:numPr>
                <w:ilvl w:val="0"/>
                <w:numId w:val="27"/>
              </w:numPr>
              <w:ind w:left="25" w:firstLine="568"/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надає консультативну підтримку детективам Національного бюро, прокурорам Спеціалізованої антикорупційної прокуратури з питань роботи з доказами в електронній формі у кримінальних провадженнях;</w:t>
            </w:r>
          </w:p>
          <w:p w:rsidR="005259E1" w:rsidRPr="009E42EE" w:rsidRDefault="005259E1" w:rsidP="00A43AB1">
            <w:pPr>
              <w:numPr>
                <w:ilvl w:val="0"/>
                <w:numId w:val="27"/>
              </w:numPr>
              <w:ind w:left="25" w:firstLine="568"/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lastRenderedPageBreak/>
              <w:t>надає консультативну підтримку оперативним працівникам Національного бюро з питань роботи з доказами в електронній формі;</w:t>
            </w:r>
          </w:p>
          <w:p w:rsidR="005259E1" w:rsidRPr="009E42EE" w:rsidRDefault="005259E1" w:rsidP="00A43AB1">
            <w:pPr>
              <w:numPr>
                <w:ilvl w:val="0"/>
                <w:numId w:val="27"/>
              </w:numPr>
              <w:ind w:left="25" w:firstLine="568"/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надає вузькоспеціалізовану допомогу Управлінню інформаційних технологій у відновленні пошкоджених або видалених електронних даних, які стосуються службової діяльності Національного бюро;</w:t>
            </w:r>
          </w:p>
          <w:p w:rsidR="005259E1" w:rsidRPr="009E42EE" w:rsidRDefault="005259E1" w:rsidP="00A43AB1">
            <w:pPr>
              <w:numPr>
                <w:ilvl w:val="0"/>
                <w:numId w:val="27"/>
              </w:numPr>
              <w:ind w:left="25" w:firstLine="568"/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бере участь у розробленні тренінгів, навчальних програм для детективів Національного бюро з питань роботи з комп’ютерними даними, які можуть бути використані як докази у кримінальному провадженні;</w:t>
            </w:r>
          </w:p>
          <w:p w:rsidR="005259E1" w:rsidRPr="009E42EE" w:rsidRDefault="005259E1" w:rsidP="00A43AB1">
            <w:pPr>
              <w:numPr>
                <w:ilvl w:val="0"/>
                <w:numId w:val="27"/>
              </w:numPr>
              <w:ind w:left="25" w:firstLine="568"/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бере участь у розробленні методичних рекомендації, інструкцій для детективів Національного бюро з питань зберігання та роботи з доказами в електронній формі у кримінальних провадженнях та надає пропозицій щодо змісту таких документів при їх розробленні іншими підрозділами;</w:t>
            </w:r>
          </w:p>
          <w:p w:rsidR="007400F8" w:rsidRPr="009E42EE" w:rsidRDefault="00CA3FC5" w:rsidP="00A43AB1">
            <w:pPr>
              <w:numPr>
                <w:ilvl w:val="0"/>
                <w:numId w:val="27"/>
              </w:numPr>
              <w:ind w:left="25" w:firstLine="568"/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виконує інші обов’язки.</w:t>
            </w:r>
          </w:p>
        </w:tc>
      </w:tr>
      <w:tr w:rsidR="00747ED5" w:rsidRPr="009E42EE" w:rsidTr="00A43AB1">
        <w:tc>
          <w:tcPr>
            <w:tcW w:w="738" w:type="dxa"/>
            <w:shd w:val="clear" w:color="auto" w:fill="auto"/>
            <w:vAlign w:val="center"/>
          </w:tcPr>
          <w:p w:rsidR="00747ED5" w:rsidRPr="009E42EE" w:rsidRDefault="00747ED5" w:rsidP="001D2152">
            <w:pPr>
              <w:spacing w:before="120" w:after="120"/>
              <w:jc w:val="center"/>
              <w:rPr>
                <w:b/>
                <w:lang w:val="uk-UA"/>
              </w:rPr>
            </w:pPr>
            <w:r w:rsidRPr="009E42EE">
              <w:rPr>
                <w:b/>
                <w:lang w:val="uk-UA"/>
              </w:rPr>
              <w:lastRenderedPageBreak/>
              <w:t>ІІ</w:t>
            </w:r>
          </w:p>
        </w:tc>
        <w:tc>
          <w:tcPr>
            <w:tcW w:w="9639" w:type="dxa"/>
            <w:gridSpan w:val="2"/>
            <w:shd w:val="clear" w:color="auto" w:fill="auto"/>
            <w:vAlign w:val="center"/>
          </w:tcPr>
          <w:p w:rsidR="00747ED5" w:rsidRPr="009E42EE" w:rsidRDefault="00747ED5" w:rsidP="001D2152">
            <w:pPr>
              <w:spacing w:before="120" w:after="120"/>
              <w:jc w:val="center"/>
              <w:rPr>
                <w:b/>
                <w:lang w:val="uk-UA"/>
              </w:rPr>
            </w:pPr>
            <w:r w:rsidRPr="009E42EE">
              <w:rPr>
                <w:b/>
                <w:lang w:val="uk-UA"/>
              </w:rPr>
              <w:t>КВАЛІ</w:t>
            </w:r>
            <w:r w:rsidR="0067655B" w:rsidRPr="009E42EE">
              <w:rPr>
                <w:b/>
                <w:lang w:val="uk-UA"/>
              </w:rPr>
              <w:t>ФІКАЦІЙНІ ВИМОГИ</w:t>
            </w:r>
          </w:p>
        </w:tc>
      </w:tr>
      <w:tr w:rsidR="00747ED5" w:rsidRPr="009E42EE" w:rsidTr="00A43AB1">
        <w:tc>
          <w:tcPr>
            <w:tcW w:w="10377" w:type="dxa"/>
            <w:gridSpan w:val="3"/>
            <w:shd w:val="clear" w:color="auto" w:fill="auto"/>
          </w:tcPr>
          <w:p w:rsidR="00747ED5" w:rsidRPr="009E42EE" w:rsidRDefault="00747ED5" w:rsidP="00747ED5">
            <w:pPr>
              <w:numPr>
                <w:ilvl w:val="0"/>
                <w:numId w:val="10"/>
              </w:numPr>
              <w:jc w:val="center"/>
              <w:rPr>
                <w:i/>
                <w:lang w:val="uk-UA"/>
              </w:rPr>
            </w:pPr>
            <w:r w:rsidRPr="009E42EE">
              <w:rPr>
                <w:i/>
                <w:lang w:val="uk-UA"/>
              </w:rPr>
              <w:t>Загальні вимоги</w:t>
            </w:r>
          </w:p>
        </w:tc>
      </w:tr>
      <w:tr w:rsidR="00F33EC9" w:rsidRPr="009E42EE" w:rsidTr="00A43AB1">
        <w:tc>
          <w:tcPr>
            <w:tcW w:w="738" w:type="dxa"/>
            <w:vMerge w:val="restart"/>
            <w:shd w:val="clear" w:color="auto" w:fill="auto"/>
          </w:tcPr>
          <w:p w:rsidR="00F33EC9" w:rsidRPr="009E42EE" w:rsidRDefault="00F33EC9" w:rsidP="00A824EB">
            <w:pPr>
              <w:jc w:val="center"/>
              <w:rPr>
                <w:lang w:val="uk-UA"/>
              </w:rPr>
            </w:pPr>
            <w:r w:rsidRPr="009E42EE">
              <w:rPr>
                <w:lang w:val="uk-UA"/>
              </w:rPr>
              <w:t>1.1</w:t>
            </w:r>
          </w:p>
        </w:tc>
        <w:tc>
          <w:tcPr>
            <w:tcW w:w="3516" w:type="dxa"/>
            <w:shd w:val="clear" w:color="auto" w:fill="auto"/>
          </w:tcPr>
          <w:p w:rsidR="00F33EC9" w:rsidRPr="009E42EE" w:rsidRDefault="00F33EC9" w:rsidP="005C1DE6">
            <w:pPr>
              <w:rPr>
                <w:lang w:val="uk-UA"/>
              </w:rPr>
            </w:pPr>
            <w:r w:rsidRPr="009E42EE">
              <w:rPr>
                <w:lang w:val="uk-UA"/>
              </w:rPr>
              <w:t>Освіта</w:t>
            </w:r>
          </w:p>
        </w:tc>
        <w:tc>
          <w:tcPr>
            <w:tcW w:w="6123" w:type="dxa"/>
            <w:shd w:val="clear" w:color="auto" w:fill="auto"/>
          </w:tcPr>
          <w:p w:rsidR="00F33EC9" w:rsidRPr="009E42EE" w:rsidRDefault="00F33EC9" w:rsidP="00854079">
            <w:pPr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Вища</w:t>
            </w:r>
          </w:p>
        </w:tc>
      </w:tr>
      <w:tr w:rsidR="00543831" w:rsidRPr="009E42EE" w:rsidTr="00A43AB1">
        <w:trPr>
          <w:trHeight w:val="604"/>
        </w:trPr>
        <w:tc>
          <w:tcPr>
            <w:tcW w:w="738" w:type="dxa"/>
            <w:vMerge/>
            <w:shd w:val="clear" w:color="auto" w:fill="auto"/>
          </w:tcPr>
          <w:p w:rsidR="00543831" w:rsidRPr="009E42EE" w:rsidRDefault="00543831" w:rsidP="00A824EB">
            <w:pPr>
              <w:jc w:val="center"/>
              <w:rPr>
                <w:lang w:val="uk-UA"/>
              </w:rPr>
            </w:pPr>
          </w:p>
        </w:tc>
        <w:tc>
          <w:tcPr>
            <w:tcW w:w="3516" w:type="dxa"/>
            <w:shd w:val="clear" w:color="auto" w:fill="auto"/>
          </w:tcPr>
          <w:p w:rsidR="00543831" w:rsidRPr="009E42EE" w:rsidRDefault="00543831" w:rsidP="005C1DE6">
            <w:pPr>
              <w:rPr>
                <w:lang w:val="uk-UA"/>
              </w:rPr>
            </w:pPr>
            <w:r w:rsidRPr="009E42EE">
              <w:rPr>
                <w:lang w:val="uk-UA"/>
              </w:rPr>
              <w:t>Ступінь вищої освіти</w:t>
            </w:r>
          </w:p>
        </w:tc>
        <w:tc>
          <w:tcPr>
            <w:tcW w:w="6123" w:type="dxa"/>
            <w:shd w:val="clear" w:color="auto" w:fill="auto"/>
          </w:tcPr>
          <w:p w:rsidR="00543831" w:rsidRPr="009E42EE" w:rsidRDefault="00FA68BA" w:rsidP="00C75417">
            <w:pPr>
              <w:rPr>
                <w:lang w:val="uk-UA"/>
              </w:rPr>
            </w:pPr>
            <w:r w:rsidRPr="009E42EE">
              <w:rPr>
                <w:lang w:val="uk-UA"/>
              </w:rPr>
              <w:t xml:space="preserve">Магістр (спеціаліст), </w:t>
            </w:r>
            <w:r w:rsidRPr="009E42EE">
              <w:rPr>
                <w:lang w:val="uk-UA"/>
              </w:rPr>
              <w:br/>
              <w:t xml:space="preserve">бакалавр (дипломований </w:t>
            </w:r>
            <w:r w:rsidR="00C75417">
              <w:rPr>
                <w:lang w:val="uk-UA"/>
              </w:rPr>
              <w:t>з 2016</w:t>
            </w:r>
            <w:r w:rsidRPr="009E42EE">
              <w:rPr>
                <w:lang w:val="uk-UA"/>
              </w:rPr>
              <w:t xml:space="preserve"> р.)</w:t>
            </w:r>
          </w:p>
        </w:tc>
      </w:tr>
      <w:tr w:rsidR="00F33EC9" w:rsidRPr="009E42EE" w:rsidTr="00A43AB1">
        <w:tc>
          <w:tcPr>
            <w:tcW w:w="738" w:type="dxa"/>
            <w:shd w:val="clear" w:color="auto" w:fill="auto"/>
          </w:tcPr>
          <w:p w:rsidR="00F33EC9" w:rsidRPr="009E42EE" w:rsidRDefault="00F33EC9" w:rsidP="00F33EC9">
            <w:pPr>
              <w:jc w:val="center"/>
              <w:rPr>
                <w:caps/>
                <w:lang w:val="uk-UA"/>
              </w:rPr>
            </w:pPr>
            <w:r w:rsidRPr="009E42EE">
              <w:rPr>
                <w:caps/>
                <w:lang w:val="uk-UA"/>
              </w:rPr>
              <w:t>1.2</w:t>
            </w:r>
          </w:p>
        </w:tc>
        <w:tc>
          <w:tcPr>
            <w:tcW w:w="3516" w:type="dxa"/>
            <w:shd w:val="clear" w:color="auto" w:fill="auto"/>
          </w:tcPr>
          <w:p w:rsidR="00F33EC9" w:rsidRPr="009E42EE" w:rsidRDefault="00F33EC9" w:rsidP="00F33EC9">
            <w:pPr>
              <w:rPr>
                <w:caps/>
                <w:lang w:val="uk-UA"/>
              </w:rPr>
            </w:pPr>
            <w:r w:rsidRPr="009E42EE">
              <w:rPr>
                <w:lang w:val="uk-UA"/>
              </w:rPr>
              <w:t xml:space="preserve">Стаж роботи </w:t>
            </w:r>
            <w:r w:rsidRPr="009E42EE">
              <w:rPr>
                <w:lang w:val="uk-UA" w:eastAsia="uk-UA"/>
              </w:rPr>
              <w:t xml:space="preserve"> (тривалість у роках, у тому числі на посадах певної категорії)</w:t>
            </w:r>
          </w:p>
        </w:tc>
        <w:tc>
          <w:tcPr>
            <w:tcW w:w="6123" w:type="dxa"/>
            <w:shd w:val="clear" w:color="auto" w:fill="auto"/>
          </w:tcPr>
          <w:p w:rsidR="00F33EC9" w:rsidRPr="009E42EE" w:rsidRDefault="00256419" w:rsidP="00256419">
            <w:pPr>
              <w:jc w:val="both"/>
              <w:rPr>
                <w:highlight w:val="yellow"/>
                <w:lang w:val="uk-UA"/>
              </w:rPr>
            </w:pPr>
            <w:r w:rsidRPr="00256419">
              <w:rPr>
                <w:shd w:val="clear" w:color="auto" w:fill="FFFFFF"/>
                <w:lang w:val="uk-UA"/>
              </w:rPr>
              <w:t>Загальний стаж роботи не менше трьох років або стаж роботи в Національному антикорупційному бюро України не менше одного року</w:t>
            </w:r>
          </w:p>
        </w:tc>
      </w:tr>
      <w:tr w:rsidR="00F33EC9" w:rsidRPr="009E42EE" w:rsidTr="00A43AB1">
        <w:tc>
          <w:tcPr>
            <w:tcW w:w="738" w:type="dxa"/>
            <w:shd w:val="clear" w:color="auto" w:fill="auto"/>
          </w:tcPr>
          <w:p w:rsidR="00F33EC9" w:rsidRPr="009E42EE" w:rsidDel="00E7634A" w:rsidRDefault="00F33EC9" w:rsidP="00F33EC9">
            <w:pPr>
              <w:jc w:val="center"/>
              <w:rPr>
                <w:caps/>
                <w:lang w:val="uk-UA"/>
              </w:rPr>
            </w:pPr>
            <w:r w:rsidRPr="009E42EE">
              <w:rPr>
                <w:caps/>
                <w:lang w:val="uk-UA"/>
              </w:rPr>
              <w:t>1.3</w:t>
            </w:r>
          </w:p>
        </w:tc>
        <w:tc>
          <w:tcPr>
            <w:tcW w:w="3516" w:type="dxa"/>
            <w:shd w:val="clear" w:color="auto" w:fill="auto"/>
          </w:tcPr>
          <w:p w:rsidR="00F33EC9" w:rsidRPr="009E42EE" w:rsidDel="00E7634A" w:rsidRDefault="00F33EC9" w:rsidP="00F33EC9">
            <w:pPr>
              <w:rPr>
                <w:lang w:val="uk-UA"/>
              </w:rPr>
            </w:pPr>
            <w:r w:rsidRPr="009E42EE">
              <w:rPr>
                <w:lang w:val="uk-UA"/>
              </w:rPr>
              <w:t>Володіння державною мовою</w:t>
            </w:r>
          </w:p>
        </w:tc>
        <w:tc>
          <w:tcPr>
            <w:tcW w:w="6123" w:type="dxa"/>
            <w:shd w:val="clear" w:color="auto" w:fill="auto"/>
          </w:tcPr>
          <w:p w:rsidR="00F33EC9" w:rsidRPr="009E42EE" w:rsidRDefault="00F33EC9" w:rsidP="00F33EC9">
            <w:pPr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Вільно</w:t>
            </w:r>
          </w:p>
        </w:tc>
      </w:tr>
      <w:tr w:rsidR="00F33EC9" w:rsidRPr="009E42EE" w:rsidTr="00A43AB1">
        <w:tc>
          <w:tcPr>
            <w:tcW w:w="738" w:type="dxa"/>
            <w:shd w:val="clear" w:color="auto" w:fill="auto"/>
          </w:tcPr>
          <w:p w:rsidR="00F33EC9" w:rsidRPr="009E42EE" w:rsidRDefault="00F33EC9" w:rsidP="00F33EC9">
            <w:pPr>
              <w:jc w:val="center"/>
              <w:rPr>
                <w:caps/>
                <w:lang w:val="uk-UA"/>
              </w:rPr>
            </w:pPr>
            <w:r w:rsidRPr="009E42EE">
              <w:rPr>
                <w:caps/>
                <w:lang w:val="uk-UA"/>
              </w:rPr>
              <w:t>1.4</w:t>
            </w:r>
          </w:p>
        </w:tc>
        <w:tc>
          <w:tcPr>
            <w:tcW w:w="3516" w:type="dxa"/>
            <w:shd w:val="clear" w:color="auto" w:fill="auto"/>
          </w:tcPr>
          <w:p w:rsidR="00F33EC9" w:rsidRPr="009E42EE" w:rsidRDefault="00F33EC9" w:rsidP="00F33EC9">
            <w:pPr>
              <w:rPr>
                <w:lang w:val="uk-UA"/>
              </w:rPr>
            </w:pPr>
            <w:r w:rsidRPr="009E42EE">
              <w:rPr>
                <w:lang w:val="uk-UA"/>
              </w:rPr>
              <w:t>Володіння іноземними мовами</w:t>
            </w:r>
          </w:p>
        </w:tc>
        <w:tc>
          <w:tcPr>
            <w:tcW w:w="6123" w:type="dxa"/>
            <w:shd w:val="clear" w:color="auto" w:fill="auto"/>
          </w:tcPr>
          <w:p w:rsidR="00F33EC9" w:rsidRPr="009E42EE" w:rsidRDefault="00F33EC9" w:rsidP="00FA68BA">
            <w:pPr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 xml:space="preserve">Володіння іноземною мовою (англійська) рівня </w:t>
            </w:r>
            <w:proofErr w:type="spellStart"/>
            <w:r w:rsidRPr="009E42EE">
              <w:rPr>
                <w:lang w:val="uk-UA"/>
              </w:rPr>
              <w:t>Іntermediate</w:t>
            </w:r>
            <w:proofErr w:type="spellEnd"/>
            <w:r w:rsidRPr="009E42EE">
              <w:rPr>
                <w:lang w:val="uk-UA"/>
              </w:rPr>
              <w:t xml:space="preserve"> (B</w:t>
            </w:r>
            <w:r w:rsidR="00FA68BA" w:rsidRPr="009E42EE">
              <w:rPr>
                <w:lang w:val="uk-UA"/>
              </w:rPr>
              <w:t>1</w:t>
            </w:r>
            <w:r w:rsidRPr="009E42EE">
              <w:rPr>
                <w:lang w:val="uk-UA"/>
              </w:rPr>
              <w:t>) та вище є додатковою перевагою</w:t>
            </w:r>
            <w:r w:rsidR="00DC0D62" w:rsidRPr="009E42EE">
              <w:rPr>
                <w:lang w:val="uk-UA"/>
              </w:rPr>
              <w:t>.</w:t>
            </w:r>
          </w:p>
        </w:tc>
      </w:tr>
      <w:tr w:rsidR="00F33EC9" w:rsidRPr="009E42EE" w:rsidTr="00A43AB1">
        <w:tc>
          <w:tcPr>
            <w:tcW w:w="738" w:type="dxa"/>
            <w:shd w:val="clear" w:color="auto" w:fill="auto"/>
          </w:tcPr>
          <w:p w:rsidR="00F33EC9" w:rsidRPr="009E42EE" w:rsidRDefault="00F33EC9" w:rsidP="00F33EC9">
            <w:pPr>
              <w:jc w:val="center"/>
              <w:rPr>
                <w:caps/>
                <w:lang w:val="uk-UA"/>
              </w:rPr>
            </w:pPr>
            <w:r w:rsidRPr="009E42EE">
              <w:rPr>
                <w:caps/>
                <w:lang w:val="uk-UA"/>
              </w:rPr>
              <w:t>1.5</w:t>
            </w:r>
          </w:p>
        </w:tc>
        <w:tc>
          <w:tcPr>
            <w:tcW w:w="3516" w:type="dxa"/>
            <w:shd w:val="clear" w:color="auto" w:fill="auto"/>
          </w:tcPr>
          <w:p w:rsidR="00F33EC9" w:rsidRPr="009E42EE" w:rsidRDefault="00F33EC9" w:rsidP="00F33EC9">
            <w:pPr>
              <w:pStyle w:val="2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42EE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6123" w:type="dxa"/>
            <w:shd w:val="clear" w:color="auto" w:fill="auto"/>
            <w:vAlign w:val="center"/>
          </w:tcPr>
          <w:p w:rsidR="00F33EC9" w:rsidRPr="009E42EE" w:rsidRDefault="00F33EC9" w:rsidP="00F33EC9">
            <w:pPr>
              <w:pStyle w:val="ae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9E42E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uk-UA"/>
              </w:rPr>
              <w:t>Безстрокове</w:t>
            </w:r>
          </w:p>
        </w:tc>
      </w:tr>
      <w:tr w:rsidR="00F33EC9" w:rsidRPr="009E42EE" w:rsidTr="00A43AB1">
        <w:tc>
          <w:tcPr>
            <w:tcW w:w="10377" w:type="dxa"/>
            <w:gridSpan w:val="3"/>
            <w:shd w:val="clear" w:color="auto" w:fill="auto"/>
          </w:tcPr>
          <w:p w:rsidR="00F33EC9" w:rsidRPr="009E42EE" w:rsidRDefault="00F33EC9" w:rsidP="00F33EC9">
            <w:pPr>
              <w:keepNext/>
              <w:jc w:val="center"/>
              <w:rPr>
                <w:i/>
                <w:lang w:val="uk-UA"/>
              </w:rPr>
            </w:pPr>
            <w:r w:rsidRPr="009E42EE">
              <w:rPr>
                <w:i/>
                <w:lang w:val="uk-UA"/>
              </w:rPr>
              <w:t>2. Спеціальні вимоги</w:t>
            </w:r>
          </w:p>
        </w:tc>
      </w:tr>
      <w:tr w:rsidR="00F24B42" w:rsidRPr="009E42EE" w:rsidTr="00A43AB1">
        <w:tc>
          <w:tcPr>
            <w:tcW w:w="738" w:type="dxa"/>
            <w:shd w:val="clear" w:color="auto" w:fill="auto"/>
          </w:tcPr>
          <w:p w:rsidR="00F24B42" w:rsidRPr="009E42EE" w:rsidRDefault="00A43AB1" w:rsidP="00F24B42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2.1</w:t>
            </w:r>
          </w:p>
        </w:tc>
        <w:tc>
          <w:tcPr>
            <w:tcW w:w="3516" w:type="dxa"/>
            <w:shd w:val="clear" w:color="auto" w:fill="auto"/>
          </w:tcPr>
          <w:p w:rsidR="00F24B42" w:rsidRPr="009E42EE" w:rsidRDefault="00F24B42" w:rsidP="00F24B42">
            <w:pPr>
              <w:rPr>
                <w:lang w:val="uk-UA"/>
              </w:rPr>
            </w:pPr>
            <w:r w:rsidRPr="009E42EE">
              <w:rPr>
                <w:lang w:val="uk-UA"/>
              </w:rPr>
              <w:t>Галузь знань (найменування спеціальності)</w:t>
            </w:r>
          </w:p>
        </w:tc>
        <w:tc>
          <w:tcPr>
            <w:tcW w:w="6123" w:type="dxa"/>
            <w:shd w:val="clear" w:color="auto" w:fill="auto"/>
          </w:tcPr>
          <w:p w:rsidR="00B6769F" w:rsidRPr="00B6769F" w:rsidRDefault="00B6769F" w:rsidP="00B6769F">
            <w:pPr>
              <w:jc w:val="both"/>
              <w:rPr>
                <w:lang w:val="uk-UA"/>
              </w:rPr>
            </w:pPr>
            <w:r w:rsidRPr="00B6769F">
              <w:rPr>
                <w:lang w:val="uk-UA"/>
              </w:rPr>
              <w:t>Інформаційні технології;</w:t>
            </w:r>
          </w:p>
          <w:p w:rsidR="00F24B42" w:rsidRPr="009E42EE" w:rsidRDefault="00B6769F" w:rsidP="00B6769F">
            <w:pPr>
              <w:jc w:val="both"/>
              <w:rPr>
                <w:lang w:val="uk-UA"/>
              </w:rPr>
            </w:pPr>
            <w:r w:rsidRPr="00B6769F">
              <w:rPr>
                <w:lang w:val="uk-UA"/>
              </w:rPr>
              <w:t>Інженерія, виробництво та будівництво (</w:t>
            </w:r>
            <w:r w:rsidRPr="00B6769F">
              <w:rPr>
                <w:i/>
                <w:lang w:val="uk-UA"/>
              </w:rPr>
              <w:t>Електроніка, електронні комунікації, приладобудування та радіотехніка; Автоматизація, комп’ютерно-інтегровані технології та робототехніка</w:t>
            </w:r>
            <w:r w:rsidRPr="00B6769F">
              <w:rPr>
                <w:lang w:val="uk-UA"/>
              </w:rPr>
              <w:t>)</w:t>
            </w:r>
            <w:r w:rsidRPr="00B6769F">
              <w:rPr>
                <w:i/>
                <w:lang w:val="uk-UA"/>
              </w:rPr>
              <w:t>.</w:t>
            </w:r>
          </w:p>
        </w:tc>
      </w:tr>
      <w:tr w:rsidR="00F24B42" w:rsidRPr="009E42EE" w:rsidTr="00A43AB1">
        <w:tc>
          <w:tcPr>
            <w:tcW w:w="738" w:type="dxa"/>
            <w:shd w:val="clear" w:color="auto" w:fill="auto"/>
          </w:tcPr>
          <w:p w:rsidR="00F24B42" w:rsidRPr="009E42EE" w:rsidRDefault="00A43AB1" w:rsidP="00F24B42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2.2</w:t>
            </w:r>
          </w:p>
        </w:tc>
        <w:tc>
          <w:tcPr>
            <w:tcW w:w="3516" w:type="dxa"/>
            <w:shd w:val="clear" w:color="auto" w:fill="auto"/>
          </w:tcPr>
          <w:p w:rsidR="00F24B42" w:rsidRPr="009E42EE" w:rsidRDefault="00F24B42" w:rsidP="00F24B42">
            <w:pPr>
              <w:rPr>
                <w:lang w:val="uk-UA"/>
              </w:rPr>
            </w:pPr>
            <w:r w:rsidRPr="009E42EE">
              <w:rPr>
                <w:lang w:val="uk-UA"/>
              </w:rPr>
              <w:t>Спеціальний досвід роботи (тривалість, сфера чи напрямок роботи)</w:t>
            </w:r>
          </w:p>
        </w:tc>
        <w:tc>
          <w:tcPr>
            <w:tcW w:w="6123" w:type="dxa"/>
            <w:shd w:val="clear" w:color="auto" w:fill="auto"/>
          </w:tcPr>
          <w:p w:rsidR="00FA68BA" w:rsidRPr="00256419" w:rsidRDefault="00FA68BA" w:rsidP="0096214D">
            <w:pPr>
              <w:jc w:val="both"/>
              <w:rPr>
                <w:lang w:val="uk-UA"/>
              </w:rPr>
            </w:pPr>
            <w:r w:rsidRPr="00256419">
              <w:rPr>
                <w:lang w:val="uk-UA"/>
              </w:rPr>
              <w:t xml:space="preserve">Досвід роботи у сфері інформаційних чи інформаційно-комунікаційних технологій не менше </w:t>
            </w:r>
            <w:r w:rsidR="00256419" w:rsidRPr="00256419">
              <w:rPr>
                <w:lang w:val="uk-UA"/>
              </w:rPr>
              <w:t>1-го</w:t>
            </w:r>
            <w:r w:rsidRPr="00256419">
              <w:rPr>
                <w:lang w:val="uk-UA"/>
              </w:rPr>
              <w:t xml:space="preserve"> рок</w:t>
            </w:r>
            <w:r w:rsidR="00256419" w:rsidRPr="00256419">
              <w:rPr>
                <w:lang w:val="uk-UA"/>
              </w:rPr>
              <w:t>у</w:t>
            </w:r>
            <w:r w:rsidRPr="00256419">
              <w:rPr>
                <w:lang w:val="uk-UA"/>
              </w:rPr>
              <w:t>.</w:t>
            </w:r>
          </w:p>
          <w:p w:rsidR="00F24B42" w:rsidRPr="009E42EE" w:rsidRDefault="0096214D" w:rsidP="00FA68BA">
            <w:pPr>
              <w:jc w:val="both"/>
              <w:rPr>
                <w:highlight w:val="yellow"/>
                <w:lang w:val="uk-UA"/>
              </w:rPr>
            </w:pPr>
            <w:r w:rsidRPr="009E42EE">
              <w:rPr>
                <w:lang w:val="uk-UA"/>
              </w:rPr>
              <w:t>Досвід проведення судових комп’ютерно-технічних експертиз та/або телекомунікаційних експертиз (експертиз електронних комунікацій) та/або досвід участі у процесуальних діях у якості спеціаліста у сфері інформаційних чи інформаційно-комунікаційних технологій</w:t>
            </w:r>
            <w:r w:rsidR="00FA68BA" w:rsidRPr="009E42EE">
              <w:rPr>
                <w:lang w:val="uk-UA"/>
              </w:rPr>
              <w:t xml:space="preserve"> є додатковою перевагою</w:t>
            </w:r>
            <w:r w:rsidRPr="009E42EE">
              <w:rPr>
                <w:lang w:val="uk-UA"/>
              </w:rPr>
              <w:t>.</w:t>
            </w:r>
          </w:p>
        </w:tc>
      </w:tr>
      <w:tr w:rsidR="00F24B42" w:rsidRPr="009E42EE" w:rsidTr="00A43AB1">
        <w:tc>
          <w:tcPr>
            <w:tcW w:w="738" w:type="dxa"/>
            <w:shd w:val="clear" w:color="auto" w:fill="auto"/>
          </w:tcPr>
          <w:p w:rsidR="00F24B42" w:rsidRPr="009E42EE" w:rsidRDefault="00256419" w:rsidP="00F24B42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A43AB1">
              <w:rPr>
                <w:caps/>
                <w:lang w:val="uk-UA"/>
              </w:rPr>
              <w:t>2.3</w:t>
            </w:r>
          </w:p>
        </w:tc>
        <w:tc>
          <w:tcPr>
            <w:tcW w:w="3516" w:type="dxa"/>
            <w:shd w:val="clear" w:color="auto" w:fill="auto"/>
          </w:tcPr>
          <w:p w:rsidR="00F24B42" w:rsidRPr="009E42EE" w:rsidRDefault="00F24B42" w:rsidP="00F24B42">
            <w:pPr>
              <w:rPr>
                <w:lang w:val="uk-UA"/>
              </w:rPr>
            </w:pPr>
            <w:r w:rsidRPr="009E42EE">
              <w:rPr>
                <w:lang w:val="uk-UA"/>
              </w:rPr>
              <w:t xml:space="preserve">Знання законодавства відповідно до посадових обов’язків </w:t>
            </w:r>
          </w:p>
        </w:tc>
        <w:tc>
          <w:tcPr>
            <w:tcW w:w="6123" w:type="dxa"/>
            <w:shd w:val="clear" w:color="auto" w:fill="auto"/>
          </w:tcPr>
          <w:p w:rsidR="00F24B42" w:rsidRPr="009E42EE" w:rsidRDefault="00F24B42" w:rsidP="00F24B42">
            <w:pPr>
              <w:numPr>
                <w:ilvl w:val="0"/>
                <w:numId w:val="21"/>
              </w:numPr>
              <w:tabs>
                <w:tab w:val="left" w:pos="325"/>
              </w:tabs>
              <w:ind w:left="317" w:hanging="283"/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Конституція України;</w:t>
            </w:r>
          </w:p>
          <w:p w:rsidR="00F24B42" w:rsidRPr="009E42EE" w:rsidRDefault="00F24B42" w:rsidP="00F24B42">
            <w:pPr>
              <w:numPr>
                <w:ilvl w:val="0"/>
                <w:numId w:val="21"/>
              </w:numPr>
              <w:tabs>
                <w:tab w:val="left" w:pos="325"/>
              </w:tabs>
              <w:ind w:left="317" w:hanging="283"/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Кримінальний процесуальний кодекс України;</w:t>
            </w:r>
          </w:p>
          <w:p w:rsidR="00F24B42" w:rsidRPr="009E42EE" w:rsidRDefault="00F24B42" w:rsidP="00F24B42">
            <w:pPr>
              <w:numPr>
                <w:ilvl w:val="0"/>
                <w:numId w:val="21"/>
              </w:numPr>
              <w:tabs>
                <w:tab w:val="left" w:pos="325"/>
              </w:tabs>
              <w:ind w:left="317" w:hanging="283"/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Кримінальний кодекс України;</w:t>
            </w:r>
          </w:p>
          <w:p w:rsidR="00F24B42" w:rsidRPr="009E42EE" w:rsidRDefault="00F24B42" w:rsidP="00F24B42">
            <w:pPr>
              <w:numPr>
                <w:ilvl w:val="0"/>
                <w:numId w:val="21"/>
              </w:numPr>
              <w:tabs>
                <w:tab w:val="left" w:pos="325"/>
              </w:tabs>
              <w:ind w:left="317" w:hanging="283"/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Конвенція про кіберзлочинність;</w:t>
            </w:r>
          </w:p>
          <w:p w:rsidR="00F24B42" w:rsidRPr="009E42EE" w:rsidRDefault="00F24B42" w:rsidP="00F24B42">
            <w:pPr>
              <w:numPr>
                <w:ilvl w:val="0"/>
                <w:numId w:val="21"/>
              </w:numPr>
              <w:tabs>
                <w:tab w:val="left" w:pos="325"/>
              </w:tabs>
              <w:ind w:left="317" w:hanging="283"/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Закон України «Про Національне антикорупційне бюро України»;</w:t>
            </w:r>
          </w:p>
          <w:p w:rsidR="00F24B42" w:rsidRPr="009E42EE" w:rsidRDefault="00F24B42" w:rsidP="00F24B42">
            <w:pPr>
              <w:numPr>
                <w:ilvl w:val="0"/>
                <w:numId w:val="21"/>
              </w:numPr>
              <w:tabs>
                <w:tab w:val="left" w:pos="325"/>
              </w:tabs>
              <w:ind w:left="317" w:hanging="283"/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lastRenderedPageBreak/>
              <w:t>Закон України «Про судову експертизу»;</w:t>
            </w:r>
          </w:p>
          <w:p w:rsidR="00F24B42" w:rsidRPr="009E42EE" w:rsidRDefault="00F24B42" w:rsidP="00F24B42">
            <w:pPr>
              <w:numPr>
                <w:ilvl w:val="0"/>
                <w:numId w:val="21"/>
              </w:numPr>
              <w:tabs>
                <w:tab w:val="left" w:pos="325"/>
              </w:tabs>
              <w:ind w:left="317" w:hanging="283"/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Закон України «Про запобігання корупції»;</w:t>
            </w:r>
          </w:p>
          <w:p w:rsidR="00F24B42" w:rsidRPr="009E42EE" w:rsidRDefault="00F24B42" w:rsidP="00F24B42">
            <w:pPr>
              <w:numPr>
                <w:ilvl w:val="0"/>
                <w:numId w:val="21"/>
              </w:numPr>
              <w:tabs>
                <w:tab w:val="left" w:pos="325"/>
              </w:tabs>
              <w:ind w:left="317" w:hanging="283"/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Закон України «Про державну таємницю»;</w:t>
            </w:r>
          </w:p>
          <w:p w:rsidR="00F24B42" w:rsidRPr="009E42EE" w:rsidRDefault="00F24B42" w:rsidP="00F24B42">
            <w:pPr>
              <w:numPr>
                <w:ilvl w:val="0"/>
                <w:numId w:val="21"/>
              </w:numPr>
              <w:tabs>
                <w:tab w:val="left" w:pos="325"/>
              </w:tabs>
              <w:ind w:left="317" w:hanging="283"/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Закон України «Про державну службу»;</w:t>
            </w:r>
          </w:p>
          <w:p w:rsidR="00F24B42" w:rsidRPr="009E42EE" w:rsidRDefault="00F24B42" w:rsidP="00F24B42">
            <w:pPr>
              <w:pStyle w:val="af5"/>
              <w:numPr>
                <w:ilvl w:val="0"/>
                <w:numId w:val="21"/>
              </w:numPr>
              <w:ind w:left="317" w:hanging="283"/>
              <w:rPr>
                <w:lang w:val="uk-UA"/>
              </w:rPr>
            </w:pPr>
            <w:r w:rsidRPr="009E42EE">
              <w:rPr>
                <w:lang w:val="uk-UA"/>
              </w:rPr>
              <w:t>Закон України «Про Дисциплінарний статут органів внутрішніх справ України»;</w:t>
            </w:r>
          </w:p>
          <w:p w:rsidR="00F24B42" w:rsidRPr="009E42EE" w:rsidRDefault="00F24B42" w:rsidP="00F24B42">
            <w:pPr>
              <w:numPr>
                <w:ilvl w:val="0"/>
                <w:numId w:val="21"/>
              </w:numPr>
              <w:ind w:left="317" w:hanging="283"/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Положення про проходження служби рядовим і начальницьким складом органів внутрішніх справ, затверджене постановою Кабінету Міністрів України від 29.07.1991 № 114.</w:t>
            </w:r>
          </w:p>
        </w:tc>
      </w:tr>
      <w:tr w:rsidR="00F24B42" w:rsidRPr="009E42EE" w:rsidTr="00A43AB1">
        <w:tc>
          <w:tcPr>
            <w:tcW w:w="738" w:type="dxa"/>
            <w:shd w:val="clear" w:color="auto" w:fill="auto"/>
          </w:tcPr>
          <w:p w:rsidR="00F24B42" w:rsidRPr="009E42EE" w:rsidRDefault="00A43AB1" w:rsidP="00F24B42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lastRenderedPageBreak/>
              <w:t>2.4</w:t>
            </w:r>
          </w:p>
        </w:tc>
        <w:tc>
          <w:tcPr>
            <w:tcW w:w="3516" w:type="dxa"/>
            <w:shd w:val="clear" w:color="auto" w:fill="auto"/>
          </w:tcPr>
          <w:p w:rsidR="00F24B42" w:rsidRPr="009E42EE" w:rsidRDefault="00F24B42" w:rsidP="00F24B42">
            <w:pPr>
              <w:ind w:right="-3"/>
              <w:rPr>
                <w:lang w:val="uk-UA"/>
              </w:rPr>
            </w:pPr>
            <w:r w:rsidRPr="009E42EE">
              <w:rPr>
                <w:lang w:val="uk-UA"/>
              </w:rPr>
              <w:t>Професійні знання (</w:t>
            </w:r>
            <w:r w:rsidRPr="009E42EE">
              <w:rPr>
                <w:lang w:val="uk-UA" w:eastAsia="uk-UA"/>
              </w:rPr>
              <w:t>відповідно до посади з урахуванням вимог спеціальних законів)</w:t>
            </w:r>
          </w:p>
        </w:tc>
        <w:tc>
          <w:tcPr>
            <w:tcW w:w="6123" w:type="dxa"/>
            <w:shd w:val="clear" w:color="auto" w:fill="auto"/>
          </w:tcPr>
          <w:p w:rsidR="00F24B42" w:rsidRPr="009E42EE" w:rsidRDefault="00F24B42" w:rsidP="00F24B42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архітектура комп’ютерних систем;</w:t>
            </w:r>
          </w:p>
          <w:p w:rsidR="00F24B42" w:rsidRPr="009E42EE" w:rsidRDefault="00F24B42" w:rsidP="00F24B42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принципи побудови, організація роботи та адміністрування операційних систем;</w:t>
            </w:r>
          </w:p>
          <w:p w:rsidR="00F24B42" w:rsidRPr="009E42EE" w:rsidRDefault="00F24B42" w:rsidP="00F24B42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види носіїв комп’ютерних даних, принципи їх дії, особливості зберігання даних;</w:t>
            </w:r>
          </w:p>
          <w:p w:rsidR="00F24B42" w:rsidRPr="009E42EE" w:rsidRDefault="00F24B42" w:rsidP="00F24B42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структура та організація зберігання даних у файлових системах;</w:t>
            </w:r>
          </w:p>
          <w:p w:rsidR="00F24B42" w:rsidRPr="009E42EE" w:rsidRDefault="00F24B42" w:rsidP="00F24B42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технології захисту інформації в інформаційних і комунікаційних системах;</w:t>
            </w:r>
          </w:p>
          <w:p w:rsidR="00F24B42" w:rsidRPr="009E42EE" w:rsidRDefault="00F24B42" w:rsidP="00F24B42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способи відновлення видаленої інформації;</w:t>
            </w:r>
          </w:p>
          <w:p w:rsidR="00F24B42" w:rsidRPr="009E42EE" w:rsidRDefault="00F24B42" w:rsidP="00F24B42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програмне забезпечення та обладнання для проведення цифрових криміналістичних досліджень.</w:t>
            </w:r>
          </w:p>
        </w:tc>
      </w:tr>
      <w:tr w:rsidR="00F24B42" w:rsidRPr="009E42EE" w:rsidTr="00A43AB1">
        <w:tc>
          <w:tcPr>
            <w:tcW w:w="738" w:type="dxa"/>
            <w:shd w:val="clear" w:color="auto" w:fill="auto"/>
          </w:tcPr>
          <w:p w:rsidR="00F24B42" w:rsidRPr="009E42EE" w:rsidRDefault="00F24B42" w:rsidP="00F24B42">
            <w:pPr>
              <w:jc w:val="center"/>
              <w:rPr>
                <w:caps/>
                <w:lang w:val="uk-UA"/>
              </w:rPr>
            </w:pPr>
            <w:r w:rsidRPr="009E42EE">
              <w:rPr>
                <w:caps/>
                <w:lang w:val="uk-UA"/>
              </w:rPr>
              <w:t>2.5</w:t>
            </w:r>
          </w:p>
        </w:tc>
        <w:tc>
          <w:tcPr>
            <w:tcW w:w="3516" w:type="dxa"/>
            <w:shd w:val="clear" w:color="auto" w:fill="auto"/>
          </w:tcPr>
          <w:p w:rsidR="00F24B42" w:rsidRPr="009E42EE" w:rsidRDefault="00F24B42" w:rsidP="00F24B42">
            <w:pPr>
              <w:tabs>
                <w:tab w:val="left" w:pos="254"/>
              </w:tabs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Лідерство</w:t>
            </w:r>
          </w:p>
        </w:tc>
        <w:tc>
          <w:tcPr>
            <w:tcW w:w="6123" w:type="dxa"/>
            <w:shd w:val="clear" w:color="auto" w:fill="auto"/>
          </w:tcPr>
          <w:p w:rsidR="00FA68BA" w:rsidRPr="009E42EE" w:rsidRDefault="00FA68BA" w:rsidP="00FA68BA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встановлення цілей, пріоритетів та орієнтирів;</w:t>
            </w:r>
          </w:p>
          <w:p w:rsidR="00FA68BA" w:rsidRPr="009E42EE" w:rsidRDefault="00FA68BA" w:rsidP="00FA68BA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організація та планування роботи;</w:t>
            </w:r>
          </w:p>
          <w:p w:rsidR="00F24B42" w:rsidRPr="009E42EE" w:rsidRDefault="00FA68BA" w:rsidP="00FA68BA">
            <w:pPr>
              <w:numPr>
                <w:ilvl w:val="0"/>
                <w:numId w:val="3"/>
              </w:numPr>
              <w:spacing w:line="256" w:lineRule="auto"/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орієнтація на результат, досягнення кінцевих результатів.</w:t>
            </w:r>
          </w:p>
        </w:tc>
      </w:tr>
      <w:tr w:rsidR="00F24B42" w:rsidRPr="009E42EE" w:rsidTr="00A43AB1">
        <w:tc>
          <w:tcPr>
            <w:tcW w:w="738" w:type="dxa"/>
            <w:shd w:val="clear" w:color="auto" w:fill="auto"/>
          </w:tcPr>
          <w:p w:rsidR="00F24B42" w:rsidRPr="009E42EE" w:rsidRDefault="00A43AB1" w:rsidP="00F24B42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2.6</w:t>
            </w:r>
          </w:p>
        </w:tc>
        <w:tc>
          <w:tcPr>
            <w:tcW w:w="3516" w:type="dxa"/>
            <w:shd w:val="clear" w:color="auto" w:fill="auto"/>
          </w:tcPr>
          <w:p w:rsidR="00F24B42" w:rsidRPr="009E42EE" w:rsidRDefault="00F24B42" w:rsidP="00F24B42">
            <w:pPr>
              <w:pStyle w:val="rvps12"/>
              <w:tabs>
                <w:tab w:val="left" w:pos="254"/>
              </w:tabs>
              <w:spacing w:before="0" w:beforeAutospacing="0" w:after="0" w:afterAutospacing="0"/>
              <w:jc w:val="both"/>
            </w:pPr>
            <w:r w:rsidRPr="009E42EE">
              <w:t>Прийняття ефективних рішень</w:t>
            </w:r>
          </w:p>
        </w:tc>
        <w:tc>
          <w:tcPr>
            <w:tcW w:w="6123" w:type="dxa"/>
            <w:shd w:val="clear" w:color="auto" w:fill="auto"/>
          </w:tcPr>
          <w:p w:rsidR="00FA68BA" w:rsidRPr="009E42EE" w:rsidRDefault="00FA68BA" w:rsidP="00FA68BA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впровадження нових підходів (управління інноваціями) у вирішенні поставлених завдань;</w:t>
            </w:r>
          </w:p>
          <w:p w:rsidR="00FA68BA" w:rsidRPr="009E42EE" w:rsidRDefault="00FA68BA" w:rsidP="00FA68BA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розвинуте понятійне мислення;</w:t>
            </w:r>
          </w:p>
          <w:p w:rsidR="00FA68BA" w:rsidRPr="009E42EE" w:rsidRDefault="00FA68BA" w:rsidP="00FA68BA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вміння вирішувати комплексні завдання;</w:t>
            </w:r>
          </w:p>
          <w:p w:rsidR="00F24B42" w:rsidRPr="009E42EE" w:rsidRDefault="00FA68BA" w:rsidP="00FA68BA">
            <w:pPr>
              <w:numPr>
                <w:ilvl w:val="0"/>
                <w:numId w:val="3"/>
              </w:numPr>
              <w:spacing w:line="256" w:lineRule="auto"/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вміння працювати з великими масивами інформації.</w:t>
            </w:r>
          </w:p>
        </w:tc>
      </w:tr>
      <w:tr w:rsidR="00F24B42" w:rsidRPr="009E42EE" w:rsidTr="00A43AB1">
        <w:tc>
          <w:tcPr>
            <w:tcW w:w="738" w:type="dxa"/>
            <w:shd w:val="clear" w:color="auto" w:fill="auto"/>
          </w:tcPr>
          <w:p w:rsidR="00F24B42" w:rsidRPr="009E42EE" w:rsidRDefault="00A43AB1" w:rsidP="00F24B42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2.7</w:t>
            </w:r>
          </w:p>
        </w:tc>
        <w:tc>
          <w:tcPr>
            <w:tcW w:w="3516" w:type="dxa"/>
            <w:shd w:val="clear" w:color="auto" w:fill="auto"/>
          </w:tcPr>
          <w:p w:rsidR="00F24B42" w:rsidRPr="009E42EE" w:rsidRDefault="00F24B42" w:rsidP="00F24B42">
            <w:pPr>
              <w:pStyle w:val="rvps12"/>
              <w:tabs>
                <w:tab w:val="left" w:pos="254"/>
              </w:tabs>
              <w:spacing w:before="0" w:beforeAutospacing="0" w:after="0" w:afterAutospacing="0"/>
              <w:jc w:val="both"/>
            </w:pPr>
            <w:r w:rsidRPr="009E42EE">
              <w:t>Комунікація та взаємодія</w:t>
            </w:r>
          </w:p>
        </w:tc>
        <w:tc>
          <w:tcPr>
            <w:tcW w:w="6123" w:type="dxa"/>
            <w:shd w:val="clear" w:color="auto" w:fill="auto"/>
          </w:tcPr>
          <w:p w:rsidR="00FA68BA" w:rsidRPr="009E42EE" w:rsidRDefault="00FA68BA" w:rsidP="00FA68BA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вміння ефективної координації з іншими;</w:t>
            </w:r>
          </w:p>
          <w:p w:rsidR="00FA68BA" w:rsidRPr="009E42EE" w:rsidRDefault="00FA68BA" w:rsidP="00FA68BA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 xml:space="preserve">вміння надавати зворотний зв'язок. </w:t>
            </w:r>
          </w:p>
          <w:p w:rsidR="00F24B42" w:rsidRPr="009E42EE" w:rsidRDefault="00FA68BA" w:rsidP="00FA68BA">
            <w:pPr>
              <w:numPr>
                <w:ilvl w:val="0"/>
                <w:numId w:val="3"/>
              </w:numPr>
              <w:spacing w:line="256" w:lineRule="auto"/>
              <w:jc w:val="both"/>
              <w:rPr>
                <w:lang w:val="uk-UA"/>
              </w:rPr>
            </w:pPr>
            <w:bookmarkStart w:id="1" w:name="n101"/>
            <w:bookmarkStart w:id="2" w:name="n102"/>
            <w:bookmarkEnd w:id="1"/>
            <w:bookmarkEnd w:id="2"/>
            <w:r w:rsidRPr="009E42EE">
              <w:rPr>
                <w:lang w:val="uk-UA"/>
              </w:rPr>
              <w:t>неупередженість та об’єктивність.</w:t>
            </w:r>
          </w:p>
        </w:tc>
      </w:tr>
      <w:tr w:rsidR="00F24B42" w:rsidRPr="009E42EE" w:rsidTr="00A43AB1">
        <w:tc>
          <w:tcPr>
            <w:tcW w:w="738" w:type="dxa"/>
            <w:shd w:val="clear" w:color="auto" w:fill="auto"/>
          </w:tcPr>
          <w:p w:rsidR="00F24B42" w:rsidRPr="009E42EE" w:rsidRDefault="00A43AB1" w:rsidP="00F24B42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2.8</w:t>
            </w:r>
          </w:p>
        </w:tc>
        <w:tc>
          <w:tcPr>
            <w:tcW w:w="3516" w:type="dxa"/>
            <w:shd w:val="clear" w:color="auto" w:fill="auto"/>
          </w:tcPr>
          <w:p w:rsidR="00F24B42" w:rsidRPr="009E42EE" w:rsidRDefault="00F24B42" w:rsidP="00F24B42">
            <w:pPr>
              <w:pStyle w:val="rvps12"/>
              <w:tabs>
                <w:tab w:val="left" w:pos="254"/>
              </w:tabs>
              <w:spacing w:before="0" w:beforeAutospacing="0" w:after="0" w:afterAutospacing="0"/>
              <w:jc w:val="both"/>
            </w:pPr>
            <w:r w:rsidRPr="009E42EE">
              <w:t>Якісне виконання поставлених завдань</w:t>
            </w:r>
          </w:p>
        </w:tc>
        <w:tc>
          <w:tcPr>
            <w:tcW w:w="6123" w:type="dxa"/>
            <w:shd w:val="clear" w:color="auto" w:fill="auto"/>
          </w:tcPr>
          <w:p w:rsidR="00FA68BA" w:rsidRPr="009E42EE" w:rsidRDefault="00FA68BA" w:rsidP="00FA68BA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вміння працювати з інформацією;</w:t>
            </w:r>
          </w:p>
          <w:p w:rsidR="00FA68BA" w:rsidRPr="009E42EE" w:rsidRDefault="00FA68BA" w:rsidP="00FA68BA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вміння ефективно використовувати ресурси (у тому числі фінансові і матеріальні);</w:t>
            </w:r>
          </w:p>
          <w:p w:rsidR="00F24B42" w:rsidRPr="009E42EE" w:rsidRDefault="00FA68BA" w:rsidP="00FA68BA">
            <w:pPr>
              <w:numPr>
                <w:ilvl w:val="0"/>
                <w:numId w:val="3"/>
              </w:numPr>
              <w:spacing w:line="256" w:lineRule="auto"/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вміння надавати пропозиції, їх аргументувати та презентувати.</w:t>
            </w:r>
          </w:p>
        </w:tc>
      </w:tr>
      <w:tr w:rsidR="00F24B42" w:rsidRPr="009E42EE" w:rsidTr="00A43AB1">
        <w:tc>
          <w:tcPr>
            <w:tcW w:w="738" w:type="dxa"/>
            <w:shd w:val="clear" w:color="auto" w:fill="auto"/>
          </w:tcPr>
          <w:p w:rsidR="00F24B42" w:rsidRPr="009E42EE" w:rsidRDefault="00A43AB1" w:rsidP="00F24B42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2.9</w:t>
            </w:r>
          </w:p>
        </w:tc>
        <w:tc>
          <w:tcPr>
            <w:tcW w:w="3516" w:type="dxa"/>
            <w:shd w:val="clear" w:color="auto" w:fill="auto"/>
          </w:tcPr>
          <w:p w:rsidR="00F24B42" w:rsidRPr="009E42EE" w:rsidRDefault="00F24B42" w:rsidP="00F24B42">
            <w:pPr>
              <w:spacing w:line="290" w:lineRule="exact"/>
              <w:rPr>
                <w:lang w:val="uk-UA"/>
              </w:rPr>
            </w:pPr>
            <w:r w:rsidRPr="009E42EE">
              <w:rPr>
                <w:lang w:val="uk-UA"/>
              </w:rPr>
              <w:t>Командна робота та взаємодія</w:t>
            </w:r>
          </w:p>
        </w:tc>
        <w:tc>
          <w:tcPr>
            <w:tcW w:w="6123" w:type="dxa"/>
            <w:shd w:val="clear" w:color="auto" w:fill="auto"/>
          </w:tcPr>
          <w:p w:rsidR="00F24B42" w:rsidRPr="009E42EE" w:rsidRDefault="00FA68BA" w:rsidP="00FA68BA">
            <w:pPr>
              <w:numPr>
                <w:ilvl w:val="0"/>
                <w:numId w:val="3"/>
              </w:numPr>
              <w:spacing w:line="256" w:lineRule="auto"/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здатність виконувати роботу в команді.</w:t>
            </w:r>
          </w:p>
        </w:tc>
      </w:tr>
      <w:tr w:rsidR="00F24B42" w:rsidRPr="009E42EE" w:rsidTr="00A43AB1">
        <w:tc>
          <w:tcPr>
            <w:tcW w:w="738" w:type="dxa"/>
            <w:shd w:val="clear" w:color="auto" w:fill="auto"/>
          </w:tcPr>
          <w:p w:rsidR="00F24B42" w:rsidRPr="009E42EE" w:rsidRDefault="00A43AB1" w:rsidP="00F24B42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2.10</w:t>
            </w:r>
          </w:p>
        </w:tc>
        <w:tc>
          <w:tcPr>
            <w:tcW w:w="3516" w:type="dxa"/>
            <w:shd w:val="clear" w:color="auto" w:fill="auto"/>
          </w:tcPr>
          <w:p w:rsidR="00F24B42" w:rsidRPr="009E42EE" w:rsidRDefault="00F24B42" w:rsidP="00F24B42">
            <w:pPr>
              <w:spacing w:line="290" w:lineRule="exact"/>
              <w:rPr>
                <w:lang w:val="uk-UA"/>
              </w:rPr>
            </w:pPr>
            <w:r w:rsidRPr="009E42EE">
              <w:rPr>
                <w:lang w:val="uk-UA"/>
              </w:rPr>
              <w:t>Сприйняття змін</w:t>
            </w:r>
          </w:p>
        </w:tc>
        <w:tc>
          <w:tcPr>
            <w:tcW w:w="6123" w:type="dxa"/>
            <w:shd w:val="clear" w:color="auto" w:fill="auto"/>
          </w:tcPr>
          <w:p w:rsidR="00FA68BA" w:rsidRPr="009E42EE" w:rsidRDefault="00FA68BA" w:rsidP="00822C9F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адаптація до змін та прийняття нових підходів (управління інноваціями) у вирішенні поставлених завдань;</w:t>
            </w:r>
          </w:p>
          <w:p w:rsidR="00F24B42" w:rsidRPr="009E42EE" w:rsidRDefault="00FA68BA" w:rsidP="00822C9F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виконання плану змін та покращень.</w:t>
            </w:r>
          </w:p>
        </w:tc>
      </w:tr>
      <w:tr w:rsidR="00F24B42" w:rsidRPr="009E42EE" w:rsidTr="00A43AB1">
        <w:tc>
          <w:tcPr>
            <w:tcW w:w="738" w:type="dxa"/>
            <w:shd w:val="clear" w:color="auto" w:fill="auto"/>
          </w:tcPr>
          <w:p w:rsidR="00F24B42" w:rsidRPr="009E42EE" w:rsidRDefault="00A43AB1" w:rsidP="00F24B42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2.11</w:t>
            </w:r>
          </w:p>
        </w:tc>
        <w:tc>
          <w:tcPr>
            <w:tcW w:w="3516" w:type="dxa"/>
            <w:shd w:val="clear" w:color="auto" w:fill="auto"/>
          </w:tcPr>
          <w:p w:rsidR="00F24B42" w:rsidRPr="009E42EE" w:rsidRDefault="00F24B42" w:rsidP="00F24B42">
            <w:pPr>
              <w:spacing w:line="290" w:lineRule="exact"/>
              <w:rPr>
                <w:lang w:val="uk-UA"/>
              </w:rPr>
            </w:pPr>
            <w:r w:rsidRPr="009E42EE">
              <w:rPr>
                <w:lang w:val="uk-UA"/>
              </w:rPr>
              <w:t>Технічні вміння</w:t>
            </w:r>
          </w:p>
        </w:tc>
        <w:tc>
          <w:tcPr>
            <w:tcW w:w="6123" w:type="dxa"/>
            <w:shd w:val="clear" w:color="auto" w:fill="auto"/>
          </w:tcPr>
          <w:p w:rsidR="00F24B42" w:rsidRPr="00F8739E" w:rsidRDefault="00F8739E" w:rsidP="00F8739E">
            <w:pPr>
              <w:pStyle w:val="af5"/>
              <w:numPr>
                <w:ilvl w:val="0"/>
                <w:numId w:val="36"/>
              </w:numPr>
              <w:spacing w:line="256" w:lineRule="auto"/>
              <w:ind w:left="340" w:hanging="340"/>
              <w:jc w:val="both"/>
              <w:rPr>
                <w:rFonts w:eastAsia="Calibri"/>
                <w:lang w:val="uk-UA"/>
              </w:rPr>
            </w:pPr>
            <w:r w:rsidRPr="00F8739E">
              <w:rPr>
                <w:rFonts w:eastAsia="Calibri"/>
                <w:lang w:val="uk-UA"/>
              </w:rPr>
              <w:t>в</w:t>
            </w:r>
            <w:r w:rsidR="00F24B42" w:rsidRPr="00F8739E">
              <w:rPr>
                <w:rFonts w:eastAsia="Calibri"/>
                <w:lang w:val="uk-UA"/>
              </w:rPr>
              <w:t>икорист</w:t>
            </w:r>
            <w:r>
              <w:rPr>
                <w:rFonts w:eastAsia="Calibri"/>
                <w:lang w:val="uk-UA"/>
              </w:rPr>
              <w:t>ання</w:t>
            </w:r>
            <w:r w:rsidR="00F24B42" w:rsidRPr="00F8739E">
              <w:rPr>
                <w:rFonts w:eastAsia="Calibri"/>
                <w:lang w:val="uk-UA"/>
              </w:rPr>
              <w:t xml:space="preserve"> комп’ютерн</w:t>
            </w:r>
            <w:r>
              <w:rPr>
                <w:rFonts w:eastAsia="Calibri"/>
                <w:lang w:val="uk-UA"/>
              </w:rPr>
              <w:t>ої</w:t>
            </w:r>
            <w:r w:rsidR="00F24B42" w:rsidRPr="00F8739E">
              <w:rPr>
                <w:rFonts w:eastAsia="Calibri"/>
                <w:lang w:val="uk-UA"/>
              </w:rPr>
              <w:t xml:space="preserve"> технік</w:t>
            </w:r>
            <w:r>
              <w:rPr>
                <w:rFonts w:eastAsia="Calibri"/>
                <w:lang w:val="uk-UA"/>
              </w:rPr>
              <w:t>и</w:t>
            </w:r>
            <w:r w:rsidR="00F24B42" w:rsidRPr="00F8739E">
              <w:rPr>
                <w:rFonts w:eastAsia="Calibri"/>
                <w:lang w:val="uk-UA"/>
              </w:rPr>
              <w:t xml:space="preserve"> та програми загального та спеціального призначення на рівні професіонала.</w:t>
            </w:r>
          </w:p>
        </w:tc>
      </w:tr>
      <w:tr w:rsidR="00F24B42" w:rsidRPr="009E42EE" w:rsidTr="00A43AB1">
        <w:tc>
          <w:tcPr>
            <w:tcW w:w="738" w:type="dxa"/>
            <w:shd w:val="clear" w:color="auto" w:fill="auto"/>
          </w:tcPr>
          <w:p w:rsidR="00F24B42" w:rsidRPr="009E42EE" w:rsidRDefault="00A43AB1" w:rsidP="00F24B42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2.12</w:t>
            </w:r>
          </w:p>
        </w:tc>
        <w:tc>
          <w:tcPr>
            <w:tcW w:w="3516" w:type="dxa"/>
            <w:shd w:val="clear" w:color="auto" w:fill="auto"/>
          </w:tcPr>
          <w:p w:rsidR="00F24B42" w:rsidRPr="009E42EE" w:rsidDel="00E7634A" w:rsidRDefault="00F24B42" w:rsidP="00F24B42">
            <w:pPr>
              <w:rPr>
                <w:lang w:val="uk-UA"/>
              </w:rPr>
            </w:pPr>
            <w:r w:rsidRPr="009E42EE">
              <w:rPr>
                <w:lang w:val="uk-UA"/>
              </w:rPr>
              <w:t>Особистісні компетенції</w:t>
            </w:r>
          </w:p>
        </w:tc>
        <w:tc>
          <w:tcPr>
            <w:tcW w:w="6123" w:type="dxa"/>
            <w:shd w:val="clear" w:color="auto" w:fill="auto"/>
          </w:tcPr>
          <w:p w:rsidR="00FA68BA" w:rsidRPr="009E42EE" w:rsidRDefault="00FA68BA" w:rsidP="00FA68BA">
            <w:pPr>
              <w:numPr>
                <w:ilvl w:val="0"/>
                <w:numId w:val="3"/>
              </w:numPr>
              <w:spacing w:line="256" w:lineRule="auto"/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відповідальність;</w:t>
            </w:r>
          </w:p>
          <w:p w:rsidR="00FA68BA" w:rsidRPr="009E42EE" w:rsidRDefault="00FA68BA" w:rsidP="00FA68BA">
            <w:pPr>
              <w:numPr>
                <w:ilvl w:val="0"/>
                <w:numId w:val="3"/>
              </w:numPr>
              <w:spacing w:line="256" w:lineRule="auto"/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системність і самостійність в роботі;</w:t>
            </w:r>
          </w:p>
          <w:p w:rsidR="00FA68BA" w:rsidRPr="009E42EE" w:rsidRDefault="00FA68BA" w:rsidP="00FA68BA">
            <w:pPr>
              <w:numPr>
                <w:ilvl w:val="0"/>
                <w:numId w:val="3"/>
              </w:numPr>
              <w:spacing w:line="256" w:lineRule="auto"/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уважність до деталей;</w:t>
            </w:r>
          </w:p>
          <w:p w:rsidR="00FA68BA" w:rsidRPr="009E42EE" w:rsidRDefault="00FA68BA" w:rsidP="00FA68BA">
            <w:pPr>
              <w:numPr>
                <w:ilvl w:val="0"/>
                <w:numId w:val="3"/>
              </w:numPr>
              <w:spacing w:line="256" w:lineRule="auto"/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lastRenderedPageBreak/>
              <w:t>наполегливість;</w:t>
            </w:r>
          </w:p>
          <w:p w:rsidR="00FA68BA" w:rsidRPr="009E42EE" w:rsidRDefault="00FA68BA" w:rsidP="00FA68BA">
            <w:pPr>
              <w:numPr>
                <w:ilvl w:val="0"/>
                <w:numId w:val="3"/>
              </w:numPr>
              <w:spacing w:line="256" w:lineRule="auto"/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креативність та ініціативність;</w:t>
            </w:r>
          </w:p>
          <w:p w:rsidR="00FA68BA" w:rsidRPr="009E42EE" w:rsidRDefault="00FA68BA" w:rsidP="00FA68BA">
            <w:pPr>
              <w:numPr>
                <w:ilvl w:val="0"/>
                <w:numId w:val="3"/>
              </w:numPr>
              <w:spacing w:line="256" w:lineRule="auto"/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орієнтація на саморозвиток;</w:t>
            </w:r>
          </w:p>
          <w:p w:rsidR="00FA68BA" w:rsidRPr="009E42EE" w:rsidRDefault="00FA68BA" w:rsidP="00FA68BA">
            <w:pPr>
              <w:numPr>
                <w:ilvl w:val="0"/>
                <w:numId w:val="3"/>
              </w:numPr>
              <w:spacing w:line="256" w:lineRule="auto"/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орієнтація на обслуговування;</w:t>
            </w:r>
          </w:p>
          <w:p w:rsidR="00F24B42" w:rsidRPr="009E42EE" w:rsidRDefault="00FA68BA" w:rsidP="00FA68BA">
            <w:pPr>
              <w:numPr>
                <w:ilvl w:val="0"/>
                <w:numId w:val="3"/>
              </w:numPr>
              <w:spacing w:line="256" w:lineRule="auto"/>
              <w:jc w:val="both"/>
              <w:rPr>
                <w:lang w:val="uk-UA"/>
              </w:rPr>
            </w:pPr>
            <w:r w:rsidRPr="009E42EE">
              <w:rPr>
                <w:lang w:val="uk-UA"/>
              </w:rPr>
              <w:t>вміння працювати в стресових ситуаціях.</w:t>
            </w:r>
          </w:p>
        </w:tc>
      </w:tr>
      <w:tr w:rsidR="00F24B42" w:rsidRPr="009E42EE" w:rsidTr="00A43AB1">
        <w:trPr>
          <w:trHeight w:val="293"/>
        </w:trPr>
        <w:tc>
          <w:tcPr>
            <w:tcW w:w="738" w:type="dxa"/>
            <w:shd w:val="clear" w:color="auto" w:fill="auto"/>
            <w:vAlign w:val="center"/>
          </w:tcPr>
          <w:p w:rsidR="00F24B42" w:rsidRPr="009E42EE" w:rsidRDefault="00F24B42" w:rsidP="00F24B42">
            <w:pPr>
              <w:keepNext/>
              <w:spacing w:before="120" w:after="120"/>
              <w:jc w:val="center"/>
              <w:rPr>
                <w:caps/>
                <w:lang w:val="uk-UA"/>
              </w:rPr>
            </w:pPr>
            <w:r w:rsidRPr="009E42EE">
              <w:rPr>
                <w:b/>
                <w:lang w:val="uk-UA"/>
              </w:rPr>
              <w:lastRenderedPageBreak/>
              <w:t>ІІІ</w:t>
            </w:r>
          </w:p>
        </w:tc>
        <w:tc>
          <w:tcPr>
            <w:tcW w:w="9639" w:type="dxa"/>
            <w:gridSpan w:val="2"/>
            <w:shd w:val="clear" w:color="auto" w:fill="auto"/>
            <w:vAlign w:val="center"/>
          </w:tcPr>
          <w:p w:rsidR="00F24B42" w:rsidRPr="009E42EE" w:rsidRDefault="00F24B42" w:rsidP="00F24B42">
            <w:pPr>
              <w:keepNext/>
              <w:spacing w:before="120" w:after="120"/>
              <w:jc w:val="center"/>
              <w:rPr>
                <w:b/>
                <w:sz w:val="10"/>
                <w:szCs w:val="10"/>
                <w:lang w:val="uk-UA"/>
              </w:rPr>
            </w:pPr>
            <w:r w:rsidRPr="009E42EE">
              <w:rPr>
                <w:b/>
                <w:lang w:val="uk-UA"/>
              </w:rPr>
              <w:t>ІНШІ ВІДОМОСТІ</w:t>
            </w:r>
          </w:p>
        </w:tc>
      </w:tr>
      <w:tr w:rsidR="00F24B42" w:rsidRPr="009E42EE" w:rsidTr="00A43AB1">
        <w:tc>
          <w:tcPr>
            <w:tcW w:w="738" w:type="dxa"/>
            <w:shd w:val="clear" w:color="auto" w:fill="auto"/>
          </w:tcPr>
          <w:p w:rsidR="00F24B42" w:rsidRPr="009E42EE" w:rsidRDefault="00A43AB1" w:rsidP="00A43AB1">
            <w:pPr>
              <w:ind w:left="-79" w:right="-113"/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</w:t>
            </w:r>
            <w:r w:rsidR="00F24B42" w:rsidRPr="009E42EE">
              <w:rPr>
                <w:caps/>
                <w:lang w:val="uk-UA"/>
              </w:rPr>
              <w:t>1</w:t>
            </w:r>
          </w:p>
        </w:tc>
        <w:tc>
          <w:tcPr>
            <w:tcW w:w="3516" w:type="dxa"/>
            <w:shd w:val="clear" w:color="auto" w:fill="auto"/>
          </w:tcPr>
          <w:p w:rsidR="00F24B42" w:rsidRPr="009E42EE" w:rsidRDefault="00F24B42" w:rsidP="00F24B42">
            <w:pPr>
              <w:rPr>
                <w:lang w:val="uk-UA"/>
              </w:rPr>
            </w:pPr>
            <w:r w:rsidRPr="009E42EE">
              <w:rPr>
                <w:lang w:val="uk-UA"/>
              </w:rPr>
              <w:t>Кваліфікаційний іспит (тестування)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42" w:rsidRDefault="00F24B42" w:rsidP="00F24B42">
            <w:pPr>
              <w:numPr>
                <w:ilvl w:val="0"/>
                <w:numId w:val="26"/>
              </w:numPr>
              <w:ind w:left="298" w:hanging="298"/>
              <w:rPr>
                <w:rFonts w:cs="Calibri"/>
                <w:szCs w:val="20"/>
                <w:lang w:val="uk-UA" w:eastAsia="uk-UA"/>
              </w:rPr>
            </w:pPr>
            <w:r w:rsidRPr="009E42EE">
              <w:rPr>
                <w:rFonts w:cs="Calibri"/>
                <w:szCs w:val="20"/>
                <w:lang w:val="uk-UA" w:eastAsia="uk-UA"/>
              </w:rPr>
              <w:t>тестування на знання законодавства 1-го рівня (</w:t>
            </w:r>
            <w:hyperlink r:id="rId8" w:history="1">
              <w:r w:rsidRPr="009E42EE">
                <w:rPr>
                  <w:rStyle w:val="ad"/>
                  <w:rFonts w:cs="Calibri"/>
                  <w:szCs w:val="20"/>
                  <w:lang w:val="uk-UA" w:eastAsia="uk-UA"/>
                </w:rPr>
                <w:t>https://nabu.gov.ua/perelik-pytan-do-kvalifikaciynogo-ispytu</w:t>
              </w:r>
            </w:hyperlink>
            <w:r w:rsidRPr="009E42EE">
              <w:rPr>
                <w:rFonts w:cs="Calibri"/>
                <w:szCs w:val="20"/>
                <w:lang w:val="uk-UA" w:eastAsia="uk-UA"/>
              </w:rPr>
              <w:t>);</w:t>
            </w:r>
          </w:p>
          <w:p w:rsidR="00325F14" w:rsidRPr="00325F14" w:rsidRDefault="00325F14" w:rsidP="00325F14">
            <w:pPr>
              <w:numPr>
                <w:ilvl w:val="0"/>
                <w:numId w:val="26"/>
              </w:numPr>
              <w:ind w:left="302"/>
              <w:rPr>
                <w:rFonts w:cs="Calibri"/>
                <w:szCs w:val="20"/>
                <w:lang w:val="uk-UA" w:eastAsia="uk-UA"/>
              </w:rPr>
            </w:pPr>
            <w:proofErr w:type="spellStart"/>
            <w:r>
              <w:t>тестування</w:t>
            </w:r>
            <w:proofErr w:type="spellEnd"/>
            <w:r>
              <w:t xml:space="preserve"> на </w:t>
            </w:r>
            <w:proofErr w:type="spellStart"/>
            <w:r>
              <w:t>визначення</w:t>
            </w:r>
            <w:proofErr w:type="spellEnd"/>
            <w:r>
              <w:t xml:space="preserve"> </w:t>
            </w:r>
            <w:proofErr w:type="spellStart"/>
            <w:r>
              <w:t>рівня</w:t>
            </w:r>
            <w:proofErr w:type="spellEnd"/>
            <w:r>
              <w:t xml:space="preserve"> </w:t>
            </w:r>
            <w:proofErr w:type="spellStart"/>
            <w:r>
              <w:t>професійних</w:t>
            </w:r>
            <w:proofErr w:type="spellEnd"/>
            <w:r>
              <w:t xml:space="preserve"> </w:t>
            </w:r>
            <w:proofErr w:type="spellStart"/>
            <w:r>
              <w:t>вмінь</w:t>
            </w:r>
            <w:proofErr w:type="spellEnd"/>
            <w:r>
              <w:t xml:space="preserve"> і </w:t>
            </w:r>
            <w:proofErr w:type="spellStart"/>
            <w:r>
              <w:t>навичок</w:t>
            </w:r>
            <w:proofErr w:type="spellEnd"/>
            <w:r>
              <w:t xml:space="preserve"> </w:t>
            </w:r>
            <w:r w:rsidRPr="00325F14">
              <w:rPr>
                <w:lang w:val="uk-UA"/>
              </w:rPr>
              <w:t>(</w:t>
            </w:r>
            <w:hyperlink r:id="rId9" w:history="1">
              <w:r w:rsidRPr="003D7D62">
                <w:rPr>
                  <w:rStyle w:val="ad"/>
                </w:rPr>
                <w:t>https://nabu.gov.ua/site/assets/files/28175/qa_dfl_konkurs_nabu.pdf</w:t>
              </w:r>
            </w:hyperlink>
            <w:r>
              <w:rPr>
                <w:lang w:val="uk-UA"/>
              </w:rPr>
              <w:t xml:space="preserve"> </w:t>
            </w:r>
            <w:r>
              <w:t>)</w:t>
            </w:r>
            <w:r w:rsidR="00A43AB1">
              <w:rPr>
                <w:lang w:val="uk-UA"/>
              </w:rPr>
              <w:t>.</w:t>
            </w:r>
            <w:r>
              <w:rPr>
                <w:lang w:val="uk-UA"/>
              </w:rPr>
              <w:t xml:space="preserve"> </w:t>
            </w:r>
          </w:p>
          <w:p w:rsidR="00F24B42" w:rsidRPr="009E42EE" w:rsidRDefault="00F24B42" w:rsidP="00AC6614">
            <w:pPr>
              <w:ind w:left="298"/>
              <w:jc w:val="both"/>
              <w:rPr>
                <w:rFonts w:cs="Calibri"/>
                <w:szCs w:val="20"/>
                <w:lang w:val="uk-UA" w:eastAsia="uk-UA"/>
              </w:rPr>
            </w:pPr>
          </w:p>
        </w:tc>
      </w:tr>
      <w:tr w:rsidR="00F24B42" w:rsidRPr="009E42EE" w:rsidTr="00A43AB1">
        <w:tc>
          <w:tcPr>
            <w:tcW w:w="738" w:type="dxa"/>
            <w:shd w:val="clear" w:color="auto" w:fill="auto"/>
          </w:tcPr>
          <w:p w:rsidR="00F24B42" w:rsidRPr="009E42EE" w:rsidRDefault="00A43AB1" w:rsidP="00A43AB1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</w:t>
            </w:r>
            <w:r w:rsidR="00F24B42" w:rsidRPr="009E42EE">
              <w:rPr>
                <w:caps/>
                <w:lang w:val="uk-UA"/>
              </w:rPr>
              <w:t>2</w:t>
            </w:r>
          </w:p>
        </w:tc>
        <w:tc>
          <w:tcPr>
            <w:tcW w:w="3516" w:type="dxa"/>
            <w:shd w:val="clear" w:color="auto" w:fill="auto"/>
          </w:tcPr>
          <w:p w:rsidR="00F24B42" w:rsidRPr="009E42EE" w:rsidRDefault="00F24B42" w:rsidP="00F24B42">
            <w:pPr>
              <w:rPr>
                <w:lang w:val="uk-UA"/>
              </w:rPr>
            </w:pPr>
            <w:r w:rsidRPr="009E42EE">
              <w:rPr>
                <w:lang w:val="uk-UA"/>
              </w:rPr>
              <w:t>Перелік документів</w:t>
            </w:r>
          </w:p>
        </w:tc>
        <w:tc>
          <w:tcPr>
            <w:tcW w:w="6123" w:type="dxa"/>
            <w:shd w:val="clear" w:color="auto" w:fill="auto"/>
          </w:tcPr>
          <w:p w:rsidR="00822DDF" w:rsidRDefault="00822DDF" w:rsidP="00A43AB1">
            <w:pPr>
              <w:shd w:val="clear" w:color="auto" w:fill="FFFFFF"/>
              <w:spacing w:before="100" w:after="100"/>
              <w:ind w:firstLine="482"/>
              <w:jc w:val="both"/>
              <w:rPr>
                <w:rFonts w:cs="Calibri"/>
                <w:szCs w:val="20"/>
                <w:lang w:val="uk-UA" w:eastAsia="uk-UA"/>
              </w:rPr>
            </w:pPr>
            <w:r w:rsidRPr="000405E4">
              <w:rPr>
                <w:b/>
              </w:rPr>
              <w:t xml:space="preserve">Особи, </w:t>
            </w:r>
            <w:proofErr w:type="spellStart"/>
            <w:r w:rsidRPr="000405E4">
              <w:rPr>
                <w:b/>
              </w:rPr>
              <w:t>які</w:t>
            </w:r>
            <w:proofErr w:type="spellEnd"/>
            <w:r w:rsidRPr="000405E4">
              <w:rPr>
                <w:b/>
              </w:rPr>
              <w:t xml:space="preserve"> </w:t>
            </w:r>
            <w:proofErr w:type="spellStart"/>
            <w:r w:rsidRPr="000405E4">
              <w:rPr>
                <w:b/>
              </w:rPr>
              <w:t>бажають</w:t>
            </w:r>
            <w:proofErr w:type="spellEnd"/>
            <w:r w:rsidRPr="000405E4">
              <w:rPr>
                <w:b/>
              </w:rPr>
              <w:t xml:space="preserve"> </w:t>
            </w:r>
            <w:proofErr w:type="spellStart"/>
            <w:r w:rsidRPr="000405E4">
              <w:rPr>
                <w:b/>
              </w:rPr>
              <w:t>взяти</w:t>
            </w:r>
            <w:proofErr w:type="spellEnd"/>
            <w:r w:rsidRPr="000405E4">
              <w:rPr>
                <w:b/>
              </w:rPr>
              <w:t xml:space="preserve"> участь у </w:t>
            </w:r>
            <w:proofErr w:type="spellStart"/>
            <w:r w:rsidRPr="000405E4">
              <w:rPr>
                <w:b/>
              </w:rPr>
              <w:t>конкурсі</w:t>
            </w:r>
            <w:proofErr w:type="spellEnd"/>
            <w:r w:rsidRPr="000405E4">
              <w:rPr>
                <w:b/>
              </w:rPr>
              <w:t>,</w:t>
            </w:r>
            <w:r>
              <w:t xml:space="preserve"> </w:t>
            </w:r>
            <w:proofErr w:type="spellStart"/>
            <w:r>
              <w:t>подають</w:t>
            </w:r>
            <w:proofErr w:type="spellEnd"/>
            <w:r>
              <w:t xml:space="preserve"> в </w:t>
            </w:r>
            <w:proofErr w:type="spellStart"/>
            <w:r>
              <w:t>електронній</w:t>
            </w:r>
            <w:proofErr w:type="spellEnd"/>
            <w:r>
              <w:t xml:space="preserve"> </w:t>
            </w:r>
            <w:proofErr w:type="spellStart"/>
            <w:r>
              <w:t>формі</w:t>
            </w:r>
            <w:proofErr w:type="spellEnd"/>
            <w:r>
              <w:t xml:space="preserve"> </w:t>
            </w:r>
            <w:proofErr w:type="spellStart"/>
            <w:r w:rsidRPr="000405E4">
              <w:rPr>
                <w:b/>
              </w:rPr>
              <w:t>безпосередньо</w:t>
            </w:r>
            <w:proofErr w:type="spellEnd"/>
            <w:r w:rsidRPr="000405E4">
              <w:rPr>
                <w:b/>
              </w:rPr>
              <w:t xml:space="preserve"> через вебсайт </w:t>
            </w:r>
            <w:proofErr w:type="spellStart"/>
            <w:r w:rsidRPr="000405E4">
              <w:rPr>
                <w:b/>
              </w:rPr>
              <w:t>Національного</w:t>
            </w:r>
            <w:proofErr w:type="spellEnd"/>
            <w:r w:rsidRPr="000405E4">
              <w:rPr>
                <w:b/>
              </w:rPr>
              <w:t xml:space="preserve"> бюро</w:t>
            </w:r>
            <w:r>
              <w:t>:</w:t>
            </w:r>
          </w:p>
          <w:p w:rsidR="00992E7F" w:rsidRPr="00992E7F" w:rsidRDefault="00A37228" w:rsidP="00992E7F">
            <w:pPr>
              <w:numPr>
                <w:ilvl w:val="0"/>
                <w:numId w:val="34"/>
              </w:numPr>
              <w:spacing w:after="120"/>
              <w:ind w:left="57" w:firstLine="425"/>
              <w:jc w:val="both"/>
              <w:rPr>
                <w:lang w:val="uk-UA"/>
              </w:rPr>
            </w:pPr>
            <w:r w:rsidRPr="00992E7F">
              <w:rPr>
                <w:lang w:val="uk-UA"/>
              </w:rPr>
              <w:t> </w:t>
            </w:r>
            <w:r w:rsidR="00992E7F" w:rsidRPr="00992E7F">
              <w:rPr>
                <w:lang w:val="uk-UA"/>
              </w:rPr>
              <w:t>заяву про участь у конкурсі встановленого зразка, підписану з використанням кваліфікованого електронного підпису (далі – КЕП), або письмову заяву (якщо має на те підтверджені документами підстави) (додаток 3) із обов’язковим зазначенням назви посади;</w:t>
            </w:r>
          </w:p>
          <w:p w:rsidR="00992E7F" w:rsidRPr="00992E7F" w:rsidRDefault="00781A94" w:rsidP="00992E7F">
            <w:pPr>
              <w:numPr>
                <w:ilvl w:val="0"/>
                <w:numId w:val="34"/>
              </w:numPr>
              <w:spacing w:after="120"/>
              <w:ind w:left="57" w:firstLine="425"/>
              <w:jc w:val="both"/>
              <w:rPr>
                <w:lang w:val="uk-UA"/>
              </w:rPr>
            </w:pPr>
            <w:r w:rsidRPr="00992E7F">
              <w:rPr>
                <w:rFonts w:cs="Calibri"/>
                <w:szCs w:val="20"/>
                <w:lang w:val="uk-UA" w:eastAsia="uk-UA"/>
              </w:rPr>
              <w:t xml:space="preserve">анкету кандидата на посаду до Національного бюро (заповнюється через </w:t>
            </w:r>
            <w:proofErr w:type="spellStart"/>
            <w:r w:rsidRPr="00992E7F">
              <w:rPr>
                <w:rFonts w:cs="Calibri"/>
                <w:szCs w:val="20"/>
                <w:lang w:val="uk-UA" w:eastAsia="uk-UA"/>
              </w:rPr>
              <w:t>вебсайт</w:t>
            </w:r>
            <w:proofErr w:type="spellEnd"/>
            <w:r w:rsidRPr="00992E7F">
              <w:rPr>
                <w:rFonts w:cs="Calibri"/>
                <w:szCs w:val="20"/>
                <w:lang w:val="uk-UA" w:eastAsia="uk-UA"/>
              </w:rPr>
              <w:t xml:space="preserve"> Національного бюро);</w:t>
            </w:r>
          </w:p>
          <w:p w:rsidR="00992E7F" w:rsidRPr="00992E7F" w:rsidRDefault="00F24B42" w:rsidP="00992E7F">
            <w:pPr>
              <w:numPr>
                <w:ilvl w:val="0"/>
                <w:numId w:val="34"/>
              </w:numPr>
              <w:spacing w:after="120"/>
              <w:ind w:left="57" w:firstLine="425"/>
              <w:jc w:val="both"/>
              <w:rPr>
                <w:lang w:val="uk-UA"/>
              </w:rPr>
            </w:pPr>
            <w:r w:rsidRPr="00992E7F">
              <w:rPr>
                <w:rFonts w:cs="Calibri"/>
                <w:szCs w:val="20"/>
                <w:lang w:val="uk-UA" w:eastAsia="uk-UA"/>
              </w:rPr>
              <w:t>Державн</w:t>
            </w:r>
            <w:r w:rsidR="00523F74" w:rsidRPr="00992E7F">
              <w:rPr>
                <w:rFonts w:cs="Calibri"/>
                <w:szCs w:val="20"/>
                <w:lang w:val="uk-UA" w:eastAsia="uk-UA"/>
              </w:rPr>
              <w:t>ий</w:t>
            </w:r>
            <w:r w:rsidRPr="00992E7F">
              <w:rPr>
                <w:rFonts w:cs="Calibri"/>
                <w:szCs w:val="20"/>
                <w:lang w:val="uk-UA" w:eastAsia="uk-UA"/>
              </w:rPr>
              <w:t xml:space="preserve">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мови;</w:t>
            </w:r>
          </w:p>
          <w:p w:rsidR="00F24B42" w:rsidRPr="00992E7F" w:rsidRDefault="00523F74" w:rsidP="00992E7F">
            <w:pPr>
              <w:numPr>
                <w:ilvl w:val="0"/>
                <w:numId w:val="34"/>
              </w:numPr>
              <w:spacing w:after="120"/>
              <w:ind w:left="57" w:firstLine="425"/>
              <w:jc w:val="both"/>
              <w:rPr>
                <w:lang w:val="uk-UA"/>
              </w:rPr>
            </w:pPr>
            <w:r w:rsidRPr="00992E7F">
              <w:rPr>
                <w:rFonts w:cs="Calibri"/>
                <w:szCs w:val="20"/>
                <w:lang w:val="uk-UA" w:eastAsia="uk-UA"/>
              </w:rPr>
              <w:t>д</w:t>
            </w:r>
            <w:r w:rsidR="0096214D" w:rsidRPr="00992E7F">
              <w:rPr>
                <w:rFonts w:cs="Calibri"/>
                <w:szCs w:val="20"/>
                <w:lang w:val="uk-UA" w:eastAsia="uk-UA"/>
              </w:rPr>
              <w:t>еклараці</w:t>
            </w:r>
            <w:r w:rsidRPr="00992E7F">
              <w:rPr>
                <w:rFonts w:cs="Calibri"/>
                <w:szCs w:val="20"/>
                <w:lang w:val="uk-UA" w:eastAsia="uk-UA"/>
              </w:rPr>
              <w:t>ю</w:t>
            </w:r>
            <w:r w:rsidR="0096214D" w:rsidRPr="00992E7F">
              <w:rPr>
                <w:rFonts w:cs="Calibri"/>
                <w:szCs w:val="20"/>
                <w:lang w:val="uk-UA" w:eastAsia="uk-UA"/>
              </w:rPr>
              <w:t xml:space="preserve"> особи, уповноваженої на виконання функцій держави або місцевого самоврядування, за минулий рік, подан</w:t>
            </w:r>
            <w:r w:rsidRPr="00992E7F">
              <w:rPr>
                <w:rFonts w:cs="Calibri"/>
                <w:szCs w:val="20"/>
                <w:lang w:val="uk-UA" w:eastAsia="uk-UA"/>
              </w:rPr>
              <w:t>у</w:t>
            </w:r>
            <w:r w:rsidR="0096214D" w:rsidRPr="00992E7F">
              <w:rPr>
                <w:rFonts w:cs="Calibri"/>
                <w:szCs w:val="20"/>
                <w:lang w:val="uk-UA" w:eastAsia="uk-UA"/>
              </w:rPr>
              <w:t xml:space="preserve"> </w:t>
            </w:r>
            <w:r w:rsidRPr="00992E7F">
              <w:rPr>
                <w:rFonts w:cs="Calibri"/>
                <w:szCs w:val="20"/>
                <w:lang w:val="uk-UA" w:eastAsia="uk-UA"/>
              </w:rPr>
              <w:t>в</w:t>
            </w:r>
            <w:r w:rsidR="0096214D" w:rsidRPr="00992E7F">
              <w:rPr>
                <w:rFonts w:cs="Calibri"/>
                <w:szCs w:val="20"/>
                <w:lang w:val="uk-UA" w:eastAsia="uk-UA"/>
              </w:rPr>
              <w:t xml:space="preserve"> порядку, встановленому Законом України «Про запобігання корупції», як кандидата на посаду</w:t>
            </w:r>
            <w:r w:rsidR="00F24B42" w:rsidRPr="00992E7F">
              <w:rPr>
                <w:rFonts w:cs="Calibri"/>
                <w:szCs w:val="20"/>
                <w:lang w:val="uk-UA" w:eastAsia="uk-UA"/>
              </w:rPr>
              <w:t xml:space="preserve">; </w:t>
            </w:r>
          </w:p>
          <w:p w:rsidR="00781A94" w:rsidRDefault="00781A94" w:rsidP="00A43AB1">
            <w:pPr>
              <w:widowControl w:val="0"/>
              <w:spacing w:after="23"/>
              <w:ind w:left="11" w:firstLine="482"/>
              <w:jc w:val="both"/>
              <w:rPr>
                <w:rFonts w:cs="Calibri"/>
                <w:sz w:val="10"/>
                <w:szCs w:val="20"/>
                <w:lang w:val="uk-UA" w:eastAsia="uk-UA"/>
              </w:rPr>
            </w:pPr>
          </w:p>
          <w:p w:rsidR="00781A94" w:rsidRDefault="00781A94" w:rsidP="00A43AB1">
            <w:pPr>
              <w:widowControl w:val="0"/>
              <w:shd w:val="clear" w:color="auto" w:fill="FFFFFF"/>
              <w:spacing w:before="100" w:beforeAutospacing="1" w:after="100" w:afterAutospacing="1"/>
              <w:ind w:firstLine="482"/>
              <w:contextualSpacing/>
              <w:jc w:val="both"/>
              <w:rPr>
                <w:lang w:val="uk-UA" w:eastAsia="uk-UA"/>
              </w:rPr>
            </w:pPr>
            <w:r w:rsidRPr="00781A94">
              <w:rPr>
                <w:lang w:val="uk-UA" w:eastAsia="uk-UA"/>
              </w:rPr>
              <w:t>Якщо особа подала щорічну декларацію за минулий рік, додаткове подання декларації кандидата на посаду не вимагається.</w:t>
            </w:r>
          </w:p>
          <w:p w:rsidR="00A43AB1" w:rsidRPr="00781A94" w:rsidRDefault="00A43AB1" w:rsidP="00A43AB1">
            <w:pPr>
              <w:widowControl w:val="0"/>
              <w:shd w:val="clear" w:color="auto" w:fill="FFFFFF"/>
              <w:spacing w:before="100" w:beforeAutospacing="1" w:after="100" w:afterAutospacing="1"/>
              <w:ind w:firstLine="482"/>
              <w:contextualSpacing/>
              <w:jc w:val="both"/>
              <w:rPr>
                <w:lang w:val="uk-UA" w:eastAsia="uk-UA"/>
              </w:rPr>
            </w:pPr>
          </w:p>
          <w:p w:rsidR="00781A94" w:rsidRPr="00781A94" w:rsidRDefault="00781A94" w:rsidP="00A43AB1">
            <w:pPr>
              <w:widowControl w:val="0"/>
              <w:shd w:val="clear" w:color="auto" w:fill="FFFFFF"/>
              <w:spacing w:before="100" w:beforeAutospacing="1" w:after="100" w:afterAutospacing="1"/>
              <w:ind w:firstLine="482"/>
              <w:contextualSpacing/>
              <w:jc w:val="both"/>
              <w:rPr>
                <w:lang w:val="uk-UA" w:eastAsia="uk-UA"/>
              </w:rPr>
            </w:pPr>
            <w:r w:rsidRPr="00781A94">
              <w:rPr>
                <w:lang w:val="uk-UA" w:eastAsia="uk-UA"/>
              </w:rPr>
              <w:t>Кандидати на посаду у Національному бюро, на яких на день подання документів поширюються вимоги частини першої статті 52-1 Закону України «Про запобігання корупції», разом з пакетом документів для участі в конкурсі зобов’язані долучити копію заповненої паперової декларації (додаток 5) та обґрунтоване клопотання на відповідну конкурсну комісію щодо подання такої декларації;</w:t>
            </w:r>
          </w:p>
          <w:p w:rsidR="00781A94" w:rsidRPr="009E42EE" w:rsidRDefault="00781A94" w:rsidP="00A43AB1">
            <w:pPr>
              <w:widowControl w:val="0"/>
              <w:spacing w:after="23"/>
              <w:ind w:left="11" w:firstLine="482"/>
              <w:jc w:val="both"/>
              <w:rPr>
                <w:rFonts w:cs="Calibri"/>
                <w:sz w:val="10"/>
                <w:szCs w:val="20"/>
                <w:lang w:val="uk-UA" w:eastAsia="uk-UA"/>
              </w:rPr>
            </w:pPr>
          </w:p>
          <w:p w:rsidR="00781A94" w:rsidRPr="00781A94" w:rsidRDefault="00F24B42" w:rsidP="00A43AB1">
            <w:pPr>
              <w:ind w:firstLine="482"/>
              <w:jc w:val="both"/>
              <w:rPr>
                <w:rFonts w:cs="Calibri"/>
                <w:szCs w:val="20"/>
                <w:lang w:val="uk-UA"/>
              </w:rPr>
            </w:pPr>
            <w:r w:rsidRPr="009E42EE">
              <w:rPr>
                <w:rFonts w:cs="Calibri"/>
                <w:szCs w:val="20"/>
                <w:lang w:val="uk-UA" w:eastAsia="uk-UA"/>
              </w:rPr>
              <w:t xml:space="preserve">5) </w:t>
            </w:r>
            <w:r w:rsidR="00781A94" w:rsidRPr="00781A94">
              <w:rPr>
                <w:rFonts w:cs="Calibri"/>
                <w:szCs w:val="20"/>
                <w:lang w:val="uk-UA"/>
              </w:rPr>
              <w:t xml:space="preserve">заяву про відсутність заборгованості зі сплати аліментів на утримання дитини, сукупний розмір якої </w:t>
            </w:r>
            <w:r w:rsidR="00781A94" w:rsidRPr="00781A94">
              <w:rPr>
                <w:rFonts w:cs="Calibri"/>
                <w:szCs w:val="20"/>
                <w:lang w:val="uk-UA"/>
              </w:rPr>
              <w:lastRenderedPageBreak/>
              <w:t xml:space="preserve">перевищує суму відповідних платежів за шість місяців з дня пред’явлення виконавчого документа до примусового виконання (додаток 6). </w:t>
            </w:r>
          </w:p>
          <w:p w:rsidR="00F21968" w:rsidRDefault="00F21968" w:rsidP="00A43AB1">
            <w:pPr>
              <w:widowControl w:val="0"/>
              <w:spacing w:after="23"/>
              <w:ind w:left="11" w:firstLine="482"/>
              <w:jc w:val="both"/>
              <w:rPr>
                <w:rFonts w:cs="Calibri"/>
                <w:b/>
                <w:szCs w:val="20"/>
                <w:lang w:val="uk-UA" w:eastAsia="uk-UA"/>
              </w:rPr>
            </w:pPr>
          </w:p>
          <w:p w:rsidR="00781A94" w:rsidRPr="00781A94" w:rsidRDefault="00781A94" w:rsidP="00A43AB1">
            <w:pPr>
              <w:widowControl w:val="0"/>
              <w:spacing w:after="23"/>
              <w:ind w:left="11" w:firstLine="482"/>
              <w:jc w:val="both"/>
              <w:rPr>
                <w:rFonts w:cs="Calibri"/>
                <w:szCs w:val="20"/>
                <w:lang w:val="uk-UA" w:eastAsia="uk-UA"/>
              </w:rPr>
            </w:pPr>
            <w:r w:rsidRPr="00781A94">
              <w:rPr>
                <w:rFonts w:cs="Calibri"/>
                <w:b/>
                <w:szCs w:val="20"/>
                <w:lang w:val="uk-UA" w:eastAsia="uk-UA"/>
              </w:rPr>
              <w:t>Особи, які є працівниками Національного бюро</w:t>
            </w:r>
            <w:r w:rsidRPr="00781A94">
              <w:rPr>
                <w:rFonts w:cs="Calibri"/>
                <w:szCs w:val="20"/>
                <w:lang w:val="uk-UA" w:eastAsia="uk-UA"/>
              </w:rPr>
              <w:t xml:space="preserve"> та бажають взяти участь у конкурсі, подають в електронній формі </w:t>
            </w:r>
            <w:r w:rsidRPr="00781A94">
              <w:rPr>
                <w:rFonts w:cs="Calibri"/>
                <w:b/>
                <w:szCs w:val="20"/>
                <w:lang w:val="uk-UA" w:eastAsia="uk-UA"/>
              </w:rPr>
              <w:t xml:space="preserve">безпосередньо через </w:t>
            </w:r>
            <w:proofErr w:type="spellStart"/>
            <w:r w:rsidRPr="00781A94">
              <w:rPr>
                <w:rFonts w:cs="Calibri"/>
                <w:b/>
                <w:szCs w:val="20"/>
                <w:lang w:val="uk-UA" w:eastAsia="uk-UA"/>
              </w:rPr>
              <w:t>вебсайт</w:t>
            </w:r>
            <w:proofErr w:type="spellEnd"/>
            <w:r w:rsidRPr="00781A94">
              <w:rPr>
                <w:rFonts w:cs="Calibri"/>
                <w:b/>
                <w:szCs w:val="20"/>
                <w:lang w:val="uk-UA" w:eastAsia="uk-UA"/>
              </w:rPr>
              <w:t xml:space="preserve"> Національного бюро</w:t>
            </w:r>
            <w:r w:rsidRPr="00781A94">
              <w:rPr>
                <w:rFonts w:cs="Calibri"/>
                <w:szCs w:val="20"/>
                <w:lang w:val="uk-UA" w:eastAsia="uk-UA"/>
              </w:rPr>
              <w:t xml:space="preserve">: </w:t>
            </w:r>
          </w:p>
          <w:p w:rsidR="00781A94" w:rsidRPr="00781A94" w:rsidRDefault="00781A94" w:rsidP="00A43AB1">
            <w:pPr>
              <w:widowControl w:val="0"/>
              <w:tabs>
                <w:tab w:val="left" w:pos="1049"/>
              </w:tabs>
              <w:spacing w:after="23"/>
              <w:ind w:left="11" w:firstLine="482"/>
              <w:jc w:val="both"/>
              <w:rPr>
                <w:rFonts w:cs="Calibri"/>
                <w:szCs w:val="20"/>
                <w:lang w:val="uk-UA" w:eastAsia="uk-UA"/>
              </w:rPr>
            </w:pPr>
            <w:r w:rsidRPr="00781A94">
              <w:rPr>
                <w:rFonts w:cs="Calibri"/>
                <w:szCs w:val="20"/>
                <w:lang w:val="uk-UA" w:eastAsia="uk-UA"/>
              </w:rPr>
              <w:t>1)</w:t>
            </w:r>
            <w:r w:rsidRPr="00781A94">
              <w:rPr>
                <w:rFonts w:cs="Calibri"/>
                <w:szCs w:val="20"/>
                <w:lang w:val="uk-UA" w:eastAsia="uk-UA"/>
              </w:rPr>
              <w:tab/>
              <w:t xml:space="preserve">заяву про участь у конкурсі встановленого зразка, підписану КЕП, або письмову заяву (якщо має на те підтверджені документами підстави) (додаток 3); </w:t>
            </w:r>
          </w:p>
          <w:p w:rsidR="00781A94" w:rsidRPr="00781A94" w:rsidRDefault="00781A94" w:rsidP="00A43AB1">
            <w:pPr>
              <w:widowControl w:val="0"/>
              <w:tabs>
                <w:tab w:val="left" w:pos="1049"/>
              </w:tabs>
              <w:spacing w:after="23"/>
              <w:ind w:left="11" w:firstLine="482"/>
              <w:jc w:val="both"/>
              <w:rPr>
                <w:rFonts w:cs="Calibri"/>
                <w:szCs w:val="20"/>
                <w:lang w:val="uk-UA" w:eastAsia="uk-UA"/>
              </w:rPr>
            </w:pPr>
            <w:r w:rsidRPr="00781A94">
              <w:rPr>
                <w:rFonts w:cs="Calibri"/>
                <w:szCs w:val="20"/>
                <w:lang w:val="uk-UA" w:eastAsia="uk-UA"/>
              </w:rPr>
              <w:t xml:space="preserve">2) </w:t>
            </w:r>
            <w:r w:rsidRPr="00781A94">
              <w:rPr>
                <w:rFonts w:cs="Calibri"/>
                <w:szCs w:val="20"/>
                <w:lang w:val="uk-UA" w:eastAsia="uk-UA"/>
              </w:rPr>
              <w:tab/>
              <w:t xml:space="preserve">анкету кандидата на посаду до Національного бюро, заповнюючи лише поля: ПІБ, дата народження, стать та контактна інформація (заповнюється через </w:t>
            </w:r>
            <w:proofErr w:type="spellStart"/>
            <w:r w:rsidRPr="00781A94">
              <w:rPr>
                <w:rFonts w:cs="Calibri"/>
                <w:szCs w:val="20"/>
                <w:lang w:val="uk-UA" w:eastAsia="uk-UA"/>
              </w:rPr>
              <w:t>вебсайт</w:t>
            </w:r>
            <w:proofErr w:type="spellEnd"/>
            <w:r w:rsidRPr="00781A94">
              <w:rPr>
                <w:rFonts w:cs="Calibri"/>
                <w:szCs w:val="20"/>
                <w:lang w:val="uk-UA" w:eastAsia="uk-UA"/>
              </w:rPr>
              <w:t xml:space="preserve"> Національного бюро);</w:t>
            </w:r>
          </w:p>
          <w:p w:rsidR="00781A94" w:rsidRPr="00781A94" w:rsidRDefault="00781A94" w:rsidP="00A43AB1">
            <w:pPr>
              <w:widowControl w:val="0"/>
              <w:tabs>
                <w:tab w:val="left" w:pos="1049"/>
              </w:tabs>
              <w:spacing w:after="23"/>
              <w:ind w:left="11" w:firstLine="482"/>
              <w:jc w:val="both"/>
              <w:rPr>
                <w:rFonts w:cs="Calibri"/>
                <w:szCs w:val="20"/>
                <w:lang w:val="uk-UA" w:eastAsia="uk-UA"/>
              </w:rPr>
            </w:pPr>
            <w:r w:rsidRPr="00781A94">
              <w:rPr>
                <w:rFonts w:cs="Calibri"/>
                <w:szCs w:val="20"/>
                <w:lang w:val="uk-UA" w:eastAsia="uk-UA"/>
              </w:rPr>
              <w:t>3)</w:t>
            </w:r>
            <w:r w:rsidRPr="00781A94">
              <w:rPr>
                <w:rFonts w:cs="Calibri"/>
                <w:szCs w:val="20"/>
                <w:lang w:val="uk-UA" w:eastAsia="uk-UA"/>
              </w:rPr>
              <w:tab/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781A94" w:rsidRPr="00781A94" w:rsidRDefault="00781A94" w:rsidP="00A43AB1">
            <w:pPr>
              <w:widowControl w:val="0"/>
              <w:spacing w:after="23"/>
              <w:ind w:left="11" w:firstLine="482"/>
              <w:jc w:val="both"/>
              <w:rPr>
                <w:rFonts w:cs="Calibri"/>
                <w:szCs w:val="20"/>
                <w:lang w:val="uk-UA" w:eastAsia="uk-UA"/>
              </w:rPr>
            </w:pPr>
          </w:p>
          <w:p w:rsidR="00781A94" w:rsidRPr="00781A94" w:rsidRDefault="00781A94" w:rsidP="00A43AB1">
            <w:pPr>
              <w:widowControl w:val="0"/>
              <w:spacing w:after="23"/>
              <w:ind w:left="11" w:firstLine="482"/>
              <w:jc w:val="both"/>
              <w:rPr>
                <w:rFonts w:cs="Calibri"/>
                <w:szCs w:val="20"/>
                <w:lang w:val="uk-UA" w:eastAsia="uk-UA"/>
              </w:rPr>
            </w:pPr>
            <w:r w:rsidRPr="00781A94">
              <w:rPr>
                <w:rFonts w:cs="Calibri"/>
                <w:szCs w:val="20"/>
                <w:lang w:val="uk-UA" w:eastAsia="uk-UA"/>
              </w:rPr>
              <w:t xml:space="preserve">Зразки заяв розміщені на офіційному </w:t>
            </w:r>
            <w:proofErr w:type="spellStart"/>
            <w:r w:rsidRPr="00781A94">
              <w:rPr>
                <w:rFonts w:cs="Calibri"/>
                <w:szCs w:val="20"/>
                <w:lang w:val="uk-UA" w:eastAsia="uk-UA"/>
              </w:rPr>
              <w:t>вебсайті</w:t>
            </w:r>
            <w:proofErr w:type="spellEnd"/>
            <w:r w:rsidRPr="00781A94">
              <w:rPr>
                <w:rFonts w:cs="Calibri"/>
                <w:szCs w:val="20"/>
                <w:lang w:val="uk-UA" w:eastAsia="uk-UA"/>
              </w:rPr>
              <w:t xml:space="preserve"> Національного бюро (</w:t>
            </w:r>
            <w:hyperlink r:id="rId10" w:history="1">
              <w:r w:rsidRPr="00903031">
                <w:rPr>
                  <w:rStyle w:val="ad"/>
                  <w:rFonts w:cs="Calibri"/>
                  <w:szCs w:val="20"/>
                  <w:lang w:val="uk-UA" w:eastAsia="uk-UA"/>
                </w:rPr>
                <w:t>https://nabu.gov.ua/robota-v-nabu/pravila-priiomu/poryadok-provedennya-vidkrytogo-konkursu/</w:t>
              </w:r>
            </w:hyperlink>
            <w:r>
              <w:rPr>
                <w:rFonts w:cs="Calibri"/>
                <w:szCs w:val="20"/>
                <w:lang w:val="uk-UA" w:eastAsia="uk-UA"/>
              </w:rPr>
              <w:t xml:space="preserve"> </w:t>
            </w:r>
            <w:r w:rsidRPr="00781A94">
              <w:rPr>
                <w:rFonts w:cs="Calibri"/>
                <w:szCs w:val="20"/>
                <w:lang w:val="uk-UA" w:eastAsia="uk-UA"/>
              </w:rPr>
              <w:t>(Порядок проведення відкритого конкурсу, розділ ІІІ).</w:t>
            </w:r>
          </w:p>
          <w:p w:rsidR="00781A94" w:rsidRPr="00781A94" w:rsidRDefault="00781A94" w:rsidP="00A43AB1">
            <w:pPr>
              <w:widowControl w:val="0"/>
              <w:spacing w:after="23"/>
              <w:ind w:left="11" w:firstLine="482"/>
              <w:jc w:val="both"/>
              <w:rPr>
                <w:rFonts w:cs="Calibri"/>
                <w:szCs w:val="20"/>
                <w:lang w:val="uk-UA" w:eastAsia="uk-UA"/>
              </w:rPr>
            </w:pPr>
          </w:p>
          <w:p w:rsidR="00781A94" w:rsidRPr="00781A94" w:rsidRDefault="00781A94" w:rsidP="00A43AB1">
            <w:pPr>
              <w:widowControl w:val="0"/>
              <w:spacing w:after="23"/>
              <w:ind w:left="11" w:firstLine="482"/>
              <w:jc w:val="both"/>
              <w:rPr>
                <w:rFonts w:cs="Calibri"/>
                <w:szCs w:val="20"/>
                <w:lang w:val="uk-UA" w:eastAsia="uk-UA"/>
              </w:rPr>
            </w:pPr>
            <w:r w:rsidRPr="00781A94">
              <w:rPr>
                <w:rFonts w:cs="Calibri"/>
                <w:szCs w:val="20"/>
                <w:lang w:val="uk-UA" w:eastAsia="uk-UA"/>
              </w:rPr>
              <w:t>Якщо кандидатом подано пакет документів, в якому містяться файли, створені з порушенням вимог Порядку проведення конкурсу (заяву про участь у конкурсі не підписано кваліфікованим електронним підписом, файли мають некоректний формат тощо), такий кандидат конкурсною комісією не допускається до участі в конкурсі.</w:t>
            </w:r>
          </w:p>
          <w:p w:rsidR="00F24B42" w:rsidRPr="00781A94" w:rsidRDefault="00781A94" w:rsidP="00A43AB1">
            <w:pPr>
              <w:ind w:firstLine="482"/>
              <w:jc w:val="both"/>
              <w:rPr>
                <w:lang w:val="uk-UA"/>
              </w:rPr>
            </w:pPr>
            <w:r w:rsidRPr="00781A94">
              <w:rPr>
                <w:rFonts w:cs="Calibri"/>
                <w:szCs w:val="20"/>
                <w:lang w:val="uk-UA" w:eastAsia="uk-UA"/>
              </w:rPr>
              <w:t>До участі у конкурсі на зайняття посад осіб начальницького складу Національного бюро, згідно з пунктом 1 розділу IV Порядку проведення відкритого конкурсу, не допускаються особи, які не відповідають вимогам та обмеженням, встановленими пунктами 3, 6, 7, 8 розділу І Положення про проходження служби рядовим і начальницьким складом органів внутрішніх справ, затвердженого постановою Кабінету Міністрів УРСР від 29 липня 1991 року № 114 (зі змінами) (досягнення граничного віку перебування на службі; непридатність до проходження військової служби за станом здоров’я; звільнення у відставку тощо).</w:t>
            </w:r>
          </w:p>
        </w:tc>
      </w:tr>
      <w:tr w:rsidR="00F24B42" w:rsidRPr="009E42EE" w:rsidTr="00A43AB1">
        <w:tc>
          <w:tcPr>
            <w:tcW w:w="738" w:type="dxa"/>
            <w:shd w:val="clear" w:color="auto" w:fill="auto"/>
          </w:tcPr>
          <w:p w:rsidR="00F24B42" w:rsidRPr="009E42EE" w:rsidRDefault="00A43AB1" w:rsidP="00A43AB1">
            <w:pPr>
              <w:ind w:left="-10"/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lastRenderedPageBreak/>
              <w:t>1.3</w:t>
            </w:r>
          </w:p>
        </w:tc>
        <w:tc>
          <w:tcPr>
            <w:tcW w:w="3516" w:type="dxa"/>
            <w:shd w:val="clear" w:color="auto" w:fill="auto"/>
          </w:tcPr>
          <w:p w:rsidR="00F24B42" w:rsidRPr="009E42EE" w:rsidRDefault="00F24B42" w:rsidP="00F24B42">
            <w:pPr>
              <w:rPr>
                <w:lang w:val="uk-UA"/>
              </w:rPr>
            </w:pPr>
            <w:r w:rsidRPr="009E42EE">
              <w:rPr>
                <w:lang w:val="uk-UA"/>
              </w:rPr>
              <w:t>Термін подання документів</w:t>
            </w:r>
          </w:p>
        </w:tc>
        <w:tc>
          <w:tcPr>
            <w:tcW w:w="6123" w:type="dxa"/>
            <w:shd w:val="clear" w:color="auto" w:fill="auto"/>
          </w:tcPr>
          <w:p w:rsidR="00F24B42" w:rsidRPr="009E42EE" w:rsidRDefault="00F24B42" w:rsidP="00D73FFB">
            <w:pPr>
              <w:keepNext/>
              <w:jc w:val="both"/>
              <w:rPr>
                <w:rFonts w:cs="Calibri"/>
                <w:szCs w:val="20"/>
                <w:lang w:val="uk-UA" w:eastAsia="uk-UA"/>
              </w:rPr>
            </w:pPr>
            <w:r w:rsidRPr="009E42EE">
              <w:rPr>
                <w:rFonts w:cs="Calibri"/>
                <w:szCs w:val="20"/>
                <w:lang w:val="uk-UA" w:eastAsia="uk-UA"/>
              </w:rPr>
              <w:t xml:space="preserve">Протягом 10 календарних днів з дня оприлюднення </w:t>
            </w:r>
            <w:r w:rsidR="00D73FFB">
              <w:rPr>
                <w:rFonts w:cs="Calibri"/>
                <w:szCs w:val="20"/>
                <w:lang w:val="uk-UA" w:eastAsia="uk-UA"/>
              </w:rPr>
              <w:t>оголошення</w:t>
            </w:r>
            <w:r w:rsidRPr="009E42EE">
              <w:rPr>
                <w:rFonts w:cs="Calibri"/>
                <w:szCs w:val="20"/>
                <w:lang w:val="uk-UA" w:eastAsia="uk-UA"/>
              </w:rPr>
              <w:t xml:space="preserve"> про проведення конкурсу</w:t>
            </w:r>
          </w:p>
        </w:tc>
      </w:tr>
      <w:tr w:rsidR="00F24B42" w:rsidRPr="009E42EE" w:rsidTr="00A43AB1">
        <w:tc>
          <w:tcPr>
            <w:tcW w:w="738" w:type="dxa"/>
            <w:shd w:val="clear" w:color="auto" w:fill="auto"/>
          </w:tcPr>
          <w:p w:rsidR="00F24B42" w:rsidRPr="009E42EE" w:rsidRDefault="00A43AB1" w:rsidP="00A43AB1">
            <w:pPr>
              <w:ind w:left="-10"/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1.4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42" w:rsidRPr="009E42EE" w:rsidRDefault="0096214D" w:rsidP="00F24B42">
            <w:pPr>
              <w:rPr>
                <w:rFonts w:cs="Calibri"/>
                <w:szCs w:val="20"/>
                <w:lang w:val="uk-UA" w:eastAsia="uk-UA"/>
              </w:rPr>
            </w:pPr>
            <w:r w:rsidRPr="009E42EE">
              <w:rPr>
                <w:rFonts w:cs="Calibri"/>
                <w:szCs w:val="20"/>
                <w:lang w:val="uk-UA" w:eastAsia="uk-UA"/>
              </w:rPr>
              <w:t>Прийом документів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42" w:rsidRPr="009E42EE" w:rsidRDefault="0096214D" w:rsidP="0096214D">
            <w:pPr>
              <w:widowControl w:val="0"/>
              <w:rPr>
                <w:rFonts w:cs="Calibri"/>
                <w:szCs w:val="20"/>
                <w:lang w:val="uk-UA" w:eastAsia="uk-UA"/>
              </w:rPr>
            </w:pPr>
            <w:r w:rsidRPr="009E42EE">
              <w:rPr>
                <w:rFonts w:cs="Calibri"/>
                <w:szCs w:val="20"/>
                <w:lang w:val="uk-UA" w:eastAsia="uk-UA"/>
              </w:rPr>
              <w:t xml:space="preserve">За посиланням на </w:t>
            </w:r>
            <w:proofErr w:type="spellStart"/>
            <w:r w:rsidRPr="009E42EE">
              <w:rPr>
                <w:rFonts w:cs="Calibri"/>
                <w:szCs w:val="20"/>
                <w:lang w:val="uk-UA" w:eastAsia="uk-UA"/>
              </w:rPr>
              <w:t>вебсайті</w:t>
            </w:r>
            <w:proofErr w:type="spellEnd"/>
            <w:r w:rsidRPr="009E42EE">
              <w:rPr>
                <w:rFonts w:cs="Calibri"/>
                <w:szCs w:val="20"/>
                <w:lang w:val="uk-UA" w:eastAsia="uk-UA"/>
              </w:rPr>
              <w:t xml:space="preserve"> Національного бюро </w:t>
            </w:r>
            <w:hyperlink r:id="rId11" w:history="1">
              <w:r w:rsidRPr="009E42EE">
                <w:rPr>
                  <w:rStyle w:val="ad"/>
                  <w:rFonts w:cs="Calibri"/>
                  <w:szCs w:val="20"/>
                  <w:lang w:val="uk-UA" w:eastAsia="uk-UA"/>
                </w:rPr>
                <w:t>https://nabu.gov.ua/robota-v-nabu/perelik-vakansiy/</w:t>
              </w:r>
            </w:hyperlink>
          </w:p>
        </w:tc>
      </w:tr>
      <w:tr w:rsidR="00F24B42" w:rsidRPr="009E42EE" w:rsidTr="00A43AB1">
        <w:tc>
          <w:tcPr>
            <w:tcW w:w="738" w:type="dxa"/>
            <w:shd w:val="clear" w:color="auto" w:fill="auto"/>
          </w:tcPr>
          <w:p w:rsidR="00F24B42" w:rsidRPr="009E42EE" w:rsidRDefault="00A43AB1" w:rsidP="00A43AB1">
            <w:pPr>
              <w:ind w:left="-10"/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1.5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42" w:rsidRPr="009E42EE" w:rsidRDefault="00F24B42" w:rsidP="00F24B42">
            <w:pPr>
              <w:rPr>
                <w:rFonts w:cs="Calibri"/>
                <w:szCs w:val="20"/>
                <w:lang w:val="uk-UA" w:eastAsia="uk-UA"/>
              </w:rPr>
            </w:pPr>
            <w:r w:rsidRPr="009E42EE">
              <w:rPr>
                <w:rFonts w:cs="Calibri"/>
                <w:szCs w:val="20"/>
                <w:lang w:val="uk-UA" w:eastAsia="uk-UA"/>
              </w:rPr>
              <w:t>Контактні дані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78" w:rsidRPr="009E42EE" w:rsidRDefault="00C82678" w:rsidP="00C82678">
            <w:pPr>
              <w:jc w:val="both"/>
              <w:rPr>
                <w:rFonts w:cs="Calibri"/>
                <w:szCs w:val="20"/>
                <w:lang w:val="uk-UA" w:eastAsia="uk-UA"/>
              </w:rPr>
            </w:pPr>
            <w:r w:rsidRPr="009E42EE">
              <w:rPr>
                <w:rFonts w:cs="Calibri"/>
                <w:szCs w:val="20"/>
                <w:lang w:val="uk-UA" w:eastAsia="uk-UA"/>
              </w:rPr>
              <w:t>E-</w:t>
            </w:r>
            <w:proofErr w:type="spellStart"/>
            <w:r w:rsidRPr="009E42EE">
              <w:rPr>
                <w:rFonts w:cs="Calibri"/>
                <w:szCs w:val="20"/>
                <w:lang w:val="uk-UA" w:eastAsia="uk-UA"/>
              </w:rPr>
              <w:t>mail</w:t>
            </w:r>
            <w:proofErr w:type="spellEnd"/>
            <w:r w:rsidRPr="009E42EE">
              <w:rPr>
                <w:rFonts w:cs="Calibri"/>
                <w:szCs w:val="20"/>
                <w:lang w:val="uk-UA" w:eastAsia="uk-UA"/>
              </w:rPr>
              <w:t xml:space="preserve">: </w:t>
            </w:r>
            <w:hyperlink r:id="rId12" w:history="1">
              <w:r w:rsidR="00787A9D" w:rsidRPr="009E42EE">
                <w:rPr>
                  <w:rStyle w:val="ad"/>
                  <w:rFonts w:cs="Calibri"/>
                  <w:szCs w:val="20"/>
                  <w:lang w:val="uk-UA" w:eastAsia="uk-UA"/>
                </w:rPr>
                <w:t>commission2@nabu.gov.ua</w:t>
              </w:r>
            </w:hyperlink>
          </w:p>
          <w:p w:rsidR="00F24B42" w:rsidRPr="009E42EE" w:rsidRDefault="00C82678" w:rsidP="00A720D8">
            <w:pPr>
              <w:jc w:val="both"/>
              <w:rPr>
                <w:rFonts w:cs="Calibri"/>
                <w:sz w:val="4"/>
                <w:szCs w:val="20"/>
                <w:lang w:val="uk-UA" w:eastAsia="uk-UA"/>
              </w:rPr>
            </w:pPr>
            <w:proofErr w:type="spellStart"/>
            <w:r w:rsidRPr="009E42EE">
              <w:rPr>
                <w:rFonts w:cs="Calibri"/>
                <w:szCs w:val="20"/>
                <w:lang w:val="uk-UA" w:eastAsia="uk-UA"/>
              </w:rPr>
              <w:t>Тел</w:t>
            </w:r>
            <w:proofErr w:type="spellEnd"/>
            <w:r w:rsidRPr="009E42EE">
              <w:rPr>
                <w:rFonts w:cs="Calibri"/>
                <w:szCs w:val="20"/>
                <w:lang w:val="uk-UA" w:eastAsia="uk-UA"/>
              </w:rPr>
              <w:t xml:space="preserve">.:(044) </w:t>
            </w:r>
            <w:r w:rsidR="00A720D8">
              <w:rPr>
                <w:rFonts w:cs="Calibri"/>
                <w:szCs w:val="20"/>
                <w:lang w:val="uk-UA" w:eastAsia="uk-UA"/>
              </w:rPr>
              <w:t>363-97-48</w:t>
            </w:r>
          </w:p>
        </w:tc>
      </w:tr>
      <w:tr w:rsidR="00F24B42" w:rsidRPr="009E42EE" w:rsidTr="00A43AB1">
        <w:trPr>
          <w:trHeight w:val="1703"/>
        </w:trPr>
        <w:tc>
          <w:tcPr>
            <w:tcW w:w="738" w:type="dxa"/>
            <w:shd w:val="clear" w:color="auto" w:fill="auto"/>
          </w:tcPr>
          <w:p w:rsidR="00F24B42" w:rsidRPr="009E42EE" w:rsidRDefault="00A43AB1" w:rsidP="00A43AB1">
            <w:pPr>
              <w:ind w:left="-10"/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lastRenderedPageBreak/>
              <w:t>1.6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42" w:rsidRPr="009E42EE" w:rsidRDefault="00F24B42" w:rsidP="00F24B42">
            <w:pPr>
              <w:rPr>
                <w:rFonts w:cs="Calibri"/>
                <w:szCs w:val="20"/>
                <w:lang w:val="uk-UA" w:eastAsia="uk-UA"/>
              </w:rPr>
            </w:pPr>
            <w:r w:rsidRPr="009E42EE">
              <w:rPr>
                <w:rFonts w:cs="Calibri"/>
                <w:szCs w:val="20"/>
                <w:lang w:val="uk-UA" w:eastAsia="uk-UA"/>
              </w:rPr>
              <w:t>Умови оплати праці</w:t>
            </w:r>
            <w:r w:rsidR="00E236FE">
              <w:rPr>
                <w:rFonts w:cs="Calibri"/>
                <w:szCs w:val="20"/>
                <w:lang w:val="uk-UA" w:eastAsia="uk-UA"/>
              </w:rPr>
              <w:t xml:space="preserve"> </w:t>
            </w:r>
            <w:r w:rsidR="00E236FE" w:rsidRPr="00E236FE">
              <w:rPr>
                <w:rFonts w:cs="Calibri"/>
                <w:szCs w:val="20"/>
                <w:lang w:val="uk-UA" w:eastAsia="uk-UA"/>
              </w:rPr>
              <w:t>*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42" w:rsidRPr="009E42EE" w:rsidRDefault="00F24B42" w:rsidP="00E236FE">
            <w:pPr>
              <w:jc w:val="both"/>
              <w:rPr>
                <w:rFonts w:cs="Calibri"/>
                <w:szCs w:val="20"/>
                <w:lang w:val="uk-UA" w:eastAsia="uk-UA"/>
              </w:rPr>
            </w:pPr>
            <w:r w:rsidRPr="009E42EE">
              <w:rPr>
                <w:rFonts w:cs="Calibri"/>
                <w:szCs w:val="20"/>
                <w:lang w:val="uk-UA" w:eastAsia="uk-UA"/>
              </w:rPr>
              <w:t>Відповідно до положень статті 23 Закону України «Про Національне антикорупційне бюро України» та постанови Кабінету Міністрів України від 30 березня 2016 р. № 251 «Про встановлення розміру доплати за спеціальне звання осіб начальницького складу Національного антикорупційного бюро України».</w:t>
            </w:r>
          </w:p>
        </w:tc>
      </w:tr>
      <w:tr w:rsidR="00F24B42" w:rsidRPr="009E42EE" w:rsidTr="00A43AB1">
        <w:tc>
          <w:tcPr>
            <w:tcW w:w="738" w:type="dxa"/>
            <w:shd w:val="clear" w:color="auto" w:fill="auto"/>
          </w:tcPr>
          <w:p w:rsidR="00F24B42" w:rsidRPr="009E42EE" w:rsidRDefault="00A43AB1" w:rsidP="00A43AB1">
            <w:pPr>
              <w:ind w:left="-10"/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1.7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42" w:rsidRPr="009E42EE" w:rsidRDefault="00F24B42" w:rsidP="00F24B42">
            <w:pPr>
              <w:rPr>
                <w:rFonts w:cs="Calibri"/>
                <w:szCs w:val="20"/>
                <w:lang w:val="uk-UA" w:eastAsia="uk-UA"/>
              </w:rPr>
            </w:pPr>
            <w:r w:rsidRPr="009E42EE">
              <w:rPr>
                <w:rFonts w:cs="Calibri"/>
                <w:szCs w:val="20"/>
                <w:lang w:val="uk-UA" w:eastAsia="uk-UA"/>
              </w:rPr>
              <w:t>Місце проведення конкурсу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B42" w:rsidRPr="009E42EE" w:rsidRDefault="00F24B42" w:rsidP="00A43AB1">
            <w:pPr>
              <w:rPr>
                <w:rFonts w:cs="Calibri"/>
                <w:szCs w:val="20"/>
                <w:lang w:val="uk-UA" w:eastAsia="uk-UA"/>
              </w:rPr>
            </w:pPr>
            <w:r w:rsidRPr="009E42EE">
              <w:rPr>
                <w:rFonts w:cs="Calibri"/>
                <w:szCs w:val="20"/>
                <w:lang w:val="uk-UA" w:eastAsia="uk-UA"/>
              </w:rPr>
              <w:t>03035, м. Київ, вул. Дениса Монастирського, буд. 3 (адміністративна будівля Національного бюро)</w:t>
            </w:r>
          </w:p>
        </w:tc>
      </w:tr>
    </w:tbl>
    <w:p w:rsidR="00F21C62" w:rsidRPr="009E42EE" w:rsidRDefault="00F21C62" w:rsidP="00F21C62">
      <w:pPr>
        <w:ind w:left="-851" w:firstLine="851"/>
        <w:jc w:val="both"/>
        <w:rPr>
          <w:lang w:val="uk-UA"/>
        </w:rPr>
      </w:pPr>
    </w:p>
    <w:p w:rsidR="009E42EE" w:rsidRPr="009E42EE" w:rsidRDefault="009E42EE" w:rsidP="00F21C62">
      <w:pPr>
        <w:ind w:left="-851" w:firstLine="851"/>
        <w:jc w:val="both"/>
        <w:rPr>
          <w:lang w:val="uk-UA"/>
        </w:rPr>
      </w:pPr>
      <w:r w:rsidRPr="009E42EE">
        <w:rPr>
          <w:lang w:val="uk-UA"/>
        </w:rPr>
        <w:t>* Посадові оклади працівників Національного бюро, які проходять стажування, встановлюються з понижуючим коефіцієнтом 1,5.</w:t>
      </w:r>
    </w:p>
    <w:sectPr w:rsidR="009E42EE" w:rsidRPr="009E42EE" w:rsidSect="00A57B6A">
      <w:headerReference w:type="default" r:id="rId13"/>
      <w:footnotePr>
        <w:numFmt w:val="chicago"/>
      </w:footnotePr>
      <w:pgSz w:w="11906" w:h="16838" w:code="9"/>
      <w:pgMar w:top="709" w:right="851" w:bottom="709" w:left="1701" w:header="567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0E9C" w:rsidRDefault="00F00E9C" w:rsidP="005C3C0A">
      <w:r>
        <w:separator/>
      </w:r>
    </w:p>
  </w:endnote>
  <w:endnote w:type="continuationSeparator" w:id="0">
    <w:p w:rsidR="00F00E9C" w:rsidRDefault="00F00E9C" w:rsidP="005C3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0E9C" w:rsidRDefault="00F00E9C" w:rsidP="005C3C0A">
      <w:r>
        <w:separator/>
      </w:r>
    </w:p>
  </w:footnote>
  <w:footnote w:type="continuationSeparator" w:id="0">
    <w:p w:rsidR="00F00E9C" w:rsidRDefault="00F00E9C" w:rsidP="005C3C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1728062"/>
      <w:docPartObj>
        <w:docPartGallery w:val="Page Numbers (Top of Page)"/>
        <w:docPartUnique/>
      </w:docPartObj>
    </w:sdtPr>
    <w:sdtEndPr/>
    <w:sdtContent>
      <w:p w:rsidR="00854079" w:rsidRDefault="00854079" w:rsidP="0085407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156F" w:rsidRPr="00CC156F">
          <w:rPr>
            <w:noProof/>
            <w:lang w:val="uk-UA"/>
          </w:rPr>
          <w:t>6</w:t>
        </w:r>
        <w:r>
          <w:fldChar w:fldCharType="end"/>
        </w:r>
      </w:p>
    </w:sdtContent>
  </w:sdt>
  <w:p w:rsidR="00C065D3" w:rsidRDefault="00C065D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801E83C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111519"/>
    <w:multiLevelType w:val="hybridMultilevel"/>
    <w:tmpl w:val="E828F60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8B43F0"/>
    <w:multiLevelType w:val="hybridMultilevel"/>
    <w:tmpl w:val="594C2440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7F26BF"/>
    <w:multiLevelType w:val="hybridMultilevel"/>
    <w:tmpl w:val="D4DC8A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D569AF"/>
    <w:multiLevelType w:val="hybridMultilevel"/>
    <w:tmpl w:val="5EAE94B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969E9"/>
    <w:multiLevelType w:val="hybridMultilevel"/>
    <w:tmpl w:val="CF98978C"/>
    <w:lvl w:ilvl="0" w:tplc="2AD6D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762FB"/>
    <w:multiLevelType w:val="hybridMultilevel"/>
    <w:tmpl w:val="7F4608CE"/>
    <w:lvl w:ilvl="0" w:tplc="013CCBB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084EB4"/>
    <w:multiLevelType w:val="hybridMultilevel"/>
    <w:tmpl w:val="9E628746"/>
    <w:lvl w:ilvl="0" w:tplc="8BB2B25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2F2C31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36A6F95"/>
    <w:multiLevelType w:val="hybridMultilevel"/>
    <w:tmpl w:val="129086AC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5B2E12"/>
    <w:multiLevelType w:val="hybridMultilevel"/>
    <w:tmpl w:val="5EF8A5C6"/>
    <w:lvl w:ilvl="0" w:tplc="8BB2B25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1C801866"/>
    <w:multiLevelType w:val="hybridMultilevel"/>
    <w:tmpl w:val="67744236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DD522F0"/>
    <w:multiLevelType w:val="hybridMultilevel"/>
    <w:tmpl w:val="B3F65450"/>
    <w:lvl w:ilvl="0" w:tplc="32F2C3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EE4372"/>
    <w:multiLevelType w:val="hybridMultilevel"/>
    <w:tmpl w:val="3E62A502"/>
    <w:lvl w:ilvl="0" w:tplc="2AD6D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0944C7"/>
    <w:multiLevelType w:val="hybridMultilevel"/>
    <w:tmpl w:val="9E628746"/>
    <w:lvl w:ilvl="0" w:tplc="8BB2B25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2F2C31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FF3462B"/>
    <w:multiLevelType w:val="hybridMultilevel"/>
    <w:tmpl w:val="144AB43A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AC83EE9"/>
    <w:multiLevelType w:val="hybridMultilevel"/>
    <w:tmpl w:val="81F88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456903"/>
    <w:multiLevelType w:val="hybridMultilevel"/>
    <w:tmpl w:val="EE12F1A2"/>
    <w:lvl w:ilvl="0" w:tplc="32F2C3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4F4A4E"/>
    <w:multiLevelType w:val="hybridMultilevel"/>
    <w:tmpl w:val="9E628746"/>
    <w:lvl w:ilvl="0" w:tplc="8BB2B25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2F2C31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C4E08F3"/>
    <w:multiLevelType w:val="hybridMultilevel"/>
    <w:tmpl w:val="E8C20704"/>
    <w:lvl w:ilvl="0" w:tplc="32F2C310">
      <w:numFmt w:val="bullet"/>
      <w:lvlText w:val="-"/>
      <w:lvlJc w:val="left"/>
      <w:pPr>
        <w:ind w:left="85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19" w15:restartNumberingAfterBreak="0">
    <w:nsid w:val="50175AF0"/>
    <w:multiLevelType w:val="hybridMultilevel"/>
    <w:tmpl w:val="3230CDA8"/>
    <w:lvl w:ilvl="0" w:tplc="0D8AAB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3B3294"/>
    <w:multiLevelType w:val="hybridMultilevel"/>
    <w:tmpl w:val="D4DC8A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E8301B"/>
    <w:multiLevelType w:val="hybridMultilevel"/>
    <w:tmpl w:val="79482D2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1C0FE4"/>
    <w:multiLevelType w:val="hybridMultilevel"/>
    <w:tmpl w:val="C5E43640"/>
    <w:lvl w:ilvl="0" w:tplc="2AD6D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AB0418"/>
    <w:multiLevelType w:val="hybridMultilevel"/>
    <w:tmpl w:val="8EDE565E"/>
    <w:lvl w:ilvl="0" w:tplc="32F2C3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BA5DE0"/>
    <w:multiLevelType w:val="multilevel"/>
    <w:tmpl w:val="E28468A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25" w15:restartNumberingAfterBreak="0">
    <w:nsid w:val="678B0E87"/>
    <w:multiLevelType w:val="multilevel"/>
    <w:tmpl w:val="A30EEF42"/>
    <w:lvl w:ilvl="0">
      <w:start w:val="1"/>
      <w:numFmt w:val="decimal"/>
      <w:suff w:val="space"/>
      <w:lvlText w:val="%1."/>
      <w:lvlJc w:val="right"/>
      <w:pPr>
        <w:ind w:left="0" w:firstLine="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DA512C"/>
    <w:multiLevelType w:val="hybridMultilevel"/>
    <w:tmpl w:val="FB26AE66"/>
    <w:lvl w:ilvl="0" w:tplc="A0543E14">
      <w:start w:val="2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E86DBE"/>
    <w:multiLevelType w:val="hybridMultilevel"/>
    <w:tmpl w:val="B5A4E3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800417"/>
    <w:multiLevelType w:val="hybridMultilevel"/>
    <w:tmpl w:val="B9A2F19C"/>
    <w:lvl w:ilvl="0" w:tplc="0D8AAB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AC2B57"/>
    <w:multiLevelType w:val="hybridMultilevel"/>
    <w:tmpl w:val="BA24706E"/>
    <w:lvl w:ilvl="0" w:tplc="32F2C3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51580E"/>
    <w:multiLevelType w:val="hybridMultilevel"/>
    <w:tmpl w:val="A3265CB8"/>
    <w:lvl w:ilvl="0" w:tplc="976209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4E241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88DD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E8EB1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C415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7D8F62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AAA4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FCB5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647E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4565B77"/>
    <w:multiLevelType w:val="hybridMultilevel"/>
    <w:tmpl w:val="69ECFE46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5742CD"/>
    <w:multiLevelType w:val="hybridMultilevel"/>
    <w:tmpl w:val="D4DC8A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EC06C6"/>
    <w:multiLevelType w:val="hybridMultilevel"/>
    <w:tmpl w:val="0D386D2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7"/>
  </w:num>
  <w:num w:numId="3">
    <w:abstractNumId w:val="14"/>
  </w:num>
  <w:num w:numId="4">
    <w:abstractNumId w:val="8"/>
  </w:num>
  <w:num w:numId="5">
    <w:abstractNumId w:val="30"/>
  </w:num>
  <w:num w:numId="6">
    <w:abstractNumId w:val="31"/>
  </w:num>
  <w:num w:numId="7">
    <w:abstractNumId w:val="15"/>
  </w:num>
  <w:num w:numId="8">
    <w:abstractNumId w:val="4"/>
  </w:num>
  <w:num w:numId="9">
    <w:abstractNumId w:val="0"/>
  </w:num>
  <w:num w:numId="10">
    <w:abstractNumId w:val="32"/>
  </w:num>
  <w:num w:numId="11">
    <w:abstractNumId w:val="16"/>
  </w:num>
  <w:num w:numId="12">
    <w:abstractNumId w:val="7"/>
  </w:num>
  <w:num w:numId="13">
    <w:abstractNumId w:val="13"/>
  </w:num>
  <w:num w:numId="14">
    <w:abstractNumId w:val="20"/>
  </w:num>
  <w:num w:numId="15">
    <w:abstractNumId w:val="3"/>
  </w:num>
  <w:num w:numId="16">
    <w:abstractNumId w:val="33"/>
  </w:num>
  <w:num w:numId="17">
    <w:abstractNumId w:val="2"/>
  </w:num>
  <w:num w:numId="18">
    <w:abstractNumId w:val="18"/>
  </w:num>
  <w:num w:numId="19">
    <w:abstractNumId w:val="23"/>
  </w:num>
  <w:num w:numId="20">
    <w:abstractNumId w:val="5"/>
  </w:num>
  <w:num w:numId="21">
    <w:abstractNumId w:val="12"/>
  </w:num>
  <w:num w:numId="22">
    <w:abstractNumId w:val="29"/>
  </w:num>
  <w:num w:numId="23">
    <w:abstractNumId w:val="11"/>
  </w:num>
  <w:num w:numId="24">
    <w:abstractNumId w:val="21"/>
  </w:num>
  <w:num w:numId="25">
    <w:abstractNumId w:val="22"/>
  </w:num>
  <w:num w:numId="26">
    <w:abstractNumId w:val="28"/>
  </w:num>
  <w:num w:numId="27">
    <w:abstractNumId w:val="25"/>
  </w:num>
  <w:num w:numId="28">
    <w:abstractNumId w:val="10"/>
  </w:num>
  <w:num w:numId="29">
    <w:abstractNumId w:val="19"/>
  </w:num>
  <w:num w:numId="30">
    <w:abstractNumId w:val="24"/>
  </w:num>
  <w:num w:numId="31">
    <w:abstractNumId w:val="14"/>
  </w:num>
  <w:num w:numId="32">
    <w:abstractNumId w:val="27"/>
  </w:num>
  <w:num w:numId="33">
    <w:abstractNumId w:val="1"/>
  </w:num>
  <w:num w:numId="3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997"/>
    <w:rsid w:val="00005E15"/>
    <w:rsid w:val="000108C2"/>
    <w:rsid w:val="000116AA"/>
    <w:rsid w:val="0001455F"/>
    <w:rsid w:val="0002102F"/>
    <w:rsid w:val="00027A8E"/>
    <w:rsid w:val="00034506"/>
    <w:rsid w:val="000416D9"/>
    <w:rsid w:val="00075724"/>
    <w:rsid w:val="000863BD"/>
    <w:rsid w:val="000A42E4"/>
    <w:rsid w:val="000B33BC"/>
    <w:rsid w:val="000C0FD1"/>
    <w:rsid w:val="000C13C0"/>
    <w:rsid w:val="000C37E5"/>
    <w:rsid w:val="000D27E4"/>
    <w:rsid w:val="000D5ACB"/>
    <w:rsid w:val="000D6D2A"/>
    <w:rsid w:val="000E7478"/>
    <w:rsid w:val="000F5178"/>
    <w:rsid w:val="000F70FB"/>
    <w:rsid w:val="00107B98"/>
    <w:rsid w:val="00140866"/>
    <w:rsid w:val="00147CDA"/>
    <w:rsid w:val="00157960"/>
    <w:rsid w:val="00167D1A"/>
    <w:rsid w:val="00170662"/>
    <w:rsid w:val="00172BFB"/>
    <w:rsid w:val="0018614D"/>
    <w:rsid w:val="00197106"/>
    <w:rsid w:val="00197E6B"/>
    <w:rsid w:val="001C3AF0"/>
    <w:rsid w:val="001C72C9"/>
    <w:rsid w:val="001D2152"/>
    <w:rsid w:val="001D5109"/>
    <w:rsid w:val="001D5F92"/>
    <w:rsid w:val="00203F47"/>
    <w:rsid w:val="002055B6"/>
    <w:rsid w:val="00205DDB"/>
    <w:rsid w:val="002078C0"/>
    <w:rsid w:val="002126C7"/>
    <w:rsid w:val="00212D6B"/>
    <w:rsid w:val="00230964"/>
    <w:rsid w:val="002336DB"/>
    <w:rsid w:val="002374CE"/>
    <w:rsid w:val="0024637B"/>
    <w:rsid w:val="00253073"/>
    <w:rsid w:val="002558CE"/>
    <w:rsid w:val="00256419"/>
    <w:rsid w:val="00264BFA"/>
    <w:rsid w:val="00275198"/>
    <w:rsid w:val="002813AE"/>
    <w:rsid w:val="002858F7"/>
    <w:rsid w:val="00290D40"/>
    <w:rsid w:val="00293821"/>
    <w:rsid w:val="00297E56"/>
    <w:rsid w:val="002A0ECA"/>
    <w:rsid w:val="002A30CC"/>
    <w:rsid w:val="002A34FD"/>
    <w:rsid w:val="002A4401"/>
    <w:rsid w:val="002C5025"/>
    <w:rsid w:val="002C5898"/>
    <w:rsid w:val="002C768F"/>
    <w:rsid w:val="002D7DE4"/>
    <w:rsid w:val="002E0226"/>
    <w:rsid w:val="002E6C36"/>
    <w:rsid w:val="002E75E2"/>
    <w:rsid w:val="003005FA"/>
    <w:rsid w:val="00302077"/>
    <w:rsid w:val="003070A0"/>
    <w:rsid w:val="0031159E"/>
    <w:rsid w:val="003206C8"/>
    <w:rsid w:val="00323BF5"/>
    <w:rsid w:val="00325F14"/>
    <w:rsid w:val="003331D8"/>
    <w:rsid w:val="003373F1"/>
    <w:rsid w:val="003740E0"/>
    <w:rsid w:val="00375275"/>
    <w:rsid w:val="00380794"/>
    <w:rsid w:val="00380D2F"/>
    <w:rsid w:val="00383BEA"/>
    <w:rsid w:val="0038497F"/>
    <w:rsid w:val="00384F95"/>
    <w:rsid w:val="003A1988"/>
    <w:rsid w:val="003A676E"/>
    <w:rsid w:val="003B145B"/>
    <w:rsid w:val="003B2198"/>
    <w:rsid w:val="003C79CF"/>
    <w:rsid w:val="003F4F85"/>
    <w:rsid w:val="00405ACA"/>
    <w:rsid w:val="00414B63"/>
    <w:rsid w:val="00436C87"/>
    <w:rsid w:val="00446999"/>
    <w:rsid w:val="00460F00"/>
    <w:rsid w:val="00461FFE"/>
    <w:rsid w:val="0046322E"/>
    <w:rsid w:val="00473613"/>
    <w:rsid w:val="00487421"/>
    <w:rsid w:val="00491844"/>
    <w:rsid w:val="004A6CE5"/>
    <w:rsid w:val="004C0AF8"/>
    <w:rsid w:val="004C1DAA"/>
    <w:rsid w:val="004C3E70"/>
    <w:rsid w:val="004D7C35"/>
    <w:rsid w:val="004E2135"/>
    <w:rsid w:val="004E5666"/>
    <w:rsid w:val="004F256B"/>
    <w:rsid w:val="004F4DD5"/>
    <w:rsid w:val="00507F5D"/>
    <w:rsid w:val="005112AC"/>
    <w:rsid w:val="005123B7"/>
    <w:rsid w:val="00512998"/>
    <w:rsid w:val="005176F6"/>
    <w:rsid w:val="00517EC8"/>
    <w:rsid w:val="00523F74"/>
    <w:rsid w:val="005259E1"/>
    <w:rsid w:val="00531309"/>
    <w:rsid w:val="005330D8"/>
    <w:rsid w:val="00536FB6"/>
    <w:rsid w:val="0054149A"/>
    <w:rsid w:val="005415CA"/>
    <w:rsid w:val="00543831"/>
    <w:rsid w:val="00550DB0"/>
    <w:rsid w:val="005528DF"/>
    <w:rsid w:val="0055485E"/>
    <w:rsid w:val="00560382"/>
    <w:rsid w:val="005653EE"/>
    <w:rsid w:val="005706DF"/>
    <w:rsid w:val="00570E81"/>
    <w:rsid w:val="005870E5"/>
    <w:rsid w:val="005A48A0"/>
    <w:rsid w:val="005A4C8D"/>
    <w:rsid w:val="005B55D1"/>
    <w:rsid w:val="005B752F"/>
    <w:rsid w:val="005C1DE6"/>
    <w:rsid w:val="005C2A30"/>
    <w:rsid w:val="005C3C0A"/>
    <w:rsid w:val="005C5A38"/>
    <w:rsid w:val="005D3496"/>
    <w:rsid w:val="005D7F0F"/>
    <w:rsid w:val="005E62E8"/>
    <w:rsid w:val="005F2196"/>
    <w:rsid w:val="006024ED"/>
    <w:rsid w:val="00605094"/>
    <w:rsid w:val="00613994"/>
    <w:rsid w:val="00617D61"/>
    <w:rsid w:val="00620A67"/>
    <w:rsid w:val="0062196A"/>
    <w:rsid w:val="00630F1F"/>
    <w:rsid w:val="00632784"/>
    <w:rsid w:val="006418A2"/>
    <w:rsid w:val="0064718D"/>
    <w:rsid w:val="00651405"/>
    <w:rsid w:val="00666F0A"/>
    <w:rsid w:val="0067655B"/>
    <w:rsid w:val="006766B2"/>
    <w:rsid w:val="00695343"/>
    <w:rsid w:val="00696669"/>
    <w:rsid w:val="006A2E7E"/>
    <w:rsid w:val="006A7994"/>
    <w:rsid w:val="006B7D21"/>
    <w:rsid w:val="006D4F2A"/>
    <w:rsid w:val="006D6089"/>
    <w:rsid w:val="006D6F8B"/>
    <w:rsid w:val="006F4D8E"/>
    <w:rsid w:val="007053F6"/>
    <w:rsid w:val="00705505"/>
    <w:rsid w:val="00713F0F"/>
    <w:rsid w:val="00714CD9"/>
    <w:rsid w:val="00716087"/>
    <w:rsid w:val="00723AE5"/>
    <w:rsid w:val="00731F7B"/>
    <w:rsid w:val="00735724"/>
    <w:rsid w:val="007400F8"/>
    <w:rsid w:val="00742689"/>
    <w:rsid w:val="00743C89"/>
    <w:rsid w:val="007477FE"/>
    <w:rsid w:val="00747ED5"/>
    <w:rsid w:val="007504A9"/>
    <w:rsid w:val="0075264D"/>
    <w:rsid w:val="007565F6"/>
    <w:rsid w:val="0075669E"/>
    <w:rsid w:val="007600C9"/>
    <w:rsid w:val="00760129"/>
    <w:rsid w:val="00761DB7"/>
    <w:rsid w:val="007629CA"/>
    <w:rsid w:val="007714D1"/>
    <w:rsid w:val="00772A75"/>
    <w:rsid w:val="00774078"/>
    <w:rsid w:val="007815E8"/>
    <w:rsid w:val="00781A94"/>
    <w:rsid w:val="0078417B"/>
    <w:rsid w:val="00785807"/>
    <w:rsid w:val="00786CEF"/>
    <w:rsid w:val="00787A9D"/>
    <w:rsid w:val="00790D0F"/>
    <w:rsid w:val="007A2B98"/>
    <w:rsid w:val="007A2FC7"/>
    <w:rsid w:val="007B52D7"/>
    <w:rsid w:val="007D0BCA"/>
    <w:rsid w:val="007D6B27"/>
    <w:rsid w:val="007E1956"/>
    <w:rsid w:val="007E1FCB"/>
    <w:rsid w:val="007E2ACC"/>
    <w:rsid w:val="007F2A40"/>
    <w:rsid w:val="00806CAF"/>
    <w:rsid w:val="00810DF2"/>
    <w:rsid w:val="00814DDA"/>
    <w:rsid w:val="00821E44"/>
    <w:rsid w:val="00822C9F"/>
    <w:rsid w:val="00822DDF"/>
    <w:rsid w:val="008248E4"/>
    <w:rsid w:val="00827A99"/>
    <w:rsid w:val="00830C06"/>
    <w:rsid w:val="00854079"/>
    <w:rsid w:val="008543B0"/>
    <w:rsid w:val="0087291A"/>
    <w:rsid w:val="008845BB"/>
    <w:rsid w:val="00887CBB"/>
    <w:rsid w:val="008A5F62"/>
    <w:rsid w:val="008B521C"/>
    <w:rsid w:val="008B5C57"/>
    <w:rsid w:val="008C085B"/>
    <w:rsid w:val="008C3295"/>
    <w:rsid w:val="008C420A"/>
    <w:rsid w:val="008D1BC8"/>
    <w:rsid w:val="008D5839"/>
    <w:rsid w:val="008D7E37"/>
    <w:rsid w:val="008E047B"/>
    <w:rsid w:val="008E1871"/>
    <w:rsid w:val="008F0997"/>
    <w:rsid w:val="00904F8F"/>
    <w:rsid w:val="0091085C"/>
    <w:rsid w:val="0091192E"/>
    <w:rsid w:val="00916856"/>
    <w:rsid w:val="00930AE3"/>
    <w:rsid w:val="00933806"/>
    <w:rsid w:val="00940B33"/>
    <w:rsid w:val="00940F54"/>
    <w:rsid w:val="0096214D"/>
    <w:rsid w:val="009712BD"/>
    <w:rsid w:val="0097152D"/>
    <w:rsid w:val="00975D14"/>
    <w:rsid w:val="009776F3"/>
    <w:rsid w:val="00984D58"/>
    <w:rsid w:val="00992E7F"/>
    <w:rsid w:val="00995F46"/>
    <w:rsid w:val="00997C8B"/>
    <w:rsid w:val="009B1CCA"/>
    <w:rsid w:val="009C0FA7"/>
    <w:rsid w:val="009C55F0"/>
    <w:rsid w:val="009E0782"/>
    <w:rsid w:val="009E376A"/>
    <w:rsid w:val="009E3D68"/>
    <w:rsid w:val="009E42EE"/>
    <w:rsid w:val="009E48A3"/>
    <w:rsid w:val="00A13A1C"/>
    <w:rsid w:val="00A13CE4"/>
    <w:rsid w:val="00A1691D"/>
    <w:rsid w:val="00A21725"/>
    <w:rsid w:val="00A37228"/>
    <w:rsid w:val="00A43AB1"/>
    <w:rsid w:val="00A50A87"/>
    <w:rsid w:val="00A55A98"/>
    <w:rsid w:val="00A56F4D"/>
    <w:rsid w:val="00A57B6A"/>
    <w:rsid w:val="00A61DBD"/>
    <w:rsid w:val="00A67438"/>
    <w:rsid w:val="00A720D8"/>
    <w:rsid w:val="00A74C3B"/>
    <w:rsid w:val="00A76545"/>
    <w:rsid w:val="00A824EB"/>
    <w:rsid w:val="00A937DF"/>
    <w:rsid w:val="00A95A8F"/>
    <w:rsid w:val="00A97E00"/>
    <w:rsid w:val="00AA05D2"/>
    <w:rsid w:val="00AA19BD"/>
    <w:rsid w:val="00AA7EBE"/>
    <w:rsid w:val="00AB2407"/>
    <w:rsid w:val="00AB2765"/>
    <w:rsid w:val="00AB46DF"/>
    <w:rsid w:val="00AB6DF5"/>
    <w:rsid w:val="00AC6320"/>
    <w:rsid w:val="00AC6614"/>
    <w:rsid w:val="00AC781E"/>
    <w:rsid w:val="00AD3DC9"/>
    <w:rsid w:val="00AE6040"/>
    <w:rsid w:val="00B00104"/>
    <w:rsid w:val="00B011AE"/>
    <w:rsid w:val="00B074DB"/>
    <w:rsid w:val="00B132B3"/>
    <w:rsid w:val="00B160F8"/>
    <w:rsid w:val="00B2081F"/>
    <w:rsid w:val="00B2203A"/>
    <w:rsid w:val="00B24B4B"/>
    <w:rsid w:val="00B37586"/>
    <w:rsid w:val="00B52D8A"/>
    <w:rsid w:val="00B545B6"/>
    <w:rsid w:val="00B54D21"/>
    <w:rsid w:val="00B64355"/>
    <w:rsid w:val="00B6769F"/>
    <w:rsid w:val="00B67F7E"/>
    <w:rsid w:val="00B70FA3"/>
    <w:rsid w:val="00B836A4"/>
    <w:rsid w:val="00B9171F"/>
    <w:rsid w:val="00BA07E9"/>
    <w:rsid w:val="00BA346E"/>
    <w:rsid w:val="00BA5B28"/>
    <w:rsid w:val="00BA748A"/>
    <w:rsid w:val="00BB015D"/>
    <w:rsid w:val="00BB37D6"/>
    <w:rsid w:val="00BB7A27"/>
    <w:rsid w:val="00BC0048"/>
    <w:rsid w:val="00BD54C9"/>
    <w:rsid w:val="00BD7DAD"/>
    <w:rsid w:val="00BE2571"/>
    <w:rsid w:val="00BE63F6"/>
    <w:rsid w:val="00BE735B"/>
    <w:rsid w:val="00BF3AA3"/>
    <w:rsid w:val="00BF76E0"/>
    <w:rsid w:val="00C02B51"/>
    <w:rsid w:val="00C0309B"/>
    <w:rsid w:val="00C0498D"/>
    <w:rsid w:val="00C065D3"/>
    <w:rsid w:val="00C12099"/>
    <w:rsid w:val="00C1435E"/>
    <w:rsid w:val="00C155B1"/>
    <w:rsid w:val="00C21542"/>
    <w:rsid w:val="00C24231"/>
    <w:rsid w:val="00C24860"/>
    <w:rsid w:val="00C30352"/>
    <w:rsid w:val="00C30D17"/>
    <w:rsid w:val="00C33B24"/>
    <w:rsid w:val="00C36157"/>
    <w:rsid w:val="00C3781A"/>
    <w:rsid w:val="00C42D45"/>
    <w:rsid w:val="00C66715"/>
    <w:rsid w:val="00C75417"/>
    <w:rsid w:val="00C765DB"/>
    <w:rsid w:val="00C76AE4"/>
    <w:rsid w:val="00C81A9C"/>
    <w:rsid w:val="00C81B66"/>
    <w:rsid w:val="00C82678"/>
    <w:rsid w:val="00C914DA"/>
    <w:rsid w:val="00CA0F30"/>
    <w:rsid w:val="00CA3FC5"/>
    <w:rsid w:val="00CB477F"/>
    <w:rsid w:val="00CB72A2"/>
    <w:rsid w:val="00CC0FDC"/>
    <w:rsid w:val="00CC156F"/>
    <w:rsid w:val="00CD7EC4"/>
    <w:rsid w:val="00CE5B09"/>
    <w:rsid w:val="00CF1723"/>
    <w:rsid w:val="00CF1F40"/>
    <w:rsid w:val="00CF596A"/>
    <w:rsid w:val="00D04670"/>
    <w:rsid w:val="00D06C76"/>
    <w:rsid w:val="00D1445A"/>
    <w:rsid w:val="00D23D78"/>
    <w:rsid w:val="00D275BE"/>
    <w:rsid w:val="00D302C3"/>
    <w:rsid w:val="00D32115"/>
    <w:rsid w:val="00D42721"/>
    <w:rsid w:val="00D464B2"/>
    <w:rsid w:val="00D4660F"/>
    <w:rsid w:val="00D467A5"/>
    <w:rsid w:val="00D55950"/>
    <w:rsid w:val="00D73FFB"/>
    <w:rsid w:val="00D82103"/>
    <w:rsid w:val="00D85BFA"/>
    <w:rsid w:val="00DA4D38"/>
    <w:rsid w:val="00DA5B10"/>
    <w:rsid w:val="00DC0D62"/>
    <w:rsid w:val="00DC63D0"/>
    <w:rsid w:val="00DD6BFA"/>
    <w:rsid w:val="00DE0F68"/>
    <w:rsid w:val="00DE5482"/>
    <w:rsid w:val="00DF0977"/>
    <w:rsid w:val="00E00485"/>
    <w:rsid w:val="00E03895"/>
    <w:rsid w:val="00E03941"/>
    <w:rsid w:val="00E03CE7"/>
    <w:rsid w:val="00E04DBE"/>
    <w:rsid w:val="00E2162C"/>
    <w:rsid w:val="00E21AA7"/>
    <w:rsid w:val="00E230D2"/>
    <w:rsid w:val="00E236FE"/>
    <w:rsid w:val="00E30513"/>
    <w:rsid w:val="00E30875"/>
    <w:rsid w:val="00E4232D"/>
    <w:rsid w:val="00E75FF7"/>
    <w:rsid w:val="00E7634A"/>
    <w:rsid w:val="00E925C2"/>
    <w:rsid w:val="00E971D0"/>
    <w:rsid w:val="00EB2726"/>
    <w:rsid w:val="00EB2E12"/>
    <w:rsid w:val="00EB3CFD"/>
    <w:rsid w:val="00EB5C89"/>
    <w:rsid w:val="00EE52E6"/>
    <w:rsid w:val="00F00E9C"/>
    <w:rsid w:val="00F03BB7"/>
    <w:rsid w:val="00F04638"/>
    <w:rsid w:val="00F05768"/>
    <w:rsid w:val="00F11D71"/>
    <w:rsid w:val="00F147EC"/>
    <w:rsid w:val="00F21968"/>
    <w:rsid w:val="00F21C62"/>
    <w:rsid w:val="00F24B42"/>
    <w:rsid w:val="00F24DD1"/>
    <w:rsid w:val="00F33EC9"/>
    <w:rsid w:val="00F67DB5"/>
    <w:rsid w:val="00F76B09"/>
    <w:rsid w:val="00F823E0"/>
    <w:rsid w:val="00F8241F"/>
    <w:rsid w:val="00F83B11"/>
    <w:rsid w:val="00F84E1A"/>
    <w:rsid w:val="00F86A0C"/>
    <w:rsid w:val="00F86D77"/>
    <w:rsid w:val="00F8739E"/>
    <w:rsid w:val="00F94FC4"/>
    <w:rsid w:val="00F9636F"/>
    <w:rsid w:val="00FA0179"/>
    <w:rsid w:val="00FA2F65"/>
    <w:rsid w:val="00FA345A"/>
    <w:rsid w:val="00FA68BA"/>
    <w:rsid w:val="00FB0653"/>
    <w:rsid w:val="00FB4568"/>
    <w:rsid w:val="00FB745C"/>
    <w:rsid w:val="00FC68AA"/>
    <w:rsid w:val="00FD0ADD"/>
    <w:rsid w:val="00FD29F4"/>
    <w:rsid w:val="00FD30A2"/>
    <w:rsid w:val="00FD4AC6"/>
    <w:rsid w:val="00FD735D"/>
    <w:rsid w:val="00FF04CB"/>
    <w:rsid w:val="00FF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66443"/>
  <w14:defaultImageDpi w14:val="300"/>
  <w15:chartTrackingRefBased/>
  <w15:docId w15:val="{7869981E-0908-4DCD-B7FB-293E98E77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0997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uiPriority w:val="9"/>
    <w:qFormat/>
    <w:rsid w:val="00DE0F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8F0997"/>
    <w:pPr>
      <w:widowControl w:val="0"/>
      <w:autoSpaceDE w:val="0"/>
      <w:autoSpaceDN w:val="0"/>
      <w:adjustRightInd w:val="0"/>
      <w:spacing w:line="419" w:lineRule="exact"/>
      <w:ind w:firstLine="802"/>
      <w:jc w:val="both"/>
    </w:pPr>
  </w:style>
  <w:style w:type="character" w:customStyle="1" w:styleId="FontStyle11">
    <w:name w:val="Font Style11"/>
    <w:rsid w:val="008F0997"/>
    <w:rPr>
      <w:rFonts w:ascii="Times New Roman" w:hAnsi="Times New Roman" w:cs="Times New Roman"/>
      <w:sz w:val="26"/>
      <w:szCs w:val="26"/>
    </w:rPr>
  </w:style>
  <w:style w:type="character" w:customStyle="1" w:styleId="a3">
    <w:name w:val="Основной текст_"/>
    <w:link w:val="2"/>
    <w:rsid w:val="007F2A40"/>
    <w:rPr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a3"/>
    <w:rsid w:val="007F2A40"/>
    <w:pPr>
      <w:widowControl w:val="0"/>
      <w:shd w:val="clear" w:color="auto" w:fill="FFFFFF"/>
      <w:spacing w:line="221" w:lineRule="exact"/>
      <w:ind w:hanging="1920"/>
      <w:jc w:val="both"/>
    </w:pPr>
    <w:rPr>
      <w:rFonts w:ascii="Calibri" w:eastAsia="Calibri" w:hAnsi="Calibri"/>
      <w:sz w:val="18"/>
      <w:szCs w:val="18"/>
      <w:lang w:val="x-none" w:eastAsia="x-none"/>
    </w:rPr>
  </w:style>
  <w:style w:type="paragraph" w:styleId="a4">
    <w:name w:val="footnote text"/>
    <w:basedOn w:val="a"/>
    <w:link w:val="a5"/>
    <w:uiPriority w:val="99"/>
    <w:semiHidden/>
    <w:unhideWhenUsed/>
    <w:rsid w:val="005C3C0A"/>
    <w:rPr>
      <w:sz w:val="20"/>
      <w:szCs w:val="20"/>
      <w:lang w:val="x-none" w:eastAsia="x-none"/>
    </w:rPr>
  </w:style>
  <w:style w:type="character" w:customStyle="1" w:styleId="a5">
    <w:name w:val="Текст виноски Знак"/>
    <w:link w:val="a4"/>
    <w:uiPriority w:val="99"/>
    <w:semiHidden/>
    <w:rsid w:val="005C3C0A"/>
    <w:rPr>
      <w:rFonts w:ascii="Times New Roman" w:eastAsia="Times New Roman" w:hAnsi="Times New Roman"/>
    </w:rPr>
  </w:style>
  <w:style w:type="character" w:styleId="a6">
    <w:name w:val="footnote reference"/>
    <w:uiPriority w:val="99"/>
    <w:semiHidden/>
    <w:unhideWhenUsed/>
    <w:rsid w:val="005C3C0A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5C3C0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ій колонтитул Знак"/>
    <w:link w:val="a7"/>
    <w:uiPriority w:val="99"/>
    <w:rsid w:val="005C3C0A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C3C0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ій колонтитул Знак"/>
    <w:link w:val="a9"/>
    <w:uiPriority w:val="99"/>
    <w:rsid w:val="005C3C0A"/>
    <w:rPr>
      <w:rFonts w:ascii="Times New Roman" w:eastAsia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940B33"/>
    <w:rPr>
      <w:rFonts w:ascii="Segoe UI" w:hAnsi="Segoe UI"/>
      <w:sz w:val="18"/>
      <w:szCs w:val="18"/>
    </w:rPr>
  </w:style>
  <w:style w:type="character" w:customStyle="1" w:styleId="ac">
    <w:name w:val="Текст у виносці Знак"/>
    <w:link w:val="ab"/>
    <w:uiPriority w:val="99"/>
    <w:semiHidden/>
    <w:rsid w:val="00940B33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11">
    <w:name w:val="Кольоровий список — акцент 11"/>
    <w:basedOn w:val="a"/>
    <w:uiPriority w:val="34"/>
    <w:qFormat/>
    <w:rsid w:val="008E18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paragraph" w:customStyle="1" w:styleId="21">
    <w:name w:val="Середня сітка 21"/>
    <w:uiPriority w:val="1"/>
    <w:qFormat/>
    <w:rsid w:val="00BB37D6"/>
    <w:rPr>
      <w:sz w:val="22"/>
      <w:szCs w:val="22"/>
      <w:lang w:val="ru-RU" w:eastAsia="en-US"/>
    </w:rPr>
  </w:style>
  <w:style w:type="paragraph" w:customStyle="1" w:styleId="rvps7">
    <w:name w:val="rvps7"/>
    <w:basedOn w:val="a"/>
    <w:rsid w:val="00FA345A"/>
    <w:pPr>
      <w:spacing w:before="100" w:beforeAutospacing="1" w:after="100" w:afterAutospacing="1"/>
    </w:pPr>
    <w:rPr>
      <w:lang w:val="uk-UA" w:eastAsia="uk-UA"/>
    </w:rPr>
  </w:style>
  <w:style w:type="character" w:customStyle="1" w:styleId="rvts15">
    <w:name w:val="rvts15"/>
    <w:rsid w:val="00FA345A"/>
  </w:style>
  <w:style w:type="paragraph" w:customStyle="1" w:styleId="rvps12">
    <w:name w:val="rvps12"/>
    <w:basedOn w:val="a"/>
    <w:rsid w:val="00FA345A"/>
    <w:pPr>
      <w:spacing w:before="100" w:beforeAutospacing="1" w:after="100" w:afterAutospacing="1"/>
    </w:pPr>
    <w:rPr>
      <w:lang w:val="uk-UA" w:eastAsia="uk-UA"/>
    </w:rPr>
  </w:style>
  <w:style w:type="paragraph" w:customStyle="1" w:styleId="rvps14">
    <w:name w:val="rvps14"/>
    <w:basedOn w:val="a"/>
    <w:rsid w:val="00FA345A"/>
    <w:pPr>
      <w:spacing w:before="100" w:beforeAutospacing="1" w:after="100" w:afterAutospacing="1"/>
    </w:pPr>
    <w:rPr>
      <w:lang w:val="uk-UA" w:eastAsia="uk-UA"/>
    </w:rPr>
  </w:style>
  <w:style w:type="character" w:styleId="ad">
    <w:name w:val="Hyperlink"/>
    <w:uiPriority w:val="99"/>
    <w:unhideWhenUsed/>
    <w:rsid w:val="00FA345A"/>
    <w:rPr>
      <w:color w:val="0000FF"/>
      <w:u w:val="single"/>
    </w:rPr>
  </w:style>
  <w:style w:type="paragraph" w:customStyle="1" w:styleId="rvps2">
    <w:name w:val="rvps2"/>
    <w:basedOn w:val="a"/>
    <w:rsid w:val="00560382"/>
    <w:pPr>
      <w:spacing w:before="100" w:beforeAutospacing="1" w:after="100" w:afterAutospacing="1"/>
    </w:pPr>
    <w:rPr>
      <w:lang w:val="uk-UA" w:eastAsia="uk-UA"/>
    </w:rPr>
  </w:style>
  <w:style w:type="character" w:customStyle="1" w:styleId="rvts0">
    <w:name w:val="rvts0"/>
    <w:rsid w:val="00B24B4B"/>
  </w:style>
  <w:style w:type="character" w:customStyle="1" w:styleId="30">
    <w:name w:val="Заголовок 3 Знак"/>
    <w:link w:val="3"/>
    <w:uiPriority w:val="9"/>
    <w:rsid w:val="00DE0F68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1">
    <w:name w:val="Знак примечания1"/>
    <w:rsid w:val="00DE0F68"/>
    <w:rPr>
      <w:sz w:val="16"/>
      <w:szCs w:val="16"/>
    </w:rPr>
  </w:style>
  <w:style w:type="paragraph" w:customStyle="1" w:styleId="ae">
    <w:name w:val="По умолчанию"/>
    <w:rsid w:val="008E047B"/>
    <w:rPr>
      <w:rFonts w:ascii="Arial Unicode MS" w:eastAsia="Arial Unicode MS" w:hAnsi="Helvetica" w:cs="Arial Unicode MS"/>
      <w:color w:val="000000"/>
      <w:sz w:val="22"/>
      <w:szCs w:val="22"/>
      <w:lang w:val="ru-RU" w:eastAsia="en-US"/>
    </w:rPr>
  </w:style>
  <w:style w:type="paragraph" w:customStyle="1" w:styleId="20">
    <w:name w:val="Стиль таблицы 2"/>
    <w:rsid w:val="008E047B"/>
    <w:rPr>
      <w:rFonts w:ascii="Helvetica" w:eastAsia="Times New Roman" w:hAnsi="Helvetica" w:cs="Helvetica"/>
      <w:color w:val="000000"/>
      <w:lang w:val="ru-RU" w:eastAsia="en-US"/>
    </w:rPr>
  </w:style>
  <w:style w:type="paragraph" w:styleId="af">
    <w:name w:val="Normal (Web)"/>
    <w:basedOn w:val="a"/>
    <w:uiPriority w:val="99"/>
    <w:unhideWhenUsed/>
    <w:rsid w:val="00747ED5"/>
    <w:pPr>
      <w:spacing w:before="100" w:beforeAutospacing="1" w:after="100" w:afterAutospacing="1"/>
    </w:pPr>
    <w:rPr>
      <w:lang w:val="uk-UA" w:eastAsia="uk-UA"/>
    </w:rPr>
  </w:style>
  <w:style w:type="paragraph" w:styleId="af0">
    <w:name w:val="annotation text"/>
    <w:basedOn w:val="a"/>
    <w:link w:val="af1"/>
    <w:uiPriority w:val="99"/>
    <w:semiHidden/>
    <w:unhideWhenUsed/>
    <w:rsid w:val="00747ED5"/>
    <w:pPr>
      <w:spacing w:after="160"/>
    </w:pPr>
    <w:rPr>
      <w:rFonts w:ascii="Calibri" w:eastAsia="Calibri" w:hAnsi="Calibri"/>
      <w:sz w:val="20"/>
      <w:szCs w:val="20"/>
      <w:lang w:val="uk-UA" w:eastAsia="en-US"/>
    </w:rPr>
  </w:style>
  <w:style w:type="character" w:customStyle="1" w:styleId="af1">
    <w:name w:val="Текст примітки Знак"/>
    <w:link w:val="af0"/>
    <w:uiPriority w:val="99"/>
    <w:semiHidden/>
    <w:rsid w:val="00747ED5"/>
    <w:rPr>
      <w:lang w:eastAsia="en-US"/>
    </w:rPr>
  </w:style>
  <w:style w:type="character" w:styleId="af2">
    <w:name w:val="annotation reference"/>
    <w:uiPriority w:val="99"/>
    <w:semiHidden/>
    <w:unhideWhenUsed/>
    <w:rsid w:val="00747ED5"/>
    <w:rPr>
      <w:sz w:val="16"/>
      <w:szCs w:val="16"/>
    </w:rPr>
  </w:style>
  <w:style w:type="paragraph" w:styleId="af3">
    <w:name w:val="annotation subject"/>
    <w:basedOn w:val="af0"/>
    <w:next w:val="af0"/>
    <w:link w:val="af4"/>
    <w:uiPriority w:val="99"/>
    <w:semiHidden/>
    <w:unhideWhenUsed/>
    <w:rsid w:val="00747ED5"/>
    <w:pPr>
      <w:spacing w:after="0"/>
    </w:pPr>
    <w:rPr>
      <w:rFonts w:ascii="Times New Roman" w:eastAsia="Times New Roman" w:hAnsi="Times New Roman"/>
      <w:b/>
      <w:bCs/>
      <w:lang w:val="ru-RU" w:eastAsia="ru-RU"/>
    </w:rPr>
  </w:style>
  <w:style w:type="character" w:customStyle="1" w:styleId="af4">
    <w:name w:val="Тема примітки Знак"/>
    <w:link w:val="af3"/>
    <w:uiPriority w:val="99"/>
    <w:semiHidden/>
    <w:rsid w:val="00747ED5"/>
    <w:rPr>
      <w:rFonts w:ascii="Times New Roman" w:eastAsia="Times New Roman" w:hAnsi="Times New Roman"/>
      <w:b/>
      <w:bCs/>
      <w:lang w:val="ru-RU" w:eastAsia="ru-RU"/>
    </w:rPr>
  </w:style>
  <w:style w:type="paragraph" w:styleId="af5">
    <w:name w:val="List Paragraph"/>
    <w:basedOn w:val="a"/>
    <w:uiPriority w:val="34"/>
    <w:qFormat/>
    <w:rsid w:val="008540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3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bu.gov.ua/perelik-pytan-do-kvalifikaciynogo-ispyt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mmission2@nabu.gov.u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abu.gov.ua/robota-v-nabu/perelik-vakansiy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nabu.gov.ua/robota-v-nabu/pravila-priiomu/poryadok-provedennya-vidkrytogo-konkurs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bu.gov.ua/site/assets/files/28175/qa_dfl_konkurs_nabu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F8BB3-0CDB-48CC-8FA4-F9FA76BFF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7468</Words>
  <Characters>4257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ПРОФІЛЬ</vt:lpstr>
    </vt:vector>
  </TitlesOfParts>
  <Company/>
  <LinksUpToDate>false</LinksUpToDate>
  <CharactersWithSpaces>11702</CharactersWithSpaces>
  <SharedDoc>false</SharedDoc>
  <HLinks>
    <vt:vector size="30" baseType="variant">
      <vt:variant>
        <vt:i4>2752524</vt:i4>
      </vt:variant>
      <vt:variant>
        <vt:i4>12</vt:i4>
      </vt:variant>
      <vt:variant>
        <vt:i4>0</vt:i4>
      </vt:variant>
      <vt:variant>
        <vt:i4>5</vt:i4>
      </vt:variant>
      <vt:variant>
        <vt:lpwstr>mailto:commission1@nabu.gov.ua</vt:lpwstr>
      </vt:variant>
      <vt:variant>
        <vt:lpwstr/>
      </vt:variant>
      <vt:variant>
        <vt:i4>3276843</vt:i4>
      </vt:variant>
      <vt:variant>
        <vt:i4>9</vt:i4>
      </vt:variant>
      <vt:variant>
        <vt:i4>0</vt:i4>
      </vt:variant>
      <vt:variant>
        <vt:i4>5</vt:i4>
      </vt:variant>
      <vt:variant>
        <vt:lpwstr>https://nabu.gov.ua/robota-v-nabu/pravila-priiomu/poryadok-provedennya-vidkrytogo-konkursu/</vt:lpwstr>
      </vt:variant>
      <vt:variant>
        <vt:lpwstr/>
      </vt:variant>
      <vt:variant>
        <vt:i4>655386</vt:i4>
      </vt:variant>
      <vt:variant>
        <vt:i4>6</vt:i4>
      </vt:variant>
      <vt:variant>
        <vt:i4>0</vt:i4>
      </vt:variant>
      <vt:variant>
        <vt:i4>5</vt:i4>
      </vt:variant>
      <vt:variant>
        <vt:lpwstr>http://zakon0.rada.gov.ua/laws/show/1682-18/paran14</vt:lpwstr>
      </vt:variant>
      <vt:variant>
        <vt:lpwstr>n14</vt:lpwstr>
      </vt:variant>
      <vt:variant>
        <vt:i4>655386</vt:i4>
      </vt:variant>
      <vt:variant>
        <vt:i4>3</vt:i4>
      </vt:variant>
      <vt:variant>
        <vt:i4>0</vt:i4>
      </vt:variant>
      <vt:variant>
        <vt:i4>5</vt:i4>
      </vt:variant>
      <vt:variant>
        <vt:lpwstr>http://zakon0.rada.gov.ua/laws/show/1682-18/paran13</vt:lpwstr>
      </vt:variant>
      <vt:variant>
        <vt:lpwstr>n13</vt:lpwstr>
      </vt:variant>
      <vt:variant>
        <vt:i4>589828</vt:i4>
      </vt:variant>
      <vt:variant>
        <vt:i4>0</vt:i4>
      </vt:variant>
      <vt:variant>
        <vt:i4>0</vt:i4>
      </vt:variant>
      <vt:variant>
        <vt:i4>5</vt:i4>
      </vt:variant>
      <vt:variant>
        <vt:lpwstr>https://nabu.gov.ua/perelik-pytan-do-kvalifikaciynogo-ispytu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Мойсюк Д.Г. MOISIUK, Dmytro (NABU)</dc:creator>
  <cp:keywords/>
  <dc:description/>
  <cp:lastModifiedBy>Фільварська Наталія Йосипівна</cp:lastModifiedBy>
  <cp:revision>11</cp:revision>
  <cp:lastPrinted>2024-04-10T07:50:00Z</cp:lastPrinted>
  <dcterms:created xsi:type="dcterms:W3CDTF">2026-10-09T14:53:00Z</dcterms:created>
  <dcterms:modified xsi:type="dcterms:W3CDTF">2026-10-23T07:39:00Z</dcterms:modified>
</cp:coreProperties>
</file>